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autofit"/>
        <w:tblCellMar>
          <w:top w:w="0" w:type="dxa"/>
          <w:left w:w="108" w:type="dxa"/>
          <w:bottom w:w="0" w:type="dxa"/>
          <w:right w:w="108" w:type="dxa"/>
        </w:tblCellMar>
      </w:tblPr>
      <w:tblGrid>
        <w:gridCol w:w="5007"/>
        <w:gridCol w:w="9223"/>
      </w:tblGrid>
      <w:tr w14:paraId="50EF2AE8">
        <w:tblPrEx>
          <w:tblCellMar>
            <w:top w:w="0" w:type="dxa"/>
            <w:left w:w="108" w:type="dxa"/>
            <w:bottom w:w="0" w:type="dxa"/>
            <w:right w:w="108" w:type="dxa"/>
          </w:tblCellMar>
        </w:tblPrEx>
        <w:tc>
          <w:tcPr>
            <w:tcW w:w="5007" w:type="dxa"/>
            <w:shd w:val="clear" w:color="auto" w:fill="auto"/>
          </w:tcPr>
          <w:p w14:paraId="7C8770B6">
            <w:pPr>
              <w:suppressAutoHyphens/>
              <w:spacing w:before="60" w:after="60" w:line="295" w:lineRule="auto"/>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lang w:val="pt-BR"/>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473075</wp:posOffset>
                      </wp:positionH>
                      <wp:positionV relativeFrom="paragraph">
                        <wp:posOffset>356235</wp:posOffset>
                      </wp:positionV>
                      <wp:extent cx="13430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25pt;margin-top:28.05pt;height:0pt;width:105.75pt;z-index:251665408;mso-width-relative:page;mso-height-relative:page;" filled="f" stroked="t" coordsize="21600,21600" o:gfxdata="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2jOTvXAAAACAEAAA8AAAAAAAAA&#10;AQAgAAAAIgAAAGRycy9kb3ducmV2LnhtbFBLAQIUABQAAAAIAIdO4kClBw3Y2QEAALYDAAAOAAAA&#10;AAAAAAEAIAAAACYBAABkcnMvZTJvRG9jLnhtbFBLBQYAAAAABgAGAFkBAABxBQAAAAA=&#10;">
                      <v:fill on="f" focussize="0,0"/>
                      <v:stroke weight="0.5pt" color="#4472C4 [3204]" miterlimit="8" joinstyle="miter"/>
                      <v:imagedata o:title=""/>
                      <o:lock v:ext="edit" aspectratio="f"/>
                    </v:line>
                  </w:pict>
                </mc:Fallback>
              </mc:AlternateContent>
            </w:r>
            <w:r>
              <w:rPr>
                <w:rFonts w:ascii="Times New Roman" w:hAnsi="Times New Roman" w:cs="Times New Roman"/>
                <w:b/>
                <w:color w:val="000000" w:themeColor="text1"/>
                <w:sz w:val="32"/>
                <w:szCs w:val="32"/>
                <w:lang w:val="pt-BR"/>
                <w14:textFill>
                  <w14:solidFill>
                    <w14:schemeClr w14:val="tx1"/>
                  </w14:solidFill>
                </w14:textFill>
              </w:rPr>
              <w:t>BỘ GIÁO DỤC VÀ ĐÀO TẠO</w:t>
            </w:r>
          </w:p>
        </w:tc>
        <w:tc>
          <w:tcPr>
            <w:tcW w:w="9223" w:type="dxa"/>
            <w:shd w:val="clear" w:color="auto" w:fill="auto"/>
          </w:tcPr>
          <w:p w14:paraId="72FC0215">
            <w:pPr>
              <w:suppressAutoHyphens/>
              <w:spacing w:before="60" w:after="60" w:line="295"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CỘNG HÒA XÃ HỘI CHỦ NGHĨA VIỆT NAM</w:t>
            </w:r>
          </w:p>
          <w:p w14:paraId="48E8C528">
            <w:pPr>
              <w:suppressAutoHyphens/>
              <w:spacing w:before="60" w:after="60" w:line="295" w:lineRule="auto"/>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1532890</wp:posOffset>
                      </wp:positionH>
                      <wp:positionV relativeFrom="paragraph">
                        <wp:posOffset>273685</wp:posOffset>
                      </wp:positionV>
                      <wp:extent cx="2457450" cy="0"/>
                      <wp:effectExtent l="0" t="0" r="0" b="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0.7pt;margin-top:21.55pt;height:0pt;width:193.5pt;z-index:251664384;mso-width-relative:page;mso-height-relative:page;" filled="f" stroked="t" coordsize="21600,21600" o:gfxdata="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u0B1gAAAAkBAAAPAAAAAAAA&#10;AAEAIAAAACIAAABkcnMvZG93bnJldi54bWxQSwECFAAUAAAACACHTuJA6Bg4SNsBAADDAwAADgAA&#10;AAAAAAABACAAAAAlAQAAZHJzL2Uyb0RvYy54bWxQSwUGAAAAAAYABgBZAQAAcgU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32"/>
                <w:szCs w:val="32"/>
                <w14:textFill>
                  <w14:solidFill>
                    <w14:schemeClr w14:val="tx1"/>
                  </w14:solidFill>
                </w14:textFill>
              </w:rPr>
              <w:t xml:space="preserve">                              Độc lập  - Tự do - Hạnh phúc</w:t>
            </w:r>
          </w:p>
          <w:p w14:paraId="24E06E2B">
            <w:pPr>
              <w:suppressAutoHyphens/>
              <w:spacing w:before="60" w:after="60" w:line="295" w:lineRule="auto"/>
              <w:jc w:val="center"/>
              <w:rPr>
                <w:rFonts w:ascii="Times New Roman" w:hAnsi="Times New Roman" w:cs="Times New Roman"/>
                <w:b/>
                <w:color w:val="000000" w:themeColor="text1"/>
                <w:sz w:val="32"/>
                <w:szCs w:val="32"/>
                <w14:textFill>
                  <w14:solidFill>
                    <w14:schemeClr w14:val="tx1"/>
                  </w14:solidFill>
                </w14:textFill>
              </w:rPr>
            </w:pPr>
          </w:p>
        </w:tc>
      </w:tr>
    </w:tbl>
    <w:p w14:paraId="25A216F7">
      <w:pPr>
        <w:suppressAutoHyphens/>
        <w:spacing w:before="60" w:after="60" w:line="295" w:lineRule="auto"/>
        <w:rPr>
          <w:b/>
          <w:color w:val="000000" w:themeColor="text1"/>
          <w:szCs w:val="28"/>
          <w14:textFill>
            <w14:solidFill>
              <w14:schemeClr w14:val="tx1"/>
            </w14:solidFill>
          </w14:textFill>
        </w:rPr>
      </w:pPr>
    </w:p>
    <w:p w14:paraId="7A553345">
      <w:pPr>
        <w:suppressAutoHyphens/>
        <w:spacing w:before="60" w:after="60" w:line="295" w:lineRule="auto"/>
        <w:rPr>
          <w:b/>
          <w:color w:val="000000" w:themeColor="text1"/>
          <w:szCs w:val="28"/>
          <w14:textFill>
            <w14:solidFill>
              <w14:schemeClr w14:val="tx1"/>
            </w14:solidFill>
          </w14:textFill>
        </w:rPr>
      </w:pPr>
    </w:p>
    <w:p w14:paraId="4F0E5074">
      <w:pPr>
        <w:suppressAutoHyphens/>
        <w:spacing w:before="60" w:after="60" w:line="295" w:lineRule="auto"/>
        <w:rPr>
          <w:b/>
          <w:color w:val="000000" w:themeColor="text1"/>
          <w:szCs w:val="28"/>
          <w14:textFill>
            <w14:solidFill>
              <w14:schemeClr w14:val="tx1"/>
            </w14:solidFill>
          </w14:textFill>
        </w:rPr>
      </w:pPr>
    </w:p>
    <w:p w14:paraId="5657CB3C">
      <w:pPr>
        <w:suppressAutoHyphens/>
        <w:spacing w:before="60" w:after="60" w:line="295" w:lineRule="auto"/>
        <w:rPr>
          <w:b/>
          <w:bCs/>
          <w:color w:val="000000" w:themeColor="text1"/>
          <w:sz w:val="40"/>
          <w:szCs w:val="40"/>
          <w:lang w:val="pt-BR"/>
          <w14:textFill>
            <w14:solidFill>
              <w14:schemeClr w14:val="tx1"/>
            </w14:solidFill>
          </w14:textFill>
        </w:rPr>
      </w:pPr>
    </w:p>
    <w:p w14:paraId="011C9DE8">
      <w:pPr>
        <w:suppressAutoHyphens/>
        <w:spacing w:before="60" w:after="60" w:line="295" w:lineRule="auto"/>
        <w:jc w:val="center"/>
        <w:rPr>
          <w:rFonts w:ascii="Times New Roman" w:hAnsi="Times New Roman" w:cs="Times New Roman"/>
          <w:b/>
          <w:bCs/>
          <w:color w:val="000000" w:themeColor="text1"/>
          <w:sz w:val="48"/>
          <w:szCs w:val="48"/>
          <w:lang w:val="pt-BR"/>
          <w14:textFill>
            <w14:solidFill>
              <w14:schemeClr w14:val="tx1"/>
            </w14:solidFill>
          </w14:textFill>
        </w:rPr>
      </w:pPr>
      <w:r>
        <w:rPr>
          <w:rFonts w:ascii="Times New Roman" w:hAnsi="Times New Roman" w:cs="Times New Roman"/>
          <w:b/>
          <w:bCs/>
          <w:color w:val="000000" w:themeColor="text1"/>
          <w:sz w:val="48"/>
          <w:szCs w:val="48"/>
          <w:lang w:val="pt-BR"/>
          <w14:textFill>
            <w14:solidFill>
              <w14:schemeClr w14:val="tx1"/>
            </w14:solidFill>
          </w14:textFill>
        </w:rPr>
        <w:t xml:space="preserve">CHƯƠNG TRÌNH GIÁO DỤC ĐÁP ỨNG YÊU CẦU </w:t>
      </w:r>
    </w:p>
    <w:p w14:paraId="41E29058">
      <w:pPr>
        <w:suppressAutoHyphens/>
        <w:spacing w:before="60" w:after="60" w:line="295" w:lineRule="auto"/>
        <w:jc w:val="center"/>
        <w:rPr>
          <w:rFonts w:ascii="Times New Roman" w:hAnsi="Times New Roman" w:cs="Times New Roman"/>
          <w:b/>
          <w:bCs/>
          <w:color w:val="000000" w:themeColor="text1"/>
          <w:sz w:val="48"/>
          <w:szCs w:val="48"/>
          <w:lang w:val="pt-BR"/>
          <w14:textFill>
            <w14:solidFill>
              <w14:schemeClr w14:val="tx1"/>
            </w14:solidFill>
          </w14:textFill>
        </w:rPr>
      </w:pPr>
      <w:r>
        <w:rPr>
          <w:rFonts w:ascii="Times New Roman" w:hAnsi="Times New Roman" w:cs="Times New Roman"/>
          <w:b/>
          <w:bCs/>
          <w:color w:val="000000" w:themeColor="text1"/>
          <w:sz w:val="48"/>
          <w:szCs w:val="48"/>
          <w:lang w:val="pt-BR"/>
          <w14:textFill>
            <w14:solidFill>
              <w14:schemeClr w14:val="tx1"/>
            </w14:solidFill>
          </w14:textFill>
        </w:rPr>
        <w:t xml:space="preserve"> CỦA NGƯỜI HỌC; CẬP NHẬT KIẾN THỨC, KỸ NĂNG, CHUYỂN GIAO CÔNG NGHỆ </w:t>
      </w:r>
    </w:p>
    <w:p w14:paraId="2BC84940">
      <w:pPr>
        <w:spacing w:before="60" w:after="60" w:line="295" w:lineRule="auto"/>
        <w:jc w:val="center"/>
        <w:rPr>
          <w:rFonts w:ascii="Times New Roman" w:hAnsi="Times New Roman" w:cs="Times New Roman"/>
          <w:i/>
          <w:color w:val="000000" w:themeColor="text1"/>
          <w:sz w:val="32"/>
          <w:szCs w:val="32"/>
          <w14:textFill>
            <w14:solidFill>
              <w14:schemeClr w14:val="tx1"/>
            </w14:solidFill>
          </w14:textFill>
        </w:rPr>
      </w:pPr>
      <w:r>
        <w:rPr>
          <w:rFonts w:ascii="Times New Roman" w:hAnsi="Times New Roman" w:cs="Times New Roman"/>
          <w:i/>
          <w:color w:val="000000" w:themeColor="text1"/>
          <w:sz w:val="32"/>
          <w:szCs w:val="32"/>
          <w14:textFill>
            <w14:solidFill>
              <w14:schemeClr w14:val="tx1"/>
            </w14:solidFill>
          </w14:textFill>
        </w:rPr>
        <w:t xml:space="preserve">(Ban hành kèm theo Thông tư số </w:t>
      </w:r>
      <w:r>
        <w:rPr>
          <w:rFonts w:hint="default" w:ascii="Times New Roman" w:hAnsi="Times New Roman" w:cs="Times New Roman"/>
          <w:i/>
          <w:color w:val="000000" w:themeColor="text1"/>
          <w:sz w:val="32"/>
          <w:szCs w:val="32"/>
          <w:lang w:val="en-US"/>
          <w14:textFill>
            <w14:solidFill>
              <w14:schemeClr w14:val="tx1"/>
            </w14:solidFill>
          </w14:textFill>
        </w:rPr>
        <w:t>18</w:t>
      </w:r>
      <w:r>
        <w:rPr>
          <w:rFonts w:ascii="Times New Roman" w:hAnsi="Times New Roman" w:cs="Times New Roman"/>
          <w:i/>
          <w:color w:val="000000" w:themeColor="text1"/>
          <w:sz w:val="32"/>
          <w:szCs w:val="32"/>
          <w14:textFill>
            <w14:solidFill>
              <w14:schemeClr w14:val="tx1"/>
            </w14:solidFill>
          </w14:textFill>
        </w:rPr>
        <w:t xml:space="preserve"> /2024/TT-BGDĐT ngày  </w:t>
      </w:r>
      <w:r>
        <w:rPr>
          <w:rFonts w:hint="default" w:ascii="Times New Roman" w:hAnsi="Times New Roman" w:cs="Times New Roman"/>
          <w:i/>
          <w:color w:val="000000" w:themeColor="text1"/>
          <w:sz w:val="32"/>
          <w:szCs w:val="32"/>
          <w:lang w:val="en-US"/>
          <w14:textFill>
            <w14:solidFill>
              <w14:schemeClr w14:val="tx1"/>
            </w14:solidFill>
          </w14:textFill>
        </w:rPr>
        <w:t>28</w:t>
      </w:r>
      <w:r>
        <w:rPr>
          <w:rFonts w:ascii="Times New Roman" w:hAnsi="Times New Roman" w:cs="Times New Roman"/>
          <w:i/>
          <w:color w:val="000000" w:themeColor="text1"/>
          <w:sz w:val="32"/>
          <w:szCs w:val="32"/>
          <w14:textFill>
            <w14:solidFill>
              <w14:schemeClr w14:val="tx1"/>
            </w14:solidFill>
          </w14:textFill>
        </w:rPr>
        <w:t xml:space="preserve"> tháng  11 năm 2024</w:t>
      </w:r>
    </w:p>
    <w:p w14:paraId="3DAEF3EB">
      <w:pPr>
        <w:spacing w:before="60" w:after="60" w:line="295" w:lineRule="auto"/>
        <w:jc w:val="center"/>
        <w:rPr>
          <w:i/>
          <w:color w:val="000000" w:themeColor="text1"/>
          <w:sz w:val="32"/>
          <w:szCs w:val="32"/>
          <w14:textFill>
            <w14:solidFill>
              <w14:schemeClr w14:val="tx1"/>
            </w14:solidFill>
          </w14:textFill>
        </w:rPr>
      </w:pPr>
      <w:r>
        <w:rPr>
          <w:rFonts w:ascii="Times New Roman" w:hAnsi="Times New Roman" w:cs="Times New Roman"/>
          <w:i/>
          <w:color w:val="000000" w:themeColor="text1"/>
          <w:sz w:val="32"/>
          <w:szCs w:val="32"/>
          <w14:textFill>
            <w14:solidFill>
              <w14:schemeClr w14:val="tx1"/>
            </w14:solidFill>
          </w14:textFill>
        </w:rPr>
        <w:t>của Bộ trưởng Bộ Giáo dục và Đào tạo</w:t>
      </w:r>
      <w:r>
        <w:rPr>
          <w:i/>
          <w:color w:val="000000" w:themeColor="text1"/>
          <w:sz w:val="32"/>
          <w:szCs w:val="32"/>
          <w14:textFill>
            <w14:solidFill>
              <w14:schemeClr w14:val="tx1"/>
            </w14:solidFill>
          </w14:textFill>
        </w:rPr>
        <w:t>)</w:t>
      </w:r>
    </w:p>
    <w:p w14:paraId="7BD045C6">
      <w:pPr>
        <w:suppressAutoHyphens/>
        <w:spacing w:before="60" w:after="60" w:line="295" w:lineRule="auto"/>
        <w:jc w:val="center"/>
        <w:rPr>
          <w:b/>
          <w:bCs/>
          <w:color w:val="000000" w:themeColor="text1"/>
          <w:sz w:val="40"/>
          <w:szCs w:val="40"/>
          <w:lang w:val="pt-BR"/>
          <w14:textFill>
            <w14:solidFill>
              <w14:schemeClr w14:val="tx1"/>
            </w14:solidFill>
          </w14:textFill>
        </w:rPr>
      </w:pPr>
    </w:p>
    <w:p w14:paraId="0011C11B">
      <w:pPr>
        <w:suppressAutoHyphens/>
        <w:spacing w:before="60" w:after="60" w:line="295" w:lineRule="auto"/>
        <w:jc w:val="center"/>
        <w:rPr>
          <w:i/>
          <w:color w:val="000000" w:themeColor="text1"/>
          <w:szCs w:val="28"/>
          <w:lang w:val="pt-BR"/>
          <w14:textFill>
            <w14:solidFill>
              <w14:schemeClr w14:val="tx1"/>
            </w14:solidFill>
          </w14:textFill>
        </w:rPr>
      </w:pPr>
      <w:r>
        <w:rPr>
          <w:b/>
          <w:bCs/>
          <w:i/>
          <w:color w:val="000000" w:themeColor="text1"/>
          <w:sz w:val="40"/>
          <w:szCs w:val="40"/>
          <w:lang w:val="pt-BR"/>
          <w14:textFill>
            <w14:solidFill>
              <w14:schemeClr w14:val="tx1"/>
            </w14:solidFill>
          </w14:textFill>
        </w:rPr>
        <w:br w:type="textWrapping"/>
      </w:r>
    </w:p>
    <w:p w14:paraId="4429EC2B">
      <w:pPr>
        <w:suppressAutoHyphens/>
        <w:spacing w:before="60" w:after="60" w:line="295" w:lineRule="auto"/>
        <w:jc w:val="center"/>
        <w:rPr>
          <w:rFonts w:ascii="Times New Roman" w:hAnsi="Times New Roman" w:cs="Times New Roman"/>
          <w:b/>
          <w:color w:val="000000" w:themeColor="text1"/>
          <w:sz w:val="28"/>
          <w:szCs w:val="28"/>
          <w:lang w:val="pt-BR"/>
          <w14:textFill>
            <w14:solidFill>
              <w14:schemeClr w14:val="tx1"/>
            </w14:solidFill>
          </w14:textFill>
        </w:rPr>
      </w:pPr>
    </w:p>
    <w:p w14:paraId="175612C7">
      <w:pPr>
        <w:suppressAutoHyphens/>
        <w:spacing w:before="60" w:after="60" w:line="295" w:lineRule="auto"/>
        <w:jc w:val="center"/>
        <w:rPr>
          <w:rFonts w:ascii="Times New Roman" w:hAnsi="Times New Roman" w:cs="Times New Roman"/>
          <w:b/>
          <w:color w:val="000000" w:themeColor="text1"/>
          <w:sz w:val="28"/>
          <w:szCs w:val="28"/>
          <w:lang w:val="pt-BR"/>
          <w14:textFill>
            <w14:solidFill>
              <w14:schemeClr w14:val="tx1"/>
            </w14:solidFill>
          </w14:textFill>
        </w:rPr>
      </w:pPr>
    </w:p>
    <w:tbl>
      <w:tblPr>
        <w:tblStyle w:val="9"/>
        <w:tblpPr w:leftFromText="180" w:rightFromText="180" w:horzAnchor="margin" w:tblpY="-435"/>
        <w:tblW w:w="14459" w:type="dxa"/>
        <w:tblInd w:w="0" w:type="dxa"/>
        <w:tblLayout w:type="autofit"/>
        <w:tblCellMar>
          <w:top w:w="0" w:type="dxa"/>
          <w:left w:w="108" w:type="dxa"/>
          <w:bottom w:w="0" w:type="dxa"/>
          <w:right w:w="108" w:type="dxa"/>
        </w:tblCellMar>
      </w:tblPr>
      <w:tblGrid>
        <w:gridCol w:w="12474"/>
        <w:gridCol w:w="1985"/>
      </w:tblGrid>
      <w:tr w14:paraId="4570EDA8">
        <w:tblPrEx>
          <w:tblCellMar>
            <w:top w:w="0" w:type="dxa"/>
            <w:left w:w="108" w:type="dxa"/>
            <w:bottom w:w="0" w:type="dxa"/>
            <w:right w:w="108" w:type="dxa"/>
          </w:tblCellMar>
        </w:tblPrEx>
        <w:tc>
          <w:tcPr>
            <w:tcW w:w="12474" w:type="dxa"/>
            <w:shd w:val="clear" w:color="auto" w:fill="auto"/>
          </w:tcPr>
          <w:p w14:paraId="5C1B25A5">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4727FBBC">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1880247A">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MỤC LỤC</w:t>
            </w:r>
          </w:p>
        </w:tc>
        <w:tc>
          <w:tcPr>
            <w:tcW w:w="1985" w:type="dxa"/>
            <w:shd w:val="clear" w:color="auto" w:fill="auto"/>
          </w:tcPr>
          <w:p w14:paraId="070427A1">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tc>
      </w:tr>
    </w:tbl>
    <w:tbl>
      <w:tblPr>
        <w:tblStyle w:val="32"/>
        <w:tblW w:w="141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99"/>
        <w:gridCol w:w="2977"/>
      </w:tblGrid>
      <w:tr w14:paraId="384B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185A1948">
            <w:pPr>
              <w:spacing w:before="40" w:after="40" w:line="295"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PHẦN THỨ NHẤT. NHỮNG VẤN ĐỀ CHUNG VỀ CHƯƠNG TRÌNH GIÁO DỤC ĐÁP ỨNG YÊU CẦU CỦA NGƯỜI HỌC; CẬP NHẬT KIẾN THỨC, KỸ NĂNG, CHUYỂN GIAO CÔNG NGHỆ</w:t>
            </w:r>
          </w:p>
        </w:tc>
        <w:tc>
          <w:tcPr>
            <w:tcW w:w="2977" w:type="dxa"/>
          </w:tcPr>
          <w:p w14:paraId="53888B10">
            <w:pPr>
              <w:spacing w:before="40" w:after="40" w:line="295"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Trang</w:t>
            </w:r>
          </w:p>
        </w:tc>
      </w:tr>
      <w:tr w14:paraId="7D9E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4F67811D">
            <w:pPr>
              <w:spacing w:before="40" w:after="0" w:line="276"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I. MỤC TIÊU </w:t>
            </w:r>
          </w:p>
        </w:tc>
        <w:tc>
          <w:tcPr>
            <w:tcW w:w="2977" w:type="dxa"/>
          </w:tcPr>
          <w:p w14:paraId="50D10449">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r>
      <w:tr w14:paraId="7F37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3A3E476E">
            <w:pPr>
              <w:spacing w:before="40" w:after="0" w:line="276"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II. NỘI DUNG, THỜI LƯỢNG VÀ KẾ HOẠCH DẠY HỌC</w:t>
            </w:r>
          </w:p>
        </w:tc>
        <w:tc>
          <w:tcPr>
            <w:tcW w:w="2977" w:type="dxa"/>
          </w:tcPr>
          <w:p w14:paraId="02472A8B">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r>
      <w:tr w14:paraId="33D8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1C996C9F">
            <w:pPr>
              <w:spacing w:before="40" w:after="0" w:line="276"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III. ĐỊNH HƯỚNG VỀ PHƯƠNG PHÁP, HÌNH THỨC TỔ CHỨC DẠY HỌC VÀ ĐÁNH GIÁ KẾT QUẢ HỌC TẬP</w:t>
            </w:r>
          </w:p>
        </w:tc>
        <w:tc>
          <w:tcPr>
            <w:tcW w:w="2977" w:type="dxa"/>
          </w:tcPr>
          <w:p w14:paraId="44E8D8F7">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r>
      <w:tr w14:paraId="493D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1000D510">
            <w:pPr>
              <w:spacing w:before="40" w:after="0" w:line="276"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IV. TỔ CHỨC THI VÀ CẤP CHỨNG CHỈ HOÀN THÀNH KHÓA HỌC</w:t>
            </w:r>
          </w:p>
        </w:tc>
        <w:tc>
          <w:tcPr>
            <w:tcW w:w="2977" w:type="dxa"/>
          </w:tcPr>
          <w:p w14:paraId="0AFA8E99">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r>
      <w:tr w14:paraId="4089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4C874B58">
            <w:pPr>
              <w:spacing w:before="40" w:after="0" w:line="276"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V. ĐIỀU KIỆN ĐẢM BẢO THỰC HIỆN CHƯƠNG TRÌNH </w:t>
            </w:r>
          </w:p>
        </w:tc>
        <w:tc>
          <w:tcPr>
            <w:tcW w:w="2977" w:type="dxa"/>
          </w:tcPr>
          <w:p w14:paraId="7D6255FE">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w:t>
            </w:r>
          </w:p>
        </w:tc>
      </w:tr>
      <w:tr w14:paraId="38A5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059A5750">
            <w:pPr>
              <w:spacing w:before="40" w:after="0" w:line="276"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 PHÁT TRIỂN CHƯƠNG TRÌNH</w:t>
            </w:r>
          </w:p>
          <w:p w14:paraId="0D144313">
            <w:pPr>
              <w:spacing w:before="40" w:after="0" w:line="276"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VII. TỔ CHỨC THỰC HIỆN CHƯƠNG TRÌNH</w:t>
            </w:r>
          </w:p>
        </w:tc>
        <w:tc>
          <w:tcPr>
            <w:tcW w:w="2977" w:type="dxa"/>
          </w:tcPr>
          <w:p w14:paraId="5D5DED6B">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p w14:paraId="776A0094">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p>
        </w:tc>
      </w:tr>
      <w:tr w14:paraId="40FE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318B6FBE">
            <w:pPr>
              <w:spacing w:before="40" w:after="0" w:line="276"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PHẦN THỨ HAI. CHƯƠNG TRÌNH  GIÁO DỤC CỤ THỂ THEO CÁC LĨNH VỰC</w:t>
            </w:r>
          </w:p>
        </w:tc>
        <w:tc>
          <w:tcPr>
            <w:tcW w:w="2977" w:type="dxa"/>
          </w:tcPr>
          <w:p w14:paraId="4D4A9334">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p>
        </w:tc>
      </w:tr>
      <w:tr w14:paraId="32B0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704AF19E">
            <w:pPr>
              <w:pStyle w:val="43"/>
              <w:widowControl w:val="0"/>
              <w:numPr>
                <w:ilvl w:val="0"/>
                <w:numId w:val="1"/>
              </w:numPr>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PHÁP LUẬT</w:t>
            </w:r>
          </w:p>
        </w:tc>
        <w:tc>
          <w:tcPr>
            <w:tcW w:w="2977" w:type="dxa"/>
          </w:tcPr>
          <w:p w14:paraId="06241E6E">
            <w:pPr>
              <w:spacing w:before="40" w:after="0" w:line="276"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w:t>
            </w:r>
          </w:p>
        </w:tc>
      </w:tr>
      <w:tr w14:paraId="0ECC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2B079AC5">
            <w:pPr>
              <w:pStyle w:val="43"/>
              <w:widowControl w:val="0"/>
              <w:numPr>
                <w:ilvl w:val="0"/>
                <w:numId w:val="1"/>
              </w:numPr>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VĂN HÓA – XÃ HỘI</w:t>
            </w:r>
          </w:p>
        </w:tc>
        <w:tc>
          <w:tcPr>
            <w:tcW w:w="2977" w:type="dxa"/>
          </w:tcPr>
          <w:p w14:paraId="5DC94E42">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r>
              <w:rPr>
                <w:rFonts w:hint="default" w:ascii="Times New Roman" w:hAnsi="Times New Roman" w:cs="Times New Roman"/>
                <w:color w:val="000000" w:themeColor="text1"/>
                <w:sz w:val="28"/>
                <w:szCs w:val="28"/>
                <w:lang w:val="en-US"/>
                <w14:textFill>
                  <w14:solidFill>
                    <w14:schemeClr w14:val="tx1"/>
                  </w14:solidFill>
                </w14:textFill>
              </w:rPr>
              <w:t>8</w:t>
            </w:r>
          </w:p>
        </w:tc>
      </w:tr>
      <w:tr w14:paraId="3C0D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4709E01F">
            <w:pPr>
              <w:pStyle w:val="43"/>
              <w:widowControl w:val="0"/>
              <w:numPr>
                <w:ilvl w:val="0"/>
                <w:numId w:val="1"/>
              </w:numPr>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BẢO VỆ MÔI TRƯỜNG</w:t>
            </w:r>
          </w:p>
        </w:tc>
        <w:tc>
          <w:tcPr>
            <w:tcW w:w="2977" w:type="dxa"/>
          </w:tcPr>
          <w:p w14:paraId="60E7EA1D">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w:t>
            </w:r>
            <w:r>
              <w:rPr>
                <w:rFonts w:hint="default" w:ascii="Times New Roman" w:hAnsi="Times New Roman" w:cs="Times New Roman"/>
                <w:color w:val="000000" w:themeColor="text1"/>
                <w:sz w:val="28"/>
                <w:szCs w:val="28"/>
                <w:lang w:val="en-US"/>
                <w14:textFill>
                  <w14:solidFill>
                    <w14:schemeClr w14:val="tx1"/>
                  </w14:solidFill>
                </w14:textFill>
              </w:rPr>
              <w:t>0</w:t>
            </w:r>
          </w:p>
        </w:tc>
      </w:tr>
      <w:tr w14:paraId="3700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646DB837">
            <w:pPr>
              <w:widowControl w:val="0"/>
              <w:numPr>
                <w:ilvl w:val="0"/>
                <w:numId w:val="1"/>
              </w:numPr>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BẢO VỆ SỨC KHỎE</w:t>
            </w:r>
          </w:p>
        </w:tc>
        <w:tc>
          <w:tcPr>
            <w:tcW w:w="2977" w:type="dxa"/>
          </w:tcPr>
          <w:p w14:paraId="6040F4EA">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r>
              <w:rPr>
                <w:rFonts w:hint="default" w:ascii="Times New Roman" w:hAnsi="Times New Roman" w:cs="Times New Roman"/>
                <w:color w:val="000000" w:themeColor="text1"/>
                <w:sz w:val="28"/>
                <w:szCs w:val="28"/>
                <w:lang w:val="en-US"/>
                <w14:textFill>
                  <w14:solidFill>
                    <w14:schemeClr w14:val="tx1"/>
                  </w14:solidFill>
                </w14:textFill>
              </w:rPr>
              <w:t>4</w:t>
            </w:r>
          </w:p>
        </w:tc>
      </w:tr>
      <w:tr w14:paraId="2BCE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2C410353">
            <w:pPr>
              <w:widowControl w:val="0"/>
              <w:numPr>
                <w:ilvl w:val="0"/>
                <w:numId w:val="1"/>
              </w:numPr>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PHÁT TRIỂN KINH TẾ</w:t>
            </w:r>
          </w:p>
        </w:tc>
        <w:tc>
          <w:tcPr>
            <w:tcW w:w="2977" w:type="dxa"/>
          </w:tcPr>
          <w:p w14:paraId="5529487D">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w:t>
            </w:r>
            <w:r>
              <w:rPr>
                <w:rFonts w:hint="default" w:ascii="Times New Roman" w:hAnsi="Times New Roman" w:cs="Times New Roman"/>
                <w:color w:val="000000" w:themeColor="text1"/>
                <w:sz w:val="28"/>
                <w:szCs w:val="28"/>
                <w:lang w:val="en-US"/>
                <w14:textFill>
                  <w14:solidFill>
                    <w14:schemeClr w14:val="tx1"/>
                  </w14:solidFill>
                </w14:textFill>
              </w:rPr>
              <w:t>5</w:t>
            </w:r>
          </w:p>
        </w:tc>
      </w:tr>
      <w:tr w14:paraId="446F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377DF80F">
            <w:pPr>
              <w:widowControl w:val="0"/>
              <w:numPr>
                <w:ilvl w:val="0"/>
                <w:numId w:val="1"/>
              </w:numPr>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KỸ NĂNG SỐNG VÀ TƯ VẤN TÂM LÝ</w:t>
            </w:r>
          </w:p>
        </w:tc>
        <w:tc>
          <w:tcPr>
            <w:tcW w:w="2977" w:type="dxa"/>
          </w:tcPr>
          <w:p w14:paraId="76A21E41">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67</w:t>
            </w:r>
          </w:p>
        </w:tc>
      </w:tr>
      <w:tr w14:paraId="673D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07E9D1C0">
            <w:pPr>
              <w:widowControl w:val="0"/>
              <w:numPr>
                <w:ilvl w:val="0"/>
                <w:numId w:val="1"/>
              </w:numPr>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HƯỚNG NGHIỆP VÀ KHỞI NGHIỆP</w:t>
            </w:r>
          </w:p>
        </w:tc>
        <w:tc>
          <w:tcPr>
            <w:tcW w:w="2977" w:type="dxa"/>
          </w:tcPr>
          <w:p w14:paraId="30206E8B">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r>
              <w:rPr>
                <w:rFonts w:hint="default" w:ascii="Times New Roman" w:hAnsi="Times New Roman" w:cs="Times New Roman"/>
                <w:color w:val="000000" w:themeColor="text1"/>
                <w:sz w:val="28"/>
                <w:szCs w:val="28"/>
                <w:lang w:val="en-US"/>
                <w14:textFill>
                  <w14:solidFill>
                    <w14:schemeClr w14:val="tx1"/>
                  </w14:solidFill>
                </w14:textFill>
              </w:rPr>
              <w:t>6</w:t>
            </w:r>
          </w:p>
        </w:tc>
      </w:tr>
      <w:tr w14:paraId="27E6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428B8C47">
            <w:pPr>
              <w:widowControl w:val="0"/>
              <w:numPr>
                <w:ilvl w:val="0"/>
                <w:numId w:val="1"/>
              </w:numPr>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CHUYỂN ĐỔI SỐ TRONG CỘNG ĐỒNG</w:t>
            </w:r>
          </w:p>
        </w:tc>
        <w:tc>
          <w:tcPr>
            <w:tcW w:w="2977" w:type="dxa"/>
          </w:tcPr>
          <w:p w14:paraId="7E91513D">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19</w:t>
            </w:r>
          </w:p>
        </w:tc>
      </w:tr>
      <w:tr w14:paraId="7E300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99" w:type="dxa"/>
          </w:tcPr>
          <w:p w14:paraId="13BF4F83">
            <w:pPr>
              <w:widowControl w:val="0"/>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en-US"/>
                <w14:textFill>
                  <w14:solidFill>
                    <w14:schemeClr w14:val="tx1"/>
                  </w14:solidFill>
                </w14:textFill>
              </w:rPr>
              <w:t>PHỤ</w:t>
            </w:r>
            <w:r>
              <w:rPr>
                <w:rFonts w:hint="default" w:ascii="Times New Roman" w:hAnsi="Times New Roman" w:cs="Times New Roman"/>
                <w:color w:val="000000" w:themeColor="text1"/>
                <w:sz w:val="28"/>
                <w:szCs w:val="28"/>
                <w:lang w:val="en-US"/>
                <w14:textFill>
                  <w14:solidFill>
                    <w14:schemeClr w14:val="tx1"/>
                  </w14:solidFill>
                </w14:textFill>
              </w:rPr>
              <w:t xml:space="preserve"> LỤC</w:t>
            </w:r>
            <w:r>
              <w:rPr>
                <w:rFonts w:ascii="Times New Roman" w:hAnsi="Times New Roman" w:cs="Times New Roman"/>
                <w:color w:val="000000" w:themeColor="text1"/>
                <w:sz w:val="28"/>
                <w:szCs w:val="28"/>
                <w14:textFill>
                  <w14:solidFill>
                    <w14:schemeClr w14:val="tx1"/>
                  </w14:solidFill>
                </w14:textFill>
              </w:rPr>
              <w:t xml:space="preserve"> I. Mẫu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iấy chứng nhận</w:t>
            </w:r>
          </w:p>
          <w:p w14:paraId="50303377">
            <w:pPr>
              <w:widowControl w:val="0"/>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en-US"/>
                <w14:textFill>
                  <w14:solidFill>
                    <w14:schemeClr w14:val="tx1"/>
                  </w14:solidFill>
                </w14:textFill>
              </w:rPr>
              <w:t>PHỤ</w:t>
            </w:r>
            <w:r>
              <w:rPr>
                <w:rFonts w:hint="default" w:ascii="Times New Roman" w:hAnsi="Times New Roman" w:cs="Times New Roman"/>
                <w:color w:val="000000" w:themeColor="text1"/>
                <w:sz w:val="28"/>
                <w:szCs w:val="28"/>
                <w:lang w:val="en-US"/>
                <w14:textFill>
                  <w14:solidFill>
                    <w14:schemeClr w14:val="tx1"/>
                  </w14:solidFill>
                </w14:textFill>
              </w:rPr>
              <w:t xml:space="preserve"> LỤC</w:t>
            </w:r>
            <w:r>
              <w:rPr>
                <w:rFonts w:ascii="Times New Roman" w:hAnsi="Times New Roman" w:cs="Times New Roman"/>
                <w:color w:val="000000" w:themeColor="text1"/>
                <w:sz w:val="28"/>
                <w:szCs w:val="28"/>
                <w14:textFill>
                  <w14:solidFill>
                    <w14:schemeClr w14:val="tx1"/>
                  </w14:solidFill>
                </w14:textFill>
              </w:rPr>
              <w:t xml:space="preserve"> II. Mẫu </w:t>
            </w:r>
            <w:r>
              <w:rPr>
                <w:rFonts w:hint="default" w:ascii="Times New Roman" w:hAnsi="Times New Roman" w:cs="Times New Roman"/>
                <w:color w:val="000000" w:themeColor="text1"/>
                <w:sz w:val="28"/>
                <w:szCs w:val="28"/>
                <w:lang w:val="en-US"/>
                <w14:textFill>
                  <w14:solidFill>
                    <w14:schemeClr w14:val="tx1"/>
                  </w14:solidFill>
                </w14:textFill>
              </w:rPr>
              <w:t>C</w:t>
            </w:r>
            <w:r>
              <w:rPr>
                <w:rFonts w:ascii="Times New Roman" w:hAnsi="Times New Roman" w:cs="Times New Roman"/>
                <w:color w:val="000000" w:themeColor="text1"/>
                <w:sz w:val="28"/>
                <w:szCs w:val="28"/>
                <w14:textFill>
                  <w14:solidFill>
                    <w14:schemeClr w14:val="tx1"/>
                  </w14:solidFill>
                </w14:textFill>
              </w:rPr>
              <w:t xml:space="preserve">hứng chỉ </w:t>
            </w:r>
          </w:p>
          <w:p w14:paraId="643334CB">
            <w:pPr>
              <w:widowControl w:val="0"/>
              <w:spacing w:before="40" w:after="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p>
        </w:tc>
        <w:tc>
          <w:tcPr>
            <w:tcW w:w="2977" w:type="dxa"/>
          </w:tcPr>
          <w:p w14:paraId="1B7D4469">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24</w:t>
            </w:r>
            <w:r>
              <w:rPr>
                <w:rFonts w:hint="default" w:ascii="Times New Roman" w:hAnsi="Times New Roman" w:cs="Times New Roman"/>
                <w:color w:val="000000" w:themeColor="text1"/>
                <w:sz w:val="28"/>
                <w:szCs w:val="28"/>
                <w:lang w:val="en-US"/>
                <w14:textFill>
                  <w14:solidFill>
                    <w14:schemeClr w14:val="tx1"/>
                  </w14:solidFill>
                </w14:textFill>
              </w:rPr>
              <w:t>2</w:t>
            </w:r>
          </w:p>
          <w:p w14:paraId="2FB642DE">
            <w:pPr>
              <w:spacing w:before="40" w:after="0" w:line="276"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24</w:t>
            </w:r>
            <w:r>
              <w:rPr>
                <w:rFonts w:hint="default" w:ascii="Times New Roman" w:hAnsi="Times New Roman" w:cs="Times New Roman"/>
                <w:color w:val="000000" w:themeColor="text1"/>
                <w:sz w:val="28"/>
                <w:szCs w:val="28"/>
                <w:lang w:val="en-US"/>
                <w14:textFill>
                  <w14:solidFill>
                    <w14:schemeClr w14:val="tx1"/>
                  </w14:solidFill>
                </w14:textFill>
              </w:rPr>
              <w:t>5</w:t>
            </w:r>
          </w:p>
        </w:tc>
      </w:tr>
    </w:tbl>
    <w:p w14:paraId="3FEBCA69">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PHẦN THỨ NHẤT.  NHỮNG VẤN ĐỀ CHUNG VỀ CHƯƠNG TRÌNH GIÁO DỤC ĐÁP ỨNG YÊU CẦU</w:t>
      </w:r>
    </w:p>
    <w:p w14:paraId="53C0ED1E">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CỦA NGƯỜI HỌC; CẬP NHẬT KIẾN THỨC, KỸ NĂNG, CHUYỂN GIAO CÔNG NGHỆ</w:t>
      </w:r>
    </w:p>
    <w:p w14:paraId="2B5582F9">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0A8E5397">
      <w:pPr>
        <w:spacing w:before="80" w:after="60" w:line="312"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I. MỤC TIÊU </w:t>
      </w:r>
    </w:p>
    <w:p w14:paraId="11298620">
      <w:pPr>
        <w:spacing w:before="80" w:after="60" w:line="312"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Chương trình Giáo dục đáp ứng yêu cầu của người học; cập nhật kiến thức, kỹ năng, chuyển giao công nghệ (gọi chung là Chương trình Giáo dục đáp ứng yêu cầu của người học) nhằm tạo cơ hội học tập cho người học có nhu cầu cập nhật, bổ sung kiến thức, kỹ năng cần thiết cho cuộc sống, sản xuất và tiếp nhận công nghệ mới, phát triển kinh tế tạo thu nhập, nâng cao chất lượng cuộc sống của bản thân, gia đình; đáp ứng yêu cầu nâng cao dân trí, bồi dưỡng nguồn nhân lực của địa phương, nhu cầu học tập thường xuyên, học tập suốt đời của mọi người</w:t>
      </w: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góp phần xây dựng xã hội học tập và phát triển cộng đồng bền vững.</w:t>
      </w:r>
    </w:p>
    <w:p w14:paraId="010B2AEF">
      <w:pPr>
        <w:spacing w:before="80" w:after="60" w:line="312"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Chương trình Giáo dục đáp ứng yêu cầu của người học góp phần tiếp tục phát triển phẩm chất, năng lực cần thiết đối với người học trong các mối quan hệ của cuộc sống, khả năng tự học và ý thức học tập suốt đời, định hướng nghề nghiệp phù hợp với năng lực, điều kiện, hoàn cảnh của bản thân, gia đình và xã hội.</w:t>
      </w:r>
    </w:p>
    <w:p w14:paraId="247AB3DF">
      <w:pPr>
        <w:spacing w:before="80" w:after="60" w:line="312"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II. NỘI DUNG, THỜI LƯỢNG VÀ KẾ HOẠCH DẠY HỌC </w:t>
      </w:r>
    </w:p>
    <w:p w14:paraId="12532977">
      <w:pPr>
        <w:spacing w:before="80" w:after="60" w:line="312" w:lineRule="auto"/>
        <w:ind w:firstLine="720"/>
        <w:jc w:val="both"/>
        <w:rPr>
          <w:rFonts w:ascii="Times New Roman" w:hAnsi="Times New Roman" w:cs="Times New Roman"/>
          <w:b/>
          <w:color w:val="000000" w:themeColor="text1"/>
          <w:spacing w:val="2"/>
          <w:sz w:val="28"/>
          <w:szCs w:val="28"/>
          <w14:textFill>
            <w14:solidFill>
              <w14:schemeClr w14:val="tx1"/>
            </w14:solidFill>
          </w14:textFill>
        </w:rPr>
      </w:pPr>
      <w:r>
        <w:rPr>
          <w:rFonts w:ascii="Times New Roman" w:hAnsi="Times New Roman" w:cs="Times New Roman"/>
          <w:b/>
          <w:color w:val="000000" w:themeColor="text1"/>
          <w:spacing w:val="2"/>
          <w:sz w:val="28"/>
          <w:szCs w:val="28"/>
          <w14:textFill>
            <w14:solidFill>
              <w14:schemeClr w14:val="tx1"/>
            </w14:solidFill>
          </w14:textFill>
        </w:rPr>
        <w:t>1. Nội dung giáo dục</w:t>
      </w:r>
    </w:p>
    <w:p w14:paraId="1B6A62BB">
      <w:pPr>
        <w:spacing w:before="80" w:after="60" w:line="312"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Chương trình</w:t>
      </w:r>
      <w:r>
        <w:rPr>
          <w:rFonts w:ascii="Times New Roman" w:hAnsi="Times New Roman" w:cs="Times New Roman"/>
          <w:color w:val="000000" w:themeColor="text1"/>
          <w:sz w:val="28"/>
          <w:szCs w:val="28"/>
          <w14:textFill>
            <w14:solidFill>
              <w14:schemeClr w14:val="tx1"/>
            </w14:solidFill>
          </w14:textFill>
        </w:rPr>
        <w:t xml:space="preserve"> Giáo dục đáp ứng yêu cầu của người học</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bao gồm </w:t>
      </w:r>
      <w:r>
        <w:rPr>
          <w:rFonts w:hint="default" w:ascii="Times New Roman" w:hAnsi="Times New Roman" w:cs="Times New Roman"/>
          <w:color w:val="000000" w:themeColor="text1"/>
          <w:sz w:val="28"/>
          <w:szCs w:val="28"/>
          <w:lang w:val="en-US"/>
          <w14:textFill>
            <w14:solidFill>
              <w14:schemeClr w14:val="tx1"/>
            </w14:solidFill>
          </w14:textFill>
        </w:rPr>
        <w:t>các</w:t>
      </w: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C</w:t>
      </w:r>
      <w:r>
        <w:rPr>
          <w:rFonts w:ascii="Times New Roman" w:hAnsi="Times New Roman" w:cs="Times New Roman"/>
          <w:color w:val="000000" w:themeColor="text1"/>
          <w:sz w:val="28"/>
          <w:szCs w:val="28"/>
          <w14:textFill>
            <w14:solidFill>
              <w14:schemeClr w14:val="tx1"/>
            </w14:solidFill>
          </w14:textFill>
        </w:rPr>
        <w:t xml:space="preserve">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 xml:space="preserve">iáo dục cụ thể theo các lĩnh vực: Pháp luật, văn hóa - xã hội, bảo vệ môi trường, bảo vệ sức khỏe, phát triển kinh tế, kỹ năng sống và tư vấn tâm lý, hướng nghiệp và khởi nghiệp, chuyển đổi số trong cộng đồng. Mỗi nội dung giáo dục đều được thực hiện tại các </w:t>
      </w:r>
      <w:r>
        <w:rPr>
          <w:rFonts w:hint="default" w:ascii="Times New Roman" w:hAnsi="Times New Roman" w:cs="Times New Roman"/>
          <w:color w:val="000000" w:themeColor="text1"/>
          <w:sz w:val="28"/>
          <w:szCs w:val="28"/>
          <w:lang w:val="en-US"/>
          <w14:textFill>
            <w14:solidFill>
              <w14:schemeClr w14:val="tx1"/>
            </w14:solidFill>
          </w14:textFill>
        </w:rPr>
        <w:t>C</w:t>
      </w:r>
      <w:r>
        <w:rPr>
          <w:rFonts w:ascii="Times New Roman" w:hAnsi="Times New Roman" w:cs="Times New Roman"/>
          <w:color w:val="000000" w:themeColor="text1"/>
          <w:sz w:val="28"/>
          <w:szCs w:val="28"/>
          <w14:textFill>
            <w14:solidFill>
              <w14:schemeClr w14:val="tx1"/>
            </w14:solidFill>
          </w14:textFill>
        </w:rPr>
        <w:t xml:space="preserve">hương trình giáo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dục cụ thể theo các lĩnh vực trên.</w:t>
      </w:r>
    </w:p>
    <w:p w14:paraId="5B5A6D5F">
      <w:pPr>
        <w:pStyle w:val="52"/>
        <w:spacing w:before="80" w:after="60" w:line="312" w:lineRule="auto"/>
        <w:ind w:firstLine="567"/>
        <w:rPr>
          <w:color w:val="000000" w:themeColor="text1"/>
          <w:lang w:val="vi-VN"/>
          <w14:textFill>
            <w14:solidFill>
              <w14:schemeClr w14:val="tx1"/>
            </w14:solidFill>
          </w14:textFill>
        </w:rPr>
      </w:pPr>
      <w:r>
        <w:rPr>
          <w:color w:val="000000" w:themeColor="text1"/>
          <w:lang w:val="en-US"/>
          <w14:textFill>
            <w14:solidFill>
              <w14:schemeClr w14:val="tx1"/>
            </w14:solidFill>
          </w14:textFill>
        </w:rPr>
        <w:t>- C</w:t>
      </w:r>
      <w:r>
        <w:rPr>
          <w:color w:val="000000" w:themeColor="text1"/>
          <w:lang w:val="vi-VN"/>
          <w14:textFill>
            <w14:solidFill>
              <w14:schemeClr w14:val="tx1"/>
            </w14:solidFill>
          </w14:textFill>
        </w:rPr>
        <w:t>hương trình</w:t>
      </w:r>
      <w:r>
        <w:rPr>
          <w:color w:val="000000" w:themeColor="text1"/>
          <w:lang w:val="en-US"/>
          <w14:textFill>
            <w14:solidFill>
              <w14:schemeClr w14:val="tx1"/>
            </w14:solidFill>
          </w14:textFill>
        </w:rPr>
        <w:t xml:space="preserve"> </w:t>
      </w:r>
      <w:r>
        <w:rPr>
          <w:rFonts w:hint="default"/>
          <w:color w:val="000000" w:themeColor="text1"/>
          <w:lang w:val="en-US"/>
          <w14:textFill>
            <w14:solidFill>
              <w14:schemeClr w14:val="tx1"/>
            </w14:solidFill>
          </w14:textFill>
        </w:rPr>
        <w:t>G</w:t>
      </w:r>
      <w:r>
        <w:rPr>
          <w:color w:val="000000" w:themeColor="text1"/>
          <w:lang w:val="en-US"/>
          <w14:textFill>
            <w14:solidFill>
              <w14:schemeClr w14:val="tx1"/>
            </w14:solidFill>
          </w14:textFill>
        </w:rPr>
        <w:t>iáo dục cụ thể ở từng lĩnh vực</w:t>
      </w:r>
      <w:r>
        <w:rPr>
          <w:color w:val="000000" w:themeColor="text1"/>
          <w:lang w:val="vi-VN"/>
          <w14:textFill>
            <w14:solidFill>
              <w14:schemeClr w14:val="tx1"/>
            </w14:solidFill>
          </w14:textFill>
        </w:rPr>
        <w:t xml:space="preserve"> bảo đảm </w:t>
      </w:r>
      <w:r>
        <w:rPr>
          <w:rFonts w:hint="default"/>
          <w:color w:val="000000" w:themeColor="text1"/>
          <w:lang w:val="en-US"/>
          <w14:textFill>
            <w14:solidFill>
              <w14:schemeClr w14:val="tx1"/>
            </w14:solidFill>
          </w14:textFill>
        </w:rPr>
        <w:t>cung cấp</w:t>
      </w:r>
      <w:r>
        <w:rPr>
          <w:color w:val="000000" w:themeColor="text1"/>
          <w:lang w:val="vi-VN"/>
          <w14:textFill>
            <w14:solidFill>
              <w14:schemeClr w14:val="tx1"/>
            </w14:solidFill>
          </w14:textFill>
        </w:rPr>
        <w:t xml:space="preserve"> cho </w:t>
      </w:r>
      <w:r>
        <w:rPr>
          <w:color w:val="000000" w:themeColor="text1"/>
          <w:lang w:val="en-US"/>
          <w14:textFill>
            <w14:solidFill>
              <w14:schemeClr w14:val="tx1"/>
            </w14:solidFill>
          </w14:textFill>
        </w:rPr>
        <w:t>người học</w:t>
      </w:r>
      <w:r>
        <w:rPr>
          <w:color w:val="000000" w:themeColor="text1"/>
          <w:lang w:val="vi-VN"/>
          <w14:textFill>
            <w14:solidFill>
              <w14:schemeClr w14:val="tx1"/>
            </w14:solidFill>
          </w14:textFill>
        </w:rPr>
        <w:t xml:space="preserve"> </w:t>
      </w:r>
      <w:r>
        <w:rPr>
          <w:color w:val="000000" w:themeColor="text1"/>
          <w:lang w:val="en-US"/>
          <w14:textFill>
            <w14:solidFill>
              <w14:schemeClr w14:val="tx1"/>
            </w14:solidFill>
          </w14:textFill>
        </w:rPr>
        <w:t>những nội dung kiến thức cơ bản, thiết thực và hữu ích</w:t>
      </w:r>
      <w:r>
        <w:rPr>
          <w:rFonts w:hint="default"/>
          <w:color w:val="000000" w:themeColor="text1"/>
          <w:lang w:val="en-US"/>
          <w14:textFill>
            <w14:solidFill>
              <w14:schemeClr w14:val="tx1"/>
            </w14:solidFill>
          </w14:textFill>
        </w:rPr>
        <w:t xml:space="preserve"> giúp</w:t>
      </w:r>
      <w:r>
        <w:rPr>
          <w:color w:val="000000" w:themeColor="text1"/>
          <w:lang w:val="en-US"/>
          <w14:textFill>
            <w14:solidFill>
              <w14:schemeClr w14:val="tx1"/>
            </w14:solidFill>
          </w14:textFill>
        </w:rPr>
        <w:t xml:space="preserve"> người học có thể vận dụng các kiến thức, kỹ năng đ</w:t>
      </w:r>
      <w:r>
        <w:rPr>
          <w:rFonts w:hint="default"/>
          <w:color w:val="000000" w:themeColor="text1"/>
          <w:lang w:val="en-US"/>
          <w14:textFill>
            <w14:solidFill>
              <w14:schemeClr w14:val="tx1"/>
            </w14:solidFill>
          </w14:textFill>
        </w:rPr>
        <w:t xml:space="preserve">ã học </w:t>
      </w:r>
      <w:r>
        <w:rPr>
          <w:color w:val="000000" w:themeColor="text1"/>
          <w:lang w:val="en-US"/>
          <w14:textFill>
            <w14:solidFill>
              <w14:schemeClr w14:val="tx1"/>
            </w14:solidFill>
          </w14:textFill>
        </w:rPr>
        <w:t>vào giải quyết những vấn đề của cuộc sống, góp phần phát triển bản thân và nâng cao chất lượng cuộc sống</w:t>
      </w:r>
      <w:r>
        <w:rPr>
          <w:color w:val="000000" w:themeColor="text1"/>
          <w:lang w:val="vi-VN"/>
          <w14:textFill>
            <w14:solidFill>
              <w14:schemeClr w14:val="tx1"/>
            </w14:solidFill>
          </w14:textFill>
        </w:rPr>
        <w:t>.</w:t>
      </w:r>
    </w:p>
    <w:p w14:paraId="3722B801">
      <w:pPr>
        <w:pStyle w:val="52"/>
        <w:spacing w:before="60" w:after="60" w:line="312" w:lineRule="auto"/>
        <w:ind w:firstLine="567"/>
        <w:rPr>
          <w:b/>
          <w:color w:val="000000" w:themeColor="text1"/>
          <w14:textFill>
            <w14:solidFill>
              <w14:schemeClr w14:val="tx1"/>
            </w14:solidFill>
          </w14:textFill>
        </w:rPr>
      </w:pPr>
      <w:r>
        <w:rPr>
          <w:b/>
          <w:color w:val="000000" w:themeColor="text1"/>
          <w14:textFill>
            <w14:solidFill>
              <w14:schemeClr w14:val="tx1"/>
            </w14:solidFill>
          </w14:textFill>
        </w:rPr>
        <w:t xml:space="preserve">2. Thời lượng </w:t>
      </w:r>
    </w:p>
    <w:p w14:paraId="49F9E278">
      <w:pPr>
        <w:spacing w:before="60" w:after="60" w:line="312" w:lineRule="auto"/>
        <w:jc w:val="both"/>
        <w:rPr>
          <w:rFonts w:ascii="Times New Roman" w:hAnsi="Times New Roman" w:cs="Times New Roman"/>
          <w:color w:val="000000" w:themeColor="text1"/>
          <w:spacing w:val="2"/>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Chương trình Giáo dục đáp ứng yêu cầu của người học được thiết kế linh hoạt và mềm dẻo theo hướng mở. </w:t>
      </w:r>
      <w:r>
        <w:rPr>
          <w:rFonts w:ascii="Times New Roman" w:hAnsi="Times New Roman" w:cs="Times New Roman"/>
          <w:color w:val="000000" w:themeColor="text1"/>
          <w:spacing w:val="2"/>
          <w:sz w:val="28"/>
          <w:szCs w:val="28"/>
          <w14:textFill>
            <w14:solidFill>
              <w14:schemeClr w14:val="tx1"/>
            </w14:solidFill>
          </w14:textFill>
        </w:rPr>
        <w:t xml:space="preserve">Chương trình quy định thời lượng cụ thể cho từng </w:t>
      </w:r>
      <w:r>
        <w:rPr>
          <w:rFonts w:hint="default" w:ascii="Times New Roman" w:hAnsi="Times New Roman" w:cs="Times New Roman"/>
          <w:color w:val="000000" w:themeColor="text1"/>
          <w:spacing w:val="2"/>
          <w:sz w:val="28"/>
          <w:szCs w:val="28"/>
          <w:lang w:val="en-US"/>
          <w14:textFill>
            <w14:solidFill>
              <w14:schemeClr w14:val="tx1"/>
            </w14:solidFill>
          </w14:textFill>
        </w:rPr>
        <w:t>C</w:t>
      </w:r>
      <w:r>
        <w:rPr>
          <w:rFonts w:ascii="Times New Roman" w:hAnsi="Times New Roman" w:cs="Times New Roman"/>
          <w:color w:val="000000" w:themeColor="text1"/>
          <w:spacing w:val="2"/>
          <w:sz w:val="28"/>
          <w:szCs w:val="28"/>
          <w14:textFill>
            <w14:solidFill>
              <w14:schemeClr w14:val="tx1"/>
            </w14:solidFill>
          </w14:textFill>
        </w:rPr>
        <w:t xml:space="preserve">hương trình </w:t>
      </w:r>
      <w:r>
        <w:rPr>
          <w:rFonts w:hint="default" w:ascii="Times New Roman" w:hAnsi="Times New Roman" w:cs="Times New Roman"/>
          <w:color w:val="000000" w:themeColor="text1"/>
          <w:spacing w:val="2"/>
          <w:sz w:val="28"/>
          <w:szCs w:val="28"/>
          <w:lang w:val="en-US"/>
          <w14:textFill>
            <w14:solidFill>
              <w14:schemeClr w14:val="tx1"/>
            </w14:solidFill>
          </w14:textFill>
        </w:rPr>
        <w:t>G</w:t>
      </w:r>
      <w:r>
        <w:rPr>
          <w:rFonts w:ascii="Times New Roman" w:hAnsi="Times New Roman" w:cs="Times New Roman"/>
          <w:color w:val="000000" w:themeColor="text1"/>
          <w:spacing w:val="2"/>
          <w:sz w:val="28"/>
          <w:szCs w:val="28"/>
          <w14:textFill>
            <w14:solidFill>
              <w14:schemeClr w14:val="tx1"/>
            </w14:solidFill>
          </w14:textFill>
        </w:rPr>
        <w:t>iáo dục theo các lĩnh vực, từng chủ đề, nội dung giáo dục, không quy định thời gian hoàn thành cho toàn bộ chương trình.</w:t>
      </w:r>
    </w:p>
    <w:p w14:paraId="1271E2D9">
      <w:pPr>
        <w:spacing w:before="60" w:after="60" w:line="312"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pacing w:val="2"/>
          <w:sz w:val="28"/>
          <w:szCs w:val="28"/>
          <w14:textFill>
            <w14:solidFill>
              <w14:schemeClr w14:val="tx1"/>
            </w14:solidFill>
          </w14:textFill>
        </w:rPr>
        <w:t xml:space="preserve">- Chương trình </w:t>
      </w:r>
      <w:r>
        <w:rPr>
          <w:rFonts w:ascii="Times New Roman" w:hAnsi="Times New Roman" w:cs="Times New Roman"/>
          <w:color w:val="000000" w:themeColor="text1"/>
          <w:sz w:val="28"/>
          <w:szCs w:val="28"/>
          <w14:textFill>
            <w14:solidFill>
              <w14:schemeClr w14:val="tx1"/>
            </w14:solidFill>
          </w14:textFill>
        </w:rPr>
        <w:t xml:space="preserve">Giáo dục đáp ứng yêu cầu của người học </w:t>
      </w:r>
      <w:r>
        <w:rPr>
          <w:rFonts w:ascii="Times New Roman" w:hAnsi="Times New Roman" w:cs="Times New Roman"/>
          <w:color w:val="000000" w:themeColor="text1"/>
          <w:spacing w:val="2"/>
          <w:sz w:val="28"/>
          <w:szCs w:val="28"/>
          <w14:textFill>
            <w14:solidFill>
              <w14:schemeClr w14:val="tx1"/>
            </w14:solidFill>
          </w14:textFill>
        </w:rPr>
        <w:t xml:space="preserve">chỉ quy định mỗi buổi học không quá 3 tiết. Mỗi tiết học là 45 phút, không quy định số tiết, số buổi học trong tuần, tháng và năm. </w:t>
      </w:r>
    </w:p>
    <w:p w14:paraId="36185CB9">
      <w:pPr>
        <w:spacing w:before="60" w:after="60" w:line="312"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Chương trình Giáo dục đáp ứng yêu cầu của người học quy định thời lượng cụ thể cho từng chương trình giáo dục theo các lĩnh vực như sau:</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654"/>
        <w:gridCol w:w="1701"/>
        <w:gridCol w:w="1843"/>
        <w:gridCol w:w="2135"/>
      </w:tblGrid>
      <w:tr w14:paraId="540F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14:paraId="0757CDE4">
            <w:pPr>
              <w:keepNext w:val="0"/>
              <w:keepLines w:val="0"/>
              <w:pageBreakBefore w:val="0"/>
              <w:widowControl/>
              <w:kinsoku/>
              <w:wordWrap/>
              <w:overflowPunct/>
              <w:topLinePunct w:val="0"/>
              <w:autoSpaceDE/>
              <w:autoSpaceDN/>
              <w:bidi w:val="0"/>
              <w:adjustRightInd/>
              <w:snapToGrid/>
              <w:spacing w:before="40" w:after="40" w:line="300" w:lineRule="auto"/>
              <w:jc w:val="center"/>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TT</w:t>
            </w:r>
          </w:p>
        </w:tc>
        <w:tc>
          <w:tcPr>
            <w:tcW w:w="7654" w:type="dxa"/>
            <w:vMerge w:val="restart"/>
          </w:tcPr>
          <w:p w14:paraId="4E8248D8">
            <w:pPr>
              <w:keepNext w:val="0"/>
              <w:keepLines w:val="0"/>
              <w:pageBreakBefore w:val="0"/>
              <w:widowControl/>
              <w:kinsoku/>
              <w:wordWrap/>
              <w:overflowPunct/>
              <w:topLinePunct w:val="0"/>
              <w:autoSpaceDE/>
              <w:autoSpaceDN/>
              <w:bidi w:val="0"/>
              <w:adjustRightInd/>
              <w:snapToGrid/>
              <w:spacing w:before="40" w:after="40" w:line="300" w:lineRule="auto"/>
              <w:jc w:val="center"/>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Các chương trình giáo dục cụ thể</w:t>
            </w:r>
          </w:p>
        </w:tc>
        <w:tc>
          <w:tcPr>
            <w:tcW w:w="1701" w:type="dxa"/>
            <w:vMerge w:val="restart"/>
          </w:tcPr>
          <w:p w14:paraId="773155F7">
            <w:pPr>
              <w:keepNext w:val="0"/>
              <w:keepLines w:val="0"/>
              <w:pageBreakBefore w:val="0"/>
              <w:widowControl/>
              <w:kinsoku/>
              <w:wordWrap/>
              <w:overflowPunct/>
              <w:topLinePunct w:val="0"/>
              <w:autoSpaceDE/>
              <w:autoSpaceDN/>
              <w:bidi w:val="0"/>
              <w:adjustRightInd/>
              <w:snapToGrid/>
              <w:spacing w:before="40" w:after="40" w:line="300" w:lineRule="auto"/>
              <w:jc w:val="center"/>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Tổng số tiết</w:t>
            </w:r>
          </w:p>
        </w:tc>
        <w:tc>
          <w:tcPr>
            <w:tcW w:w="3978" w:type="dxa"/>
            <w:gridSpan w:val="2"/>
          </w:tcPr>
          <w:p w14:paraId="53AF68FD">
            <w:pPr>
              <w:keepNext w:val="0"/>
              <w:keepLines w:val="0"/>
              <w:pageBreakBefore w:val="0"/>
              <w:widowControl/>
              <w:kinsoku/>
              <w:wordWrap/>
              <w:overflowPunct/>
              <w:topLinePunct w:val="0"/>
              <w:autoSpaceDE/>
              <w:autoSpaceDN/>
              <w:bidi w:val="0"/>
              <w:adjustRightInd/>
              <w:snapToGrid/>
              <w:spacing w:before="40" w:after="40" w:line="300" w:lineRule="auto"/>
              <w:jc w:val="center"/>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Trong đó số tiết</w:t>
            </w:r>
          </w:p>
        </w:tc>
      </w:tr>
      <w:tr w14:paraId="4F2E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14:paraId="0776EF0D">
            <w:pPr>
              <w:keepNext w:val="0"/>
              <w:keepLines w:val="0"/>
              <w:pageBreakBefore w:val="0"/>
              <w:widowControl/>
              <w:kinsoku/>
              <w:wordWrap/>
              <w:overflowPunct/>
              <w:topLinePunct w:val="0"/>
              <w:autoSpaceDE/>
              <w:autoSpaceDN/>
              <w:bidi w:val="0"/>
              <w:adjustRightInd/>
              <w:snapToGrid/>
              <w:spacing w:before="40" w:after="4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p>
        </w:tc>
        <w:tc>
          <w:tcPr>
            <w:tcW w:w="7654" w:type="dxa"/>
            <w:vMerge w:val="continue"/>
          </w:tcPr>
          <w:p w14:paraId="78BD8496">
            <w:pPr>
              <w:keepNext w:val="0"/>
              <w:keepLines w:val="0"/>
              <w:pageBreakBefore w:val="0"/>
              <w:widowControl/>
              <w:kinsoku/>
              <w:wordWrap/>
              <w:overflowPunct/>
              <w:topLinePunct w:val="0"/>
              <w:autoSpaceDE/>
              <w:autoSpaceDN/>
              <w:bidi w:val="0"/>
              <w:adjustRightInd/>
              <w:snapToGrid/>
              <w:spacing w:before="40" w:after="4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p>
        </w:tc>
        <w:tc>
          <w:tcPr>
            <w:tcW w:w="1701" w:type="dxa"/>
            <w:vMerge w:val="continue"/>
          </w:tcPr>
          <w:p w14:paraId="19946E8A">
            <w:pPr>
              <w:keepNext w:val="0"/>
              <w:keepLines w:val="0"/>
              <w:pageBreakBefore w:val="0"/>
              <w:widowControl/>
              <w:kinsoku/>
              <w:wordWrap/>
              <w:overflowPunct/>
              <w:topLinePunct w:val="0"/>
              <w:autoSpaceDE/>
              <w:autoSpaceDN/>
              <w:bidi w:val="0"/>
              <w:adjustRightInd/>
              <w:snapToGrid/>
              <w:spacing w:before="40" w:after="4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p>
        </w:tc>
        <w:tc>
          <w:tcPr>
            <w:tcW w:w="1843" w:type="dxa"/>
          </w:tcPr>
          <w:p w14:paraId="6E6158A8">
            <w:pPr>
              <w:keepNext w:val="0"/>
              <w:keepLines w:val="0"/>
              <w:pageBreakBefore w:val="0"/>
              <w:widowControl/>
              <w:kinsoku/>
              <w:wordWrap/>
              <w:overflowPunct/>
              <w:topLinePunct w:val="0"/>
              <w:autoSpaceDE/>
              <w:autoSpaceDN/>
              <w:bidi w:val="0"/>
              <w:adjustRightInd/>
              <w:snapToGrid/>
              <w:spacing w:before="40" w:after="40" w:line="300" w:lineRule="auto"/>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Lý thuyết</w:t>
            </w:r>
          </w:p>
        </w:tc>
        <w:tc>
          <w:tcPr>
            <w:tcW w:w="2135" w:type="dxa"/>
          </w:tcPr>
          <w:p w14:paraId="27930B89">
            <w:pPr>
              <w:keepNext w:val="0"/>
              <w:keepLines w:val="0"/>
              <w:pageBreakBefore w:val="0"/>
              <w:widowControl/>
              <w:kinsoku/>
              <w:wordWrap/>
              <w:overflowPunct/>
              <w:topLinePunct w:val="0"/>
              <w:autoSpaceDE/>
              <w:autoSpaceDN/>
              <w:bidi w:val="0"/>
              <w:adjustRightInd/>
              <w:snapToGrid/>
              <w:spacing w:before="40" w:after="40" w:line="300" w:lineRule="auto"/>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Thực hành</w:t>
            </w:r>
          </w:p>
        </w:tc>
      </w:tr>
      <w:tr w14:paraId="2E57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FA443FA">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w:t>
            </w:r>
          </w:p>
        </w:tc>
        <w:tc>
          <w:tcPr>
            <w:tcW w:w="7654" w:type="dxa"/>
          </w:tcPr>
          <w:p w14:paraId="6BD09AB2">
            <w:pPr>
              <w:spacing w:before="60" w:after="6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iáo dục pháp luật</w:t>
            </w:r>
          </w:p>
        </w:tc>
        <w:tc>
          <w:tcPr>
            <w:tcW w:w="1701" w:type="dxa"/>
          </w:tcPr>
          <w:p w14:paraId="3CCB8671">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180</w:t>
            </w:r>
          </w:p>
        </w:tc>
        <w:tc>
          <w:tcPr>
            <w:tcW w:w="1843" w:type="dxa"/>
          </w:tcPr>
          <w:p w14:paraId="66F1668E">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104</w:t>
            </w:r>
          </w:p>
        </w:tc>
        <w:tc>
          <w:tcPr>
            <w:tcW w:w="2135" w:type="dxa"/>
          </w:tcPr>
          <w:p w14:paraId="55F836B1">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76</w:t>
            </w:r>
          </w:p>
        </w:tc>
      </w:tr>
      <w:tr w14:paraId="381B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A5F39E4">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p>
        </w:tc>
        <w:tc>
          <w:tcPr>
            <w:tcW w:w="7654" w:type="dxa"/>
          </w:tcPr>
          <w:p w14:paraId="523CA25D">
            <w:pPr>
              <w:spacing w:before="60" w:after="6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iáo dục văn hóa - xã hội</w:t>
            </w:r>
          </w:p>
        </w:tc>
        <w:tc>
          <w:tcPr>
            <w:tcW w:w="1701" w:type="dxa"/>
          </w:tcPr>
          <w:p w14:paraId="7B2DAF03">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180</w:t>
            </w:r>
          </w:p>
        </w:tc>
        <w:tc>
          <w:tcPr>
            <w:tcW w:w="1843" w:type="dxa"/>
          </w:tcPr>
          <w:p w14:paraId="229FEF24">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107</w:t>
            </w:r>
          </w:p>
        </w:tc>
        <w:tc>
          <w:tcPr>
            <w:tcW w:w="2135" w:type="dxa"/>
          </w:tcPr>
          <w:p w14:paraId="6CA60507">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73</w:t>
            </w:r>
          </w:p>
        </w:tc>
      </w:tr>
      <w:tr w14:paraId="00A6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DDB81B9">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p>
        </w:tc>
        <w:tc>
          <w:tcPr>
            <w:tcW w:w="7654" w:type="dxa"/>
          </w:tcPr>
          <w:p w14:paraId="290C6C4D">
            <w:pPr>
              <w:spacing w:before="60" w:after="6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iáo dục bảo vệ môi trường</w:t>
            </w:r>
          </w:p>
        </w:tc>
        <w:tc>
          <w:tcPr>
            <w:tcW w:w="1701" w:type="dxa"/>
          </w:tcPr>
          <w:p w14:paraId="5CA3947F">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180</w:t>
            </w:r>
          </w:p>
        </w:tc>
        <w:tc>
          <w:tcPr>
            <w:tcW w:w="1843" w:type="dxa"/>
          </w:tcPr>
          <w:p w14:paraId="0A84B3C4">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96</w:t>
            </w:r>
          </w:p>
        </w:tc>
        <w:tc>
          <w:tcPr>
            <w:tcW w:w="2135" w:type="dxa"/>
          </w:tcPr>
          <w:p w14:paraId="1FF121B3">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84</w:t>
            </w:r>
          </w:p>
        </w:tc>
      </w:tr>
      <w:tr w14:paraId="14B1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E74C883">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p>
        </w:tc>
        <w:tc>
          <w:tcPr>
            <w:tcW w:w="7654" w:type="dxa"/>
          </w:tcPr>
          <w:p w14:paraId="513D1F4F">
            <w:pPr>
              <w:spacing w:before="60" w:after="6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iáo dục bảo vệ sức khỏe</w:t>
            </w:r>
          </w:p>
        </w:tc>
        <w:tc>
          <w:tcPr>
            <w:tcW w:w="1701" w:type="dxa"/>
          </w:tcPr>
          <w:p w14:paraId="30E6EBBF">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210</w:t>
            </w:r>
          </w:p>
        </w:tc>
        <w:tc>
          <w:tcPr>
            <w:tcW w:w="1843" w:type="dxa"/>
          </w:tcPr>
          <w:p w14:paraId="25EED442">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138</w:t>
            </w:r>
          </w:p>
        </w:tc>
        <w:tc>
          <w:tcPr>
            <w:tcW w:w="2135" w:type="dxa"/>
          </w:tcPr>
          <w:p w14:paraId="5651A198">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72</w:t>
            </w:r>
          </w:p>
        </w:tc>
      </w:tr>
      <w:tr w14:paraId="1C18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8358BFA">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7654" w:type="dxa"/>
          </w:tcPr>
          <w:p w14:paraId="0947AC99">
            <w:pPr>
              <w:spacing w:before="60" w:after="6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iáo dục phát triển kinh tế</w:t>
            </w:r>
          </w:p>
        </w:tc>
        <w:tc>
          <w:tcPr>
            <w:tcW w:w="1701" w:type="dxa"/>
          </w:tcPr>
          <w:p w14:paraId="1DB51498">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210</w:t>
            </w:r>
          </w:p>
        </w:tc>
        <w:tc>
          <w:tcPr>
            <w:tcW w:w="1843" w:type="dxa"/>
          </w:tcPr>
          <w:p w14:paraId="46E3C8BC">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117</w:t>
            </w:r>
          </w:p>
        </w:tc>
        <w:tc>
          <w:tcPr>
            <w:tcW w:w="2135" w:type="dxa"/>
          </w:tcPr>
          <w:p w14:paraId="2B98B302">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93</w:t>
            </w:r>
          </w:p>
        </w:tc>
      </w:tr>
      <w:tr w14:paraId="3525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D38BE05">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p>
        </w:tc>
        <w:tc>
          <w:tcPr>
            <w:tcW w:w="7654" w:type="dxa"/>
          </w:tcPr>
          <w:p w14:paraId="04DEC98B">
            <w:pPr>
              <w:spacing w:before="60" w:after="6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iáo dục kỹ năng sống và tư vấn tâm lý</w:t>
            </w:r>
          </w:p>
        </w:tc>
        <w:tc>
          <w:tcPr>
            <w:tcW w:w="1701" w:type="dxa"/>
          </w:tcPr>
          <w:p w14:paraId="71E6998F">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180</w:t>
            </w:r>
          </w:p>
        </w:tc>
        <w:tc>
          <w:tcPr>
            <w:tcW w:w="1843" w:type="dxa"/>
          </w:tcPr>
          <w:p w14:paraId="369DE867">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89</w:t>
            </w:r>
          </w:p>
        </w:tc>
        <w:tc>
          <w:tcPr>
            <w:tcW w:w="2135" w:type="dxa"/>
          </w:tcPr>
          <w:p w14:paraId="62E98F28">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91</w:t>
            </w:r>
          </w:p>
        </w:tc>
      </w:tr>
      <w:tr w14:paraId="0679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F6D956E">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w:t>
            </w:r>
          </w:p>
        </w:tc>
        <w:tc>
          <w:tcPr>
            <w:tcW w:w="7654" w:type="dxa"/>
          </w:tcPr>
          <w:p w14:paraId="7A0A474B">
            <w:pPr>
              <w:spacing w:before="60" w:after="6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iáo dục hướng nghiệp và khởi nghiệp</w:t>
            </w:r>
          </w:p>
        </w:tc>
        <w:tc>
          <w:tcPr>
            <w:tcW w:w="1701" w:type="dxa"/>
          </w:tcPr>
          <w:p w14:paraId="775DFA22">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180</w:t>
            </w:r>
          </w:p>
        </w:tc>
        <w:tc>
          <w:tcPr>
            <w:tcW w:w="1843" w:type="dxa"/>
          </w:tcPr>
          <w:p w14:paraId="6B51EE26">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86</w:t>
            </w:r>
          </w:p>
        </w:tc>
        <w:tc>
          <w:tcPr>
            <w:tcW w:w="2135" w:type="dxa"/>
          </w:tcPr>
          <w:p w14:paraId="412A1520">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94</w:t>
            </w:r>
          </w:p>
        </w:tc>
      </w:tr>
      <w:tr w14:paraId="61F3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770EE8E">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w:t>
            </w:r>
          </w:p>
        </w:tc>
        <w:tc>
          <w:tcPr>
            <w:tcW w:w="7654" w:type="dxa"/>
          </w:tcPr>
          <w:p w14:paraId="527C88BD">
            <w:pPr>
              <w:spacing w:before="60" w:after="6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iáo dục chuyển đổi số trong cộng đồng</w:t>
            </w:r>
          </w:p>
        </w:tc>
        <w:tc>
          <w:tcPr>
            <w:tcW w:w="1701" w:type="dxa"/>
          </w:tcPr>
          <w:p w14:paraId="0E969B9F">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180</w:t>
            </w:r>
          </w:p>
        </w:tc>
        <w:tc>
          <w:tcPr>
            <w:tcW w:w="1843" w:type="dxa"/>
          </w:tcPr>
          <w:p w14:paraId="42DCD7E3">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83</w:t>
            </w:r>
          </w:p>
        </w:tc>
        <w:tc>
          <w:tcPr>
            <w:tcW w:w="2135" w:type="dxa"/>
          </w:tcPr>
          <w:p w14:paraId="2D52F0FD">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97</w:t>
            </w:r>
          </w:p>
        </w:tc>
      </w:tr>
      <w:tr w14:paraId="3389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575E95F">
            <w:pPr>
              <w:spacing w:before="60" w:after="60" w:line="312" w:lineRule="auto"/>
              <w:jc w:val="center"/>
              <w:rPr>
                <w:rFonts w:ascii="Times New Roman" w:hAnsi="Times New Roman" w:cs="Times New Roman"/>
                <w:color w:val="000000" w:themeColor="text1"/>
                <w:sz w:val="28"/>
                <w:szCs w:val="28"/>
                <w14:textFill>
                  <w14:solidFill>
                    <w14:schemeClr w14:val="tx1"/>
                  </w14:solidFill>
                </w14:textFill>
              </w:rPr>
            </w:pPr>
          </w:p>
        </w:tc>
        <w:tc>
          <w:tcPr>
            <w:tcW w:w="7654" w:type="dxa"/>
          </w:tcPr>
          <w:p w14:paraId="67869AFB">
            <w:pPr>
              <w:spacing w:before="60" w:after="60" w:line="312"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Tổng số tiết</w:t>
            </w:r>
          </w:p>
        </w:tc>
        <w:tc>
          <w:tcPr>
            <w:tcW w:w="1701" w:type="dxa"/>
          </w:tcPr>
          <w:p w14:paraId="31F4753D">
            <w:pPr>
              <w:spacing w:before="60" w:after="60" w:line="312"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1500</w:t>
            </w:r>
          </w:p>
        </w:tc>
        <w:tc>
          <w:tcPr>
            <w:tcW w:w="1843" w:type="dxa"/>
          </w:tcPr>
          <w:p w14:paraId="0A4267C6">
            <w:pPr>
              <w:spacing w:before="60" w:after="60" w:line="312"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820</w:t>
            </w:r>
          </w:p>
        </w:tc>
        <w:tc>
          <w:tcPr>
            <w:tcW w:w="2135" w:type="dxa"/>
          </w:tcPr>
          <w:p w14:paraId="3093DCC4">
            <w:pPr>
              <w:spacing w:before="60" w:after="60" w:line="312"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680</w:t>
            </w:r>
          </w:p>
        </w:tc>
      </w:tr>
    </w:tbl>
    <w:p w14:paraId="6D66B3AA">
      <w:pPr>
        <w:pStyle w:val="43"/>
        <w:numPr>
          <w:ilvl w:val="0"/>
          <w:numId w:val="0"/>
        </w:numPr>
        <w:spacing w:before="60" w:after="60" w:line="312" w:lineRule="auto"/>
        <w:ind w:left="720" w:leftChars="0"/>
        <w:rPr>
          <w:rFonts w:ascii="Times New Roman" w:hAnsi="Times New Roman" w:cs="Times New Roman"/>
          <w:b/>
          <w:color w:val="000000" w:themeColor="text1"/>
          <w:sz w:val="28"/>
          <w:szCs w:val="28"/>
          <w14:textFill>
            <w14:solidFill>
              <w14:schemeClr w14:val="tx1"/>
            </w14:solidFill>
          </w14:textFill>
        </w:rPr>
      </w:pPr>
    </w:p>
    <w:p w14:paraId="56BECCA2">
      <w:pPr>
        <w:pStyle w:val="43"/>
        <w:keepNext w:val="0"/>
        <w:keepLines w:val="0"/>
        <w:pageBreakBefore w:val="0"/>
        <w:widowControl/>
        <w:numPr>
          <w:ilvl w:val="0"/>
          <w:numId w:val="2"/>
        </w:numPr>
        <w:kinsoku/>
        <w:wordWrap/>
        <w:overflowPunct/>
        <w:topLinePunct w:val="0"/>
        <w:autoSpaceDE/>
        <w:autoSpaceDN/>
        <w:bidi w:val="0"/>
        <w:adjustRightInd/>
        <w:snapToGrid/>
        <w:spacing w:before="40" w:after="40" w:line="276" w:lineRule="auto"/>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Kế hoạch dạy học</w:t>
      </w:r>
    </w:p>
    <w:p w14:paraId="70BD4EBF">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ascii="Times New Roman" w:hAnsi="Times New Roman" w:cs="Times New Roman"/>
          <w:color w:val="000000" w:themeColor="text1"/>
          <w:spacing w:val="2"/>
          <w:sz w:val="28"/>
          <w:szCs w:val="28"/>
          <w14:textFill>
            <w14:solidFill>
              <w14:schemeClr w14:val="tx1"/>
            </w14:solidFill>
          </w14:textFill>
        </w:rPr>
      </w:pPr>
      <w:r>
        <w:rPr>
          <w:rFonts w:ascii="Times New Roman" w:hAnsi="Times New Roman" w:cs="Times New Roman"/>
          <w:color w:val="000000" w:themeColor="text1"/>
          <w:spacing w:val="2"/>
          <w:sz w:val="28"/>
          <w:szCs w:val="28"/>
          <w14:textFill>
            <w14:solidFill>
              <w14:schemeClr w14:val="tx1"/>
            </w14:solidFill>
          </w14:textFill>
        </w:rPr>
        <w:tab/>
      </w:r>
      <w:r>
        <w:rPr>
          <w:rFonts w:ascii="Times New Roman" w:hAnsi="Times New Roman" w:cs="Times New Roman"/>
          <w:color w:val="000000" w:themeColor="text1"/>
          <w:spacing w:val="2"/>
          <w:sz w:val="28"/>
          <w:szCs w:val="28"/>
          <w14:textFill>
            <w14:solidFill>
              <w14:schemeClr w14:val="tx1"/>
            </w14:solidFill>
          </w14:textFill>
        </w:rPr>
        <w:t>- Căn cứ vào nội dung và yêu cầu cần đạt của từng chương trình giáo dục cụ thể, các cơ sở giáo dục thường xuyên và các cơ sở giáo dục khác (gọi chung là các cơ sở giáo dục thường xuyên) chủ động xây dựng kế hoạch tổ chức dạy học linh hoạt đối với từng chương trình giáo dục theo các lĩnh vực. Hằng năm, các cơ sở giáo dục thường xuyên xây dựng kế hoạch tổ chức dạy học cho từng chương trình giáo dục cụ thể theo các lĩnh vực tối thiểu mỗi chương trình từ 30 tiết trở lên cho các đối tượng người học.</w:t>
      </w:r>
    </w:p>
    <w:p w14:paraId="2982E4CF">
      <w:pPr>
        <w:keepNext w:val="0"/>
        <w:keepLines w:val="0"/>
        <w:pageBreakBefore w:val="0"/>
        <w:widowControl/>
        <w:kinsoku/>
        <w:wordWrap/>
        <w:overflowPunct/>
        <w:topLinePunct w:val="0"/>
        <w:autoSpaceDE/>
        <w:autoSpaceDN/>
        <w:bidi w:val="0"/>
        <w:adjustRightInd/>
        <w:snapToGrid/>
        <w:spacing w:before="40" w:after="40" w:line="276" w:lineRule="auto"/>
        <w:ind w:firstLine="720"/>
        <w:jc w:val="both"/>
        <w:textAlignment w:val="auto"/>
        <w:rPr>
          <w:rFonts w:ascii="Times New Roman" w:hAnsi="Times New Roman" w:cs="Times New Roman"/>
          <w:color w:val="000000" w:themeColor="text1"/>
          <w:spacing w:val="2"/>
          <w:sz w:val="28"/>
          <w:szCs w:val="28"/>
          <w14:textFill>
            <w14:solidFill>
              <w14:schemeClr w14:val="tx1"/>
            </w14:solidFill>
          </w14:textFill>
        </w:rPr>
      </w:pPr>
      <w:r>
        <w:rPr>
          <w:rFonts w:ascii="Times New Roman" w:hAnsi="Times New Roman" w:cs="Times New Roman"/>
          <w:color w:val="000000" w:themeColor="text1"/>
          <w:spacing w:val="2"/>
          <w:sz w:val="28"/>
          <w:szCs w:val="28"/>
          <w14:textFill>
            <w14:solidFill>
              <w14:schemeClr w14:val="tx1"/>
            </w14:solidFill>
          </w14:textFill>
        </w:rPr>
        <w:t xml:space="preserve"> - Giao quyền chủ động cho các địa phương căn cứ vào việc điều tra nhu cầu người học, yêu cầu phát triển kinh tế - xã hội của địa phương và điều kiện thực tế tổ chức dạy học tại các cơ sở giáo dục thường xuyên để lựa chọn các chủ đề/nội dung dạy học của từng chương trình giáo dục cụ thể theo các lĩnh vực cho phù hợp, đảm bảo mục tiêu, yêu cầu cần đạt của chương trình được quy định tại phần thứ hai của Thông tư này. </w:t>
      </w:r>
    </w:p>
    <w:p w14:paraId="1D909093">
      <w:pPr>
        <w:keepNext w:val="0"/>
        <w:keepLines w:val="0"/>
        <w:pageBreakBefore w:val="0"/>
        <w:widowControl/>
        <w:kinsoku/>
        <w:wordWrap/>
        <w:overflowPunct/>
        <w:topLinePunct w:val="0"/>
        <w:autoSpaceDE/>
        <w:autoSpaceDN/>
        <w:bidi w:val="0"/>
        <w:adjustRightInd/>
        <w:snapToGrid/>
        <w:spacing w:before="40" w:after="40" w:line="276" w:lineRule="auto"/>
        <w:ind w:left="360"/>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III. ĐỊNH HƯỚNG PHƯƠNG PHÁP, HÌNH THỨC TỔ CHỨC DẠY HỌC VÀ KIỂM TRA, ĐÁNH GIÁ KẾT QUẢ HỌC TẬP</w:t>
      </w:r>
    </w:p>
    <w:p w14:paraId="4E0713CB">
      <w:pPr>
        <w:keepNext w:val="0"/>
        <w:keepLines w:val="0"/>
        <w:pageBreakBefore w:val="0"/>
        <w:widowControl/>
        <w:kinsoku/>
        <w:wordWrap/>
        <w:overflowPunct/>
        <w:topLinePunct w:val="0"/>
        <w:autoSpaceDE/>
        <w:autoSpaceDN/>
        <w:bidi w:val="0"/>
        <w:adjustRightInd/>
        <w:snapToGrid/>
        <w:spacing w:before="40" w:after="40" w:line="276" w:lineRule="auto"/>
        <w:ind w:left="360" w:firstLine="360"/>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Phương pháp dạy học</w:t>
      </w:r>
    </w:p>
    <w:p w14:paraId="008F3C06">
      <w:pPr>
        <w:keepNext w:val="0"/>
        <w:keepLines w:val="0"/>
        <w:pageBreakBefore w:val="0"/>
        <w:widowControl/>
        <w:suppressAutoHyphens/>
        <w:kinsoku/>
        <w:wordWrap/>
        <w:overflowPunct/>
        <w:topLinePunct w:val="0"/>
        <w:autoSpaceDE/>
        <w:autoSpaceDN/>
        <w:bidi w:val="0"/>
        <w:adjustRightInd/>
        <w:snapToGrid/>
        <w:spacing w:before="40" w:after="40" w:line="276" w:lineRule="auto"/>
        <w:ind w:firstLine="720"/>
        <w:jc w:val="both"/>
        <w:textAlignment w:val="auto"/>
        <w:rPr>
          <w:rFonts w:ascii="Times New Roman" w:hAnsi="Times New Roman" w:eastAsia="Times New Roman" w:cs="Times New Roman"/>
          <w:color w:val="000000" w:themeColor="text1"/>
          <w:sz w:val="28"/>
          <w:szCs w:val="28"/>
          <w:lang w:val="es-ES"/>
          <w14:textFill>
            <w14:solidFill>
              <w14:schemeClr w14:val="tx1"/>
            </w14:solidFill>
          </w14:textFill>
        </w:rPr>
      </w:pPr>
      <w:r>
        <w:rPr>
          <w:rFonts w:ascii="Times New Roman" w:hAnsi="Times New Roman" w:eastAsia="Times New Roman" w:cs="Times New Roman"/>
          <w:color w:val="000000" w:themeColor="text1"/>
          <w:sz w:val="28"/>
          <w:szCs w:val="28"/>
          <w:lang w:val="es-ES"/>
          <w14:textFill>
            <w14:solidFill>
              <w14:schemeClr w14:val="tx1"/>
            </w14:solidFill>
          </w14:textFill>
        </w:rPr>
        <w:t xml:space="preserve">- Chương trình Giáo dục đáp ứng yêu cầu của người học được xây dựng theo định hướng phát triển phẩm chất và năng lực người học. Vì vậy, phương pháp dạy học chủ yếu là tổ chức cho người học được tham gia thực hiện các hoạt động học tập gắn với những tình huống thực tiễn của cuộc sống; gắn với hoạt động thực hành và trải nghiệm.  </w:t>
      </w:r>
    </w:p>
    <w:p w14:paraId="79600BF7">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ascii="Times New Roman" w:hAnsi="Times New Roman" w:cs="Times New Roman"/>
          <w:color w:val="000000" w:themeColor="text1"/>
          <w:sz w:val="28"/>
          <w:szCs w:val="28"/>
          <w:lang w:val="es-ES"/>
          <w14:textFill>
            <w14:solidFill>
              <w14:schemeClr w14:val="tx1"/>
            </w14:solidFill>
          </w14:textFill>
        </w:rPr>
      </w:pPr>
      <w:r>
        <w:rPr>
          <w:rFonts w:ascii="Times New Roman" w:hAnsi="Times New Roman" w:cs="Times New Roman"/>
          <w:color w:val="000000" w:themeColor="text1"/>
          <w:sz w:val="28"/>
          <w:szCs w:val="28"/>
          <w:lang w:val="es-ES"/>
          <w14:textFill>
            <w14:solidFill>
              <w14:schemeClr w14:val="tx1"/>
            </w14:solidFill>
          </w14:textFill>
        </w:rPr>
        <w:t xml:space="preserve">          - Tùy từng đối tượng người học khác nhau và tính đặc thù của từng chương trình giáo dục theo các lĩnh vực </w:t>
      </w:r>
      <w:r>
        <w:rPr>
          <w:rFonts w:hint="default" w:ascii="Times New Roman" w:hAnsi="Times New Roman" w:cs="Times New Roman"/>
          <w:color w:val="000000" w:themeColor="text1"/>
          <w:sz w:val="28"/>
          <w:szCs w:val="28"/>
          <w:lang w:val="en-US"/>
          <w14:textFill>
            <w14:solidFill>
              <w14:schemeClr w14:val="tx1"/>
            </w14:solidFill>
          </w14:textFill>
        </w:rPr>
        <w:t>cụ thể</w:t>
      </w:r>
      <w:r>
        <w:rPr>
          <w:rFonts w:ascii="Times New Roman" w:hAnsi="Times New Roman" w:cs="Times New Roman"/>
          <w:color w:val="000000" w:themeColor="text1"/>
          <w:sz w:val="28"/>
          <w:szCs w:val="28"/>
          <w:lang w:val="es-ES"/>
          <w14:textFill>
            <w14:solidFill>
              <w14:schemeClr w14:val="tx1"/>
            </w14:solidFill>
          </w14:textFill>
        </w:rPr>
        <w:t>, giáo viên, báo cáo viên có thể lựa chọn và sử dụng các phương pháp dạy học phù hợp với chủ đề, nội dung dạy học nhằm phát huy vai trò chủ động, độc lập và kinh nghiệm của người học; Coi trọng các phương pháp tổ chức cho người học được thực hành, trải nghiệm vận dụng kiến thức</w:t>
      </w:r>
      <w:r>
        <w:rPr>
          <w:rFonts w:hint="default" w:ascii="Times New Roman" w:hAnsi="Times New Roman" w:cs="Times New Roman"/>
          <w:color w:val="000000" w:themeColor="text1"/>
          <w:sz w:val="28"/>
          <w:szCs w:val="28"/>
          <w:lang w:val="en-US"/>
          <w14:textFill>
            <w14:solidFill>
              <w14:schemeClr w14:val="tx1"/>
            </w14:solidFill>
          </w14:textFill>
        </w:rPr>
        <w:t>, kỹ năng</w:t>
      </w:r>
      <w:r>
        <w:rPr>
          <w:rFonts w:ascii="Times New Roman" w:hAnsi="Times New Roman" w:cs="Times New Roman"/>
          <w:color w:val="000000" w:themeColor="text1"/>
          <w:sz w:val="28"/>
          <w:szCs w:val="28"/>
          <w:lang w:val="es-ES"/>
          <w14:textFill>
            <w14:solidFill>
              <w14:schemeClr w14:val="tx1"/>
            </w14:solidFill>
          </w14:textFill>
        </w:rPr>
        <w:t xml:space="preserve"> đã học vào giải quyết những vấn đề thực tiễn cuộc sống, lao động, sản xuất, kinh doanh. Khuyến khích giáo viên, báo cáo viên ứng dụng công nghệ thông tin và chuyển đổi số vào các bài giảng, khai thác nguồn tài nguyên học liệu mở, học liệu số để xây dựng các bài giảng </w:t>
      </w:r>
      <w:r>
        <w:rPr>
          <w:rFonts w:hint="default" w:ascii="Times New Roman" w:hAnsi="Times New Roman" w:cs="Times New Roman"/>
          <w:color w:val="000000" w:themeColor="text1"/>
          <w:sz w:val="28"/>
          <w:szCs w:val="28"/>
          <w:lang w:val="en-US"/>
          <w14:textFill>
            <w14:solidFill>
              <w14:schemeClr w14:val="tx1"/>
            </w14:solidFill>
          </w14:textFill>
        </w:rPr>
        <w:t xml:space="preserve">có nội dung </w:t>
      </w:r>
      <w:r>
        <w:rPr>
          <w:rFonts w:ascii="Times New Roman" w:hAnsi="Times New Roman" w:cs="Times New Roman"/>
          <w:color w:val="000000" w:themeColor="text1"/>
          <w:sz w:val="28"/>
          <w:szCs w:val="28"/>
          <w:lang w:val="es-ES"/>
          <w14:textFill>
            <w14:solidFill>
              <w14:schemeClr w14:val="tx1"/>
            </w14:solidFill>
          </w14:textFill>
        </w:rPr>
        <w:t>hấp dẫn, tạo hứng thú trong học tập</w:t>
      </w:r>
      <w:r>
        <w:rPr>
          <w:rFonts w:hint="default" w:ascii="Times New Roman" w:hAnsi="Times New Roman" w:cs="Times New Roman"/>
          <w:color w:val="000000" w:themeColor="text1"/>
          <w:sz w:val="28"/>
          <w:szCs w:val="28"/>
          <w:lang w:val="en-US"/>
          <w14:textFill>
            <w14:solidFill>
              <w14:schemeClr w14:val="tx1"/>
            </w14:solidFill>
          </w14:textFill>
        </w:rPr>
        <w:t xml:space="preserve"> cho người học</w:t>
      </w:r>
      <w:r>
        <w:rPr>
          <w:rFonts w:ascii="Times New Roman" w:hAnsi="Times New Roman" w:cs="Times New Roman"/>
          <w:color w:val="000000" w:themeColor="text1"/>
          <w:sz w:val="28"/>
          <w:szCs w:val="28"/>
          <w:lang w:val="es-ES"/>
          <w14:textFill>
            <w14:solidFill>
              <w14:schemeClr w14:val="tx1"/>
            </w14:solidFill>
          </w14:textFill>
        </w:rPr>
        <w:t>.</w:t>
      </w:r>
    </w:p>
    <w:p w14:paraId="68BC821F">
      <w:pPr>
        <w:pStyle w:val="43"/>
        <w:keepNext w:val="0"/>
        <w:keepLines w:val="0"/>
        <w:pageBreakBefore w:val="0"/>
        <w:widowControl/>
        <w:numPr>
          <w:ilvl w:val="0"/>
          <w:numId w:val="3"/>
        </w:numPr>
        <w:kinsoku/>
        <w:wordWrap/>
        <w:overflowPunct/>
        <w:topLinePunct w:val="0"/>
        <w:autoSpaceDE/>
        <w:autoSpaceDN/>
        <w:bidi w:val="0"/>
        <w:adjustRightInd/>
        <w:snapToGrid/>
        <w:spacing w:before="40" w:after="40" w:line="276" w:lineRule="auto"/>
        <w:ind w:left="1154"/>
        <w:textAlignment w:val="auto"/>
        <w:rPr>
          <w:rFonts w:ascii="Times New Roman" w:hAnsi="Times New Roman" w:cs="Times New Roman"/>
          <w:b/>
          <w:color w:val="000000" w:themeColor="text1"/>
          <w:sz w:val="28"/>
          <w:szCs w:val="28"/>
          <w:lang w:val="es-ES"/>
          <w14:textFill>
            <w14:solidFill>
              <w14:schemeClr w14:val="tx1"/>
            </w14:solidFill>
          </w14:textFill>
        </w:rPr>
      </w:pPr>
      <w:r>
        <w:rPr>
          <w:rFonts w:ascii="Times New Roman" w:hAnsi="Times New Roman" w:cs="Times New Roman"/>
          <w:b/>
          <w:color w:val="000000" w:themeColor="text1"/>
          <w:sz w:val="28"/>
          <w:szCs w:val="28"/>
          <w:lang w:val="es-ES"/>
          <w14:textFill>
            <w14:solidFill>
              <w14:schemeClr w14:val="tx1"/>
            </w14:solidFill>
          </w14:textFill>
        </w:rPr>
        <w:t>Hình thức tổ chức dạy học</w:t>
      </w:r>
    </w:p>
    <w:p w14:paraId="22D8DFCE">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ascii="Times New Roman" w:hAnsi="Times New Roman" w:cs="Times New Roman"/>
          <w:color w:val="000000" w:themeColor="text1"/>
          <w:spacing w:val="2"/>
          <w:sz w:val="28"/>
          <w:szCs w:val="28"/>
          <w:lang w:val="es-ES"/>
          <w14:textFill>
            <w14:solidFill>
              <w14:schemeClr w14:val="tx1"/>
            </w14:solidFill>
          </w14:textFill>
        </w:rPr>
      </w:pPr>
      <w:r>
        <w:rPr>
          <w:rFonts w:ascii="Times New Roman" w:hAnsi="Times New Roman" w:cs="Times New Roman"/>
          <w:color w:val="000000" w:themeColor="text1"/>
          <w:spacing w:val="2"/>
          <w:sz w:val="28"/>
          <w:szCs w:val="28"/>
          <w:lang w:val="es-ES"/>
          <w14:textFill>
            <w14:solidFill>
              <w14:schemeClr w14:val="tx1"/>
            </w14:solidFill>
          </w14:textFill>
        </w:rPr>
        <w:t xml:space="preserve">           Hình thức tổ chức dạy học Chương trình Giáo dục đáp ứng yêu cầu của người học được tổ chức theo hướng mở, linh hoạt với nhiều hình thức đa dạng khác nhau. Căn cứ vào nội dung của các chủ đề và đối tượng người học, giáo viên, báo cáo viên có thể lựa chọn, tổ chức theo các hình thức gồm: học tập trung, học ở thực địa, học qua các buổi tập huấn chuyển giao khoa học - công nghệ, các buổi nói chuyện trực tiếp, lồng ghép thông qua các buổi sinh hoạt câu lạc bộ, sinh hoạt nhóm, tham quan thực tế, tổ chức hội thi, học qua đài phát thanh, đài truyền hình; có thể cung cấp học liệu tờ rơi, tờ gấp để người học tự học, tự đọc, tự nghiên cứu sách, báo, tài liệu nâng cao kiến thức cho bản thân. </w:t>
      </w:r>
    </w:p>
    <w:p w14:paraId="750E9948">
      <w:pPr>
        <w:keepNext w:val="0"/>
        <w:keepLines w:val="0"/>
        <w:pageBreakBefore w:val="0"/>
        <w:widowControl/>
        <w:kinsoku/>
        <w:wordWrap/>
        <w:overflowPunct/>
        <w:topLinePunct w:val="0"/>
        <w:autoSpaceDE/>
        <w:autoSpaceDN/>
        <w:bidi w:val="0"/>
        <w:adjustRightInd/>
        <w:snapToGrid/>
        <w:spacing w:before="60" w:after="40" w:line="300" w:lineRule="auto"/>
        <w:jc w:val="both"/>
        <w:textAlignment w:val="auto"/>
        <w:rPr>
          <w:rFonts w:ascii="Times New Roman" w:hAnsi="Times New Roman" w:cs="Times New Roman"/>
          <w:b/>
          <w:color w:val="000000" w:themeColor="text1"/>
          <w:spacing w:val="2"/>
          <w:sz w:val="28"/>
          <w:szCs w:val="28"/>
          <w:lang w:val="es-ES"/>
          <w14:textFill>
            <w14:solidFill>
              <w14:schemeClr w14:val="tx1"/>
            </w14:solidFill>
          </w14:textFill>
        </w:rPr>
      </w:pPr>
      <w:r>
        <w:rPr>
          <w:rFonts w:ascii="Times New Roman" w:hAnsi="Times New Roman" w:cs="Times New Roman"/>
          <w:b/>
          <w:color w:val="000000" w:themeColor="text1"/>
          <w:spacing w:val="2"/>
          <w:sz w:val="28"/>
          <w:szCs w:val="28"/>
          <w:lang w:val="es-ES"/>
          <w14:textFill>
            <w14:solidFill>
              <w14:schemeClr w14:val="tx1"/>
            </w14:solidFill>
          </w14:textFill>
        </w:rPr>
        <w:t xml:space="preserve">          3. Kiểm tra, đánh giá kết quả học tập</w:t>
      </w:r>
    </w:p>
    <w:p w14:paraId="4C1B48E1">
      <w:pPr>
        <w:keepNext w:val="0"/>
        <w:keepLines w:val="0"/>
        <w:pageBreakBefore w:val="0"/>
        <w:widowControl/>
        <w:kinsoku/>
        <w:wordWrap/>
        <w:overflowPunct/>
        <w:topLinePunct w:val="0"/>
        <w:autoSpaceDE/>
        <w:autoSpaceDN/>
        <w:bidi w:val="0"/>
        <w:adjustRightInd/>
        <w:snapToGrid/>
        <w:spacing w:before="60" w:after="40" w:line="300" w:lineRule="auto"/>
        <w:ind w:firstLine="720"/>
        <w:jc w:val="both"/>
        <w:textAlignment w:val="auto"/>
        <w:rPr>
          <w:rFonts w:ascii="Times New Roman" w:hAnsi="Times New Roman" w:eastAsia="Calibri" w:cs="Times New Roman"/>
          <w:bCs/>
          <w:color w:val="000000" w:themeColor="text1"/>
          <w:sz w:val="28"/>
          <w:szCs w:val="28"/>
          <w:lang w:val="es-ES"/>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Việc đánh giá kết quả học tập của người học được thực hiện theo từng chương trình giáo dục cụ thể. </w:t>
      </w:r>
      <w:r>
        <w:rPr>
          <w:rFonts w:ascii="Times New Roman" w:hAnsi="Times New Roman" w:eastAsia="Calibri" w:cs="Times New Roman"/>
          <w:bCs/>
          <w:color w:val="000000" w:themeColor="text1"/>
          <w:sz w:val="28"/>
          <w:szCs w:val="28"/>
          <w:lang w:val="es-ES"/>
          <w14:textFill>
            <w14:solidFill>
              <w14:schemeClr w14:val="tx1"/>
            </w14:solidFill>
          </w14:textFill>
        </w:rPr>
        <w:t xml:space="preserve">Kết quả học tập của từng chương trình giáo dục cụ thể theo các lĩnh vực giáo dục được đánh giá theo hình thức Đạt và Chưa đạt. </w:t>
      </w:r>
    </w:p>
    <w:p w14:paraId="4DC7C4F7">
      <w:pPr>
        <w:keepNext w:val="0"/>
        <w:keepLines w:val="0"/>
        <w:pageBreakBefore w:val="0"/>
        <w:widowControl/>
        <w:kinsoku/>
        <w:wordWrap/>
        <w:overflowPunct/>
        <w:topLinePunct w:val="0"/>
        <w:autoSpaceDE/>
        <w:autoSpaceDN/>
        <w:bidi w:val="0"/>
        <w:adjustRightInd/>
        <w:snapToGrid/>
        <w:spacing w:before="60" w:after="40" w:line="300"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Việc đánh giá kết quả học tập của người học theo từng nội dung, chủ đề phải đảm bảo theo đúng yêu cầu cần đạt quy định tại Chương trình giáo dục cụ thể.</w:t>
      </w:r>
      <w:r>
        <w:rPr>
          <w:rFonts w:hint="default" w:ascii="Times New Roman" w:hAnsi="Times New Roman" w:cs="Times New Roman"/>
          <w:color w:val="000000" w:themeColor="text1"/>
          <w:sz w:val="28"/>
          <w:szCs w:val="28"/>
          <w:lang w:val="en-US"/>
          <w14:textFill>
            <w14:solidFill>
              <w14:schemeClr w14:val="tx1"/>
            </w14:solidFill>
          </w14:textFill>
        </w:rPr>
        <w:t xml:space="preserve"> Việc kiểm tra,</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ánh giá kết quả học tập theo hướng người học vận dụng kiến thức</w:t>
      </w:r>
      <w:r>
        <w:rPr>
          <w:rFonts w:hint="default" w:ascii="Times New Roman" w:hAnsi="Times New Roman" w:cs="Times New Roman"/>
          <w:color w:val="000000" w:themeColor="text1"/>
          <w:sz w:val="28"/>
          <w:szCs w:val="28"/>
          <w:lang w:val="en-US"/>
          <w14:textFill>
            <w14:solidFill>
              <w14:schemeClr w14:val="tx1"/>
            </w14:solidFill>
          </w14:textFill>
        </w:rPr>
        <w:t>, kỹ năng</w:t>
      </w:r>
      <w:r>
        <w:rPr>
          <w:rFonts w:ascii="Times New Roman" w:hAnsi="Times New Roman" w:cs="Times New Roman"/>
          <w:color w:val="000000" w:themeColor="text1"/>
          <w:sz w:val="28"/>
          <w:szCs w:val="28"/>
          <w14:textFill>
            <w14:solidFill>
              <w14:schemeClr w14:val="tx1"/>
            </w14:solidFill>
          </w14:textFill>
        </w:rPr>
        <w:t xml:space="preserve"> đã học vào giải quyết các vấn đề thực tiễn của đời sống, đánh giá sự thay đổi thái độ, hành vi của người học trong từng </w:t>
      </w:r>
      <w:r>
        <w:rPr>
          <w:rFonts w:hint="default" w:ascii="Times New Roman" w:hAnsi="Times New Roman" w:cs="Times New Roman"/>
          <w:color w:val="000000" w:themeColor="text1"/>
          <w:sz w:val="28"/>
          <w:szCs w:val="28"/>
          <w:lang w:val="en-US"/>
          <w14:textFill>
            <w14:solidFill>
              <w14:schemeClr w14:val="tx1"/>
            </w14:solidFill>
          </w14:textFill>
        </w:rPr>
        <w:t>Chương trình giáo dục theo các lĩnh vực</w:t>
      </w:r>
      <w:r>
        <w:rPr>
          <w:rFonts w:ascii="Times New Roman" w:hAnsi="Times New Roman" w:cs="Times New Roman"/>
          <w:color w:val="000000" w:themeColor="text1"/>
          <w:sz w:val="28"/>
          <w:szCs w:val="28"/>
          <w14:textFill>
            <w14:solidFill>
              <w14:schemeClr w14:val="tx1"/>
            </w14:solidFill>
          </w14:textFill>
        </w:rPr>
        <w:t xml:space="preserve"> cụ thể. </w:t>
      </w:r>
    </w:p>
    <w:p w14:paraId="03DC20C9">
      <w:pPr>
        <w:keepNext w:val="0"/>
        <w:keepLines w:val="0"/>
        <w:pageBreakBefore w:val="0"/>
        <w:widowControl/>
        <w:kinsoku/>
        <w:wordWrap/>
        <w:overflowPunct/>
        <w:topLinePunct w:val="0"/>
        <w:autoSpaceDE/>
        <w:autoSpaceDN/>
        <w:bidi w:val="0"/>
        <w:adjustRightInd/>
        <w:snapToGrid/>
        <w:spacing w:before="60" w:after="40" w:line="300" w:lineRule="auto"/>
        <w:ind w:firstLine="345"/>
        <w:jc w:val="both"/>
        <w:textAlignment w:val="auto"/>
        <w:rPr>
          <w:rFonts w:ascii="Times New Roman" w:hAnsi="Times New Roman" w:eastAsia="Calibri" w:cs="Times New Roman"/>
          <w:bCs/>
          <w:color w:val="000000" w:themeColor="text1"/>
          <w:sz w:val="28"/>
          <w:szCs w:val="28"/>
          <w:lang w:val="es-ES"/>
          <w14:textFill>
            <w14:solidFill>
              <w14:schemeClr w14:val="tx1"/>
            </w14:solidFill>
          </w14:textFill>
        </w:rPr>
      </w:pPr>
      <w:r>
        <w:rPr>
          <w:rFonts w:ascii="Times New Roman" w:hAnsi="Times New Roman" w:eastAsia="Calibri" w:cs="Times New Roman"/>
          <w:bCs/>
          <w:color w:val="000000" w:themeColor="text1"/>
          <w:sz w:val="28"/>
          <w:szCs w:val="28"/>
          <w:lang w:val="es-ES"/>
          <w14:textFill>
            <w14:solidFill>
              <w14:schemeClr w14:val="tx1"/>
            </w14:solidFill>
          </w14:textFill>
        </w:rPr>
        <w:t xml:space="preserve">    - Sau một chủ đề, việc kiểm tra, đánh giá theo </w:t>
      </w: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một trong </w:t>
      </w:r>
      <w:r>
        <w:rPr>
          <w:rFonts w:ascii="Times New Roman" w:hAnsi="Times New Roman" w:eastAsia="Calibri" w:cs="Times New Roman"/>
          <w:bCs/>
          <w:color w:val="000000" w:themeColor="text1"/>
          <w:sz w:val="28"/>
          <w:szCs w:val="28"/>
          <w:lang w:val="es-ES"/>
          <w14:textFill>
            <w14:solidFill>
              <w14:schemeClr w14:val="tx1"/>
            </w14:solidFill>
          </w14:textFill>
        </w:rPr>
        <w:t xml:space="preserve">các hình thức: </w:t>
      </w:r>
      <w:r>
        <w:rPr>
          <w:rFonts w:ascii="Times New Roman" w:hAnsi="Times New Roman" w:eastAsia="Times New Roman" w:cs="Times New Roman"/>
          <w:color w:val="000000" w:themeColor="text1"/>
          <w:sz w:val="28"/>
          <w:szCs w:val="28"/>
          <w14:textFill>
            <w14:solidFill>
              <w14:schemeClr w14:val="tx1"/>
            </w14:solidFill>
          </w14:textFill>
        </w:rPr>
        <w:t>hỏi - đáp, viết, thuyết trình, thực hành,</w:t>
      </w:r>
      <w:r>
        <w:rPr>
          <w:rFonts w:ascii="Times New Roman" w:hAnsi="Times New Roman" w:eastAsia="Calibri" w:cs="Times New Roman"/>
          <w:bCs/>
          <w:color w:val="000000" w:themeColor="text1"/>
          <w:sz w:val="28"/>
          <w:szCs w:val="28"/>
          <w:lang w:val="es-ES"/>
          <w14:textFill>
            <w14:solidFill>
              <w14:schemeClr w14:val="tx1"/>
            </w14:solidFill>
          </w14:textFill>
        </w:rPr>
        <w:t xml:space="preserve"> đánh giá bằng quan sát, phiếu trắc nghiệm, bài thu hoạch, sản phẩm học tập hoặc kết quả thực tế vận dụng kiến thức đã học vào giải quyết các tình huống của bản thân và gia đình người học.</w:t>
      </w:r>
    </w:p>
    <w:p w14:paraId="2EE26576">
      <w:pPr>
        <w:keepNext w:val="0"/>
        <w:keepLines w:val="0"/>
        <w:pageBreakBefore w:val="0"/>
        <w:widowControl/>
        <w:shd w:val="clear" w:color="auto" w:fill="FFFFFF"/>
        <w:kinsoku/>
        <w:wordWrap/>
        <w:overflowPunct/>
        <w:topLinePunct w:val="0"/>
        <w:autoSpaceDE/>
        <w:autoSpaceDN/>
        <w:bidi w:val="0"/>
        <w:adjustRightInd/>
        <w:snapToGrid/>
        <w:spacing w:before="60" w:after="40" w:line="300" w:lineRule="auto"/>
        <w:ind w:firstLine="345"/>
        <w:jc w:val="both"/>
        <w:textAlignment w:val="auto"/>
        <w:rPr>
          <w:rFonts w:ascii="Times New Roman" w:hAnsi="Times New Roman" w:eastAsia="Calibri" w:cs="Times New Roman"/>
          <w:bCs/>
          <w:color w:val="000000" w:themeColor="text1"/>
          <w:sz w:val="28"/>
          <w:szCs w:val="28"/>
          <w:lang w:val="es-ES"/>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 Đối với mỗi chương trình giáo dục cụ thể, người học được đánh giá phù hợp với tiến trình của từng chủ đề, giáo viên, báo cáo viên ghi kết quả đánh giá vào Sổ theo dõi và đánh giá người học của từng chương trình giáo dục cụ thể để sử dụng trong việc cấp </w:t>
      </w:r>
      <w:r>
        <w:rPr>
          <w:rFonts w:hint="default" w:ascii="Times New Roman" w:hAnsi="Times New Roman" w:eastAsia="Times New Roman" w:cs="Times New Roman"/>
          <w:color w:val="000000" w:themeColor="text1"/>
          <w:sz w:val="28"/>
          <w:szCs w:val="28"/>
          <w:lang w:val="en-US"/>
          <w14:textFill>
            <w14:solidFill>
              <w14:schemeClr w14:val="tx1"/>
            </w14:solidFill>
          </w14:textFill>
        </w:rPr>
        <w:t>G</w:t>
      </w:r>
      <w:r>
        <w:rPr>
          <w:rFonts w:ascii="Times New Roman" w:hAnsi="Times New Roman" w:eastAsia="Times New Roman" w:cs="Times New Roman"/>
          <w:color w:val="000000" w:themeColor="text1"/>
          <w:sz w:val="28"/>
          <w:szCs w:val="28"/>
          <w14:textFill>
            <w14:solidFill>
              <w14:schemeClr w14:val="tx1"/>
            </w14:solidFill>
          </w14:textFill>
        </w:rPr>
        <w:t xml:space="preserve">iấy chứng nhận hoàn thành chương trình giáo dục theo quy định. </w:t>
      </w:r>
    </w:p>
    <w:p w14:paraId="3E5B1A50">
      <w:pPr>
        <w:keepNext w:val="0"/>
        <w:keepLines w:val="0"/>
        <w:pageBreakBefore w:val="0"/>
        <w:widowControl/>
        <w:kinsoku/>
        <w:wordWrap/>
        <w:overflowPunct/>
        <w:topLinePunct w:val="0"/>
        <w:autoSpaceDE/>
        <w:autoSpaceDN/>
        <w:bidi w:val="0"/>
        <w:adjustRightInd/>
        <w:snapToGrid/>
        <w:spacing w:before="60" w:after="40" w:line="300" w:lineRule="auto"/>
        <w:ind w:firstLine="345"/>
        <w:jc w:val="both"/>
        <w:textAlignment w:val="auto"/>
        <w:rPr>
          <w:rFonts w:ascii="Times New Roman" w:hAnsi="Times New Roman" w:eastAsia="Calibri" w:cs="Times New Roman"/>
          <w:bCs/>
          <w:color w:val="auto"/>
          <w:sz w:val="28"/>
          <w:szCs w:val="28"/>
          <w:lang w:val="es-ES"/>
        </w:rPr>
      </w:pPr>
      <w:r>
        <w:rPr>
          <w:rFonts w:ascii="Times New Roman" w:hAnsi="Times New Roman" w:eastAsia="Calibri" w:cs="Times New Roman"/>
          <w:bCs/>
          <w:color w:val="000000" w:themeColor="text1"/>
          <w:sz w:val="28"/>
          <w:szCs w:val="28"/>
          <w:lang w:val="es-ES"/>
          <w14:textFill>
            <w14:solidFill>
              <w14:schemeClr w14:val="tx1"/>
            </w14:solidFill>
          </w14:textFill>
        </w:rPr>
        <w:t xml:space="preserve">    -</w:t>
      </w:r>
      <w:r>
        <w:rPr>
          <w:rFonts w:ascii="Times New Roman" w:hAnsi="Times New Roman" w:eastAsia="Calibri" w:cs="Times New Roman"/>
          <w:bCs/>
          <w:color w:val="auto"/>
          <w:sz w:val="28"/>
          <w:szCs w:val="28"/>
          <w:lang w:val="es-ES"/>
        </w:rPr>
        <w:t xml:space="preserve"> Người học hoàn thành một chủ đề</w:t>
      </w:r>
      <w:r>
        <w:rPr>
          <w:rFonts w:hint="default" w:ascii="Times New Roman" w:hAnsi="Times New Roman" w:eastAsia="Calibri" w:cs="Times New Roman"/>
          <w:bCs/>
          <w:color w:val="auto"/>
          <w:sz w:val="28"/>
          <w:szCs w:val="28"/>
          <w:lang w:val="en-US"/>
        </w:rPr>
        <w:t xml:space="preserve"> </w:t>
      </w:r>
      <w:r>
        <w:rPr>
          <w:rFonts w:ascii="Times New Roman" w:hAnsi="Times New Roman" w:eastAsia="Calibri" w:cs="Times New Roman"/>
          <w:bCs/>
          <w:color w:val="auto"/>
          <w:sz w:val="28"/>
          <w:szCs w:val="28"/>
          <w:lang w:val="es-ES"/>
        </w:rPr>
        <w:t xml:space="preserve">của từng chương trình giáo dục cụ thể, kiểm tra đạt yêu cầu được cấp </w:t>
      </w:r>
      <w:r>
        <w:rPr>
          <w:rFonts w:hint="default" w:ascii="Times New Roman" w:hAnsi="Times New Roman" w:eastAsia="Calibri" w:cs="Times New Roman"/>
          <w:bCs/>
          <w:color w:val="auto"/>
          <w:sz w:val="28"/>
          <w:szCs w:val="28"/>
          <w:lang w:val="en-US"/>
        </w:rPr>
        <w:t>G</w:t>
      </w:r>
      <w:r>
        <w:rPr>
          <w:rFonts w:ascii="Times New Roman" w:hAnsi="Times New Roman" w:eastAsia="Calibri" w:cs="Times New Roman"/>
          <w:bCs/>
          <w:color w:val="auto"/>
          <w:sz w:val="28"/>
          <w:szCs w:val="28"/>
          <w:lang w:val="es-ES"/>
        </w:rPr>
        <w:t>iấy chứng nhận hoàn thành</w:t>
      </w:r>
      <w:r>
        <w:rPr>
          <w:rFonts w:hint="default" w:ascii="Times New Roman" w:hAnsi="Times New Roman" w:eastAsia="Calibri" w:cs="Times New Roman"/>
          <w:bCs/>
          <w:color w:val="auto"/>
          <w:sz w:val="28"/>
          <w:szCs w:val="28"/>
          <w:lang w:val="en-US"/>
        </w:rPr>
        <w:t xml:space="preserve"> chủ đề của</w:t>
      </w:r>
      <w:r>
        <w:rPr>
          <w:rFonts w:ascii="Times New Roman" w:hAnsi="Times New Roman" w:eastAsia="Calibri" w:cs="Times New Roman"/>
          <w:bCs/>
          <w:color w:val="auto"/>
          <w:sz w:val="28"/>
          <w:szCs w:val="28"/>
          <w:lang w:val="es-ES"/>
        </w:rPr>
        <w:t xml:space="preserve"> chương trình giáo dục theo mẫu </w:t>
      </w:r>
      <w:r>
        <w:rPr>
          <w:rFonts w:hint="default" w:ascii="Times New Roman" w:hAnsi="Times New Roman" w:eastAsia="Calibri" w:cs="Times New Roman"/>
          <w:bCs/>
          <w:color w:val="auto"/>
          <w:sz w:val="28"/>
          <w:szCs w:val="28"/>
          <w:lang w:val="en-US"/>
        </w:rPr>
        <w:t>tại</w:t>
      </w:r>
      <w:r>
        <w:rPr>
          <w:rFonts w:ascii="Times New Roman" w:hAnsi="Times New Roman" w:eastAsia="Calibri" w:cs="Times New Roman"/>
          <w:bCs/>
          <w:color w:val="auto"/>
          <w:sz w:val="28"/>
          <w:szCs w:val="28"/>
          <w:lang w:val="es-ES"/>
        </w:rPr>
        <w:t xml:space="preserve"> Phụ lục I của Thông tư này.  </w:t>
      </w:r>
    </w:p>
    <w:p w14:paraId="286BB4FD">
      <w:pPr>
        <w:keepNext w:val="0"/>
        <w:keepLines w:val="0"/>
        <w:pageBreakBefore w:val="0"/>
        <w:widowControl/>
        <w:kinsoku/>
        <w:wordWrap/>
        <w:overflowPunct/>
        <w:topLinePunct w:val="0"/>
        <w:autoSpaceDE/>
        <w:autoSpaceDN/>
        <w:bidi w:val="0"/>
        <w:adjustRightInd/>
        <w:snapToGrid/>
        <w:spacing w:before="60" w:after="40" w:line="300" w:lineRule="auto"/>
        <w:ind w:firstLine="560" w:firstLineChars="200"/>
        <w:jc w:val="both"/>
        <w:textAlignment w:val="auto"/>
        <w:rPr>
          <w:rFonts w:ascii="Times New Roman" w:hAnsi="Times New Roman" w:eastAsia="Calibri" w:cs="Times New Roman"/>
          <w:bCs/>
          <w:color w:val="auto"/>
          <w:sz w:val="28"/>
          <w:szCs w:val="28"/>
          <w:lang w:val="es-ES"/>
        </w:rPr>
      </w:pPr>
      <w:r>
        <w:rPr>
          <w:rFonts w:ascii="Times New Roman" w:hAnsi="Times New Roman" w:eastAsia="Calibri" w:cs="Times New Roman"/>
          <w:bCs/>
          <w:color w:val="auto"/>
          <w:sz w:val="28"/>
          <w:szCs w:val="28"/>
          <w:lang w:val="es-ES"/>
        </w:rPr>
        <w:t xml:space="preserve">- Người học hoàn thành chương trình giáo dục cụ thể, kiểm tra đạt yêu cầu được cấp </w:t>
      </w:r>
      <w:r>
        <w:rPr>
          <w:rFonts w:hint="default" w:ascii="Times New Roman" w:hAnsi="Times New Roman" w:eastAsia="Calibri" w:cs="Times New Roman"/>
          <w:bCs/>
          <w:color w:val="auto"/>
          <w:sz w:val="28"/>
          <w:szCs w:val="28"/>
          <w:lang w:val="en-US"/>
        </w:rPr>
        <w:t>G</w:t>
      </w:r>
      <w:r>
        <w:rPr>
          <w:rFonts w:ascii="Times New Roman" w:hAnsi="Times New Roman" w:eastAsia="Calibri" w:cs="Times New Roman"/>
          <w:bCs/>
          <w:color w:val="auto"/>
          <w:sz w:val="28"/>
          <w:szCs w:val="28"/>
          <w:lang w:val="es-ES"/>
        </w:rPr>
        <w:t>iấy chứng nhận hoàn thành</w:t>
      </w:r>
      <w:r>
        <w:rPr>
          <w:rFonts w:hint="default" w:ascii="Times New Roman" w:hAnsi="Times New Roman" w:eastAsia="Calibri" w:cs="Times New Roman"/>
          <w:bCs/>
          <w:color w:val="auto"/>
          <w:sz w:val="28"/>
          <w:szCs w:val="28"/>
          <w:lang w:val="en-US"/>
        </w:rPr>
        <w:t xml:space="preserve"> </w:t>
      </w:r>
      <w:r>
        <w:rPr>
          <w:rFonts w:ascii="Times New Roman" w:hAnsi="Times New Roman" w:eastAsia="Calibri" w:cs="Times New Roman"/>
          <w:bCs/>
          <w:color w:val="auto"/>
          <w:sz w:val="28"/>
          <w:szCs w:val="28"/>
          <w:lang w:val="es-ES"/>
        </w:rPr>
        <w:t xml:space="preserve">chương trình giáo dục theo mẫu </w:t>
      </w:r>
      <w:r>
        <w:rPr>
          <w:rFonts w:hint="default" w:ascii="Times New Roman" w:hAnsi="Times New Roman" w:eastAsia="Calibri" w:cs="Times New Roman"/>
          <w:bCs/>
          <w:color w:val="auto"/>
          <w:sz w:val="28"/>
          <w:szCs w:val="28"/>
          <w:lang w:val="en-US"/>
        </w:rPr>
        <w:t>tại</w:t>
      </w:r>
      <w:r>
        <w:rPr>
          <w:rFonts w:ascii="Times New Roman" w:hAnsi="Times New Roman" w:eastAsia="Calibri" w:cs="Times New Roman"/>
          <w:bCs/>
          <w:color w:val="auto"/>
          <w:sz w:val="28"/>
          <w:szCs w:val="28"/>
          <w:lang w:val="es-ES"/>
        </w:rPr>
        <w:t xml:space="preserve"> Phụ lục I của Thông tư này.  </w:t>
      </w:r>
    </w:p>
    <w:p w14:paraId="108C41A4">
      <w:pPr>
        <w:keepNext w:val="0"/>
        <w:keepLines w:val="0"/>
        <w:pageBreakBefore w:val="0"/>
        <w:widowControl/>
        <w:kinsoku/>
        <w:wordWrap/>
        <w:overflowPunct/>
        <w:topLinePunct w:val="0"/>
        <w:autoSpaceDE/>
        <w:autoSpaceDN/>
        <w:bidi w:val="0"/>
        <w:adjustRightInd/>
        <w:snapToGrid/>
        <w:spacing w:before="60" w:after="40" w:line="300" w:lineRule="auto"/>
        <w:ind w:firstLine="345"/>
        <w:jc w:val="both"/>
        <w:textAlignment w:val="auto"/>
        <w:rPr>
          <w:rFonts w:ascii="Times New Roman" w:hAnsi="Times New Roman" w:eastAsia="Calibri" w:cs="Times New Roman"/>
          <w:bCs/>
          <w:color w:val="000000" w:themeColor="text1"/>
          <w:sz w:val="28"/>
          <w:szCs w:val="28"/>
          <w:lang w:val="es-ES"/>
          <w14:textFill>
            <w14:solidFill>
              <w14:schemeClr w14:val="tx1"/>
            </w14:solidFill>
          </w14:textFill>
        </w:rPr>
      </w:pPr>
      <w:r>
        <w:rPr>
          <w:rFonts w:ascii="Times New Roman" w:hAnsi="Times New Roman" w:eastAsia="Calibri" w:cs="Times New Roman"/>
          <w:bCs/>
          <w:color w:val="000000" w:themeColor="text1"/>
          <w:sz w:val="28"/>
          <w:szCs w:val="28"/>
          <w:lang w:val="es-ES"/>
          <w14:textFill>
            <w14:solidFill>
              <w14:schemeClr w14:val="tx1"/>
            </w14:solidFill>
          </w14:textFill>
        </w:rPr>
        <w:t xml:space="preserve">    - Người học hoàn thành toàn bộ chương trình giáo dục cụ thể, kiểm tra đạt yêu cầu, được tham dự kỳ thi cấp chứng chỉ tại mục IV của Thông tư này, nếu đạt yêu cầu theo quy định thì được cấp </w:t>
      </w:r>
      <w:r>
        <w:rPr>
          <w:rFonts w:hint="default" w:ascii="Times New Roman" w:hAnsi="Times New Roman" w:eastAsia="Calibri" w:cs="Times New Roman"/>
          <w:bCs/>
          <w:color w:val="000000" w:themeColor="text1"/>
          <w:sz w:val="28"/>
          <w:szCs w:val="28"/>
          <w:lang w:val="en-US"/>
          <w14:textFill>
            <w14:solidFill>
              <w14:schemeClr w14:val="tx1"/>
            </w14:solidFill>
          </w14:textFill>
        </w:rPr>
        <w:t>C</w:t>
      </w:r>
      <w:r>
        <w:rPr>
          <w:rFonts w:ascii="Times New Roman" w:hAnsi="Times New Roman" w:eastAsia="Calibri" w:cs="Times New Roman"/>
          <w:bCs/>
          <w:color w:val="000000" w:themeColor="text1"/>
          <w:sz w:val="28"/>
          <w:szCs w:val="28"/>
          <w:lang w:val="es-ES"/>
          <w14:textFill>
            <w14:solidFill>
              <w14:schemeClr w14:val="tx1"/>
            </w14:solidFill>
          </w14:textFill>
        </w:rPr>
        <w:t xml:space="preserve">hứng chỉ theo mẫu tại Phụ lục II của Thông tư này. </w:t>
      </w:r>
    </w:p>
    <w:p w14:paraId="0C74B801">
      <w:pPr>
        <w:keepNext w:val="0"/>
        <w:keepLines w:val="0"/>
        <w:pageBreakBefore w:val="0"/>
        <w:widowControl/>
        <w:kinsoku/>
        <w:wordWrap/>
        <w:overflowPunct/>
        <w:topLinePunct w:val="0"/>
        <w:autoSpaceDE/>
        <w:autoSpaceDN/>
        <w:bidi w:val="0"/>
        <w:adjustRightInd/>
        <w:snapToGrid/>
        <w:spacing w:before="60" w:after="40" w:line="300" w:lineRule="auto"/>
        <w:ind w:firstLine="345"/>
        <w:jc w:val="both"/>
        <w:textAlignment w:val="auto"/>
        <w:rPr>
          <w:rFonts w:ascii="Times New Roman" w:hAnsi="Times New Roman" w:eastAsia="Calibri" w:cs="Times New Roman"/>
          <w:bCs/>
          <w:color w:val="000000" w:themeColor="text1"/>
          <w:sz w:val="28"/>
          <w:szCs w:val="28"/>
          <w:lang w:val="es-ES"/>
          <w14:textFill>
            <w14:solidFill>
              <w14:schemeClr w14:val="tx1"/>
            </w14:solidFill>
          </w14:textFill>
        </w:rPr>
      </w:pPr>
    </w:p>
    <w:p w14:paraId="6FBEE8B2">
      <w:pPr>
        <w:keepNext w:val="0"/>
        <w:keepLines w:val="0"/>
        <w:pageBreakBefore w:val="0"/>
        <w:kinsoku/>
        <w:wordWrap/>
        <w:overflowPunct/>
        <w:topLinePunct w:val="0"/>
        <w:autoSpaceDE/>
        <w:autoSpaceDN/>
        <w:bidi w:val="0"/>
        <w:adjustRightInd/>
        <w:snapToGrid/>
        <w:spacing w:before="60" w:after="60" w:line="288" w:lineRule="auto"/>
        <w:ind w:firstLine="345"/>
        <w:jc w:val="both"/>
        <w:textAlignment w:val="auto"/>
        <w:rPr>
          <w:rFonts w:ascii="Times New Roman" w:hAnsi="Times New Roman" w:eastAsia="Times New Roman" w:cs="Times New Roman"/>
          <w:b/>
          <w:color w:val="000000" w:themeColor="text1"/>
          <w:sz w:val="28"/>
          <w:szCs w:val="28"/>
          <w14:textFill>
            <w14:solidFill>
              <w14:schemeClr w14:val="tx1"/>
            </w14:solidFill>
          </w14:textFill>
        </w:rPr>
      </w:pPr>
      <w:bookmarkStart w:id="0" w:name="_Toc525213286"/>
      <w:bookmarkStart w:id="1" w:name="_Toc521482716"/>
      <w:r>
        <w:rPr>
          <w:rFonts w:ascii="Times New Roman" w:hAnsi="Times New Roman" w:eastAsia="Calibri" w:cs="Times New Roman"/>
          <w:b/>
          <w:bCs/>
          <w:color w:val="000000" w:themeColor="text1"/>
          <w:sz w:val="28"/>
          <w:szCs w:val="28"/>
          <w:lang w:val="es-ES"/>
          <w14:textFill>
            <w14:solidFill>
              <w14:schemeClr w14:val="tx1"/>
            </w14:solidFill>
          </w14:textFill>
        </w:rPr>
        <w:t xml:space="preserve">IV. </w:t>
      </w:r>
      <w:r>
        <w:rPr>
          <w:rFonts w:ascii="Times New Roman" w:hAnsi="Times New Roman" w:eastAsia="Times New Roman" w:cs="Times New Roman"/>
          <w:b/>
          <w:color w:val="000000" w:themeColor="text1"/>
          <w:sz w:val="28"/>
          <w:szCs w:val="28"/>
          <w14:textFill>
            <w14:solidFill>
              <w14:schemeClr w14:val="tx1"/>
            </w14:solidFill>
          </w14:textFill>
        </w:rPr>
        <w:t>TỔ  CHỨC THI VÀ CẤP CHỨNG CHỈ HOÀN THÀNH KHÓA HỌC</w:t>
      </w:r>
    </w:p>
    <w:p w14:paraId="2BACF123">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1. Mục đích, yêu cầu</w:t>
      </w:r>
    </w:p>
    <w:p w14:paraId="24AB9F09">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xml:space="preserve">- Mục đích của kỳ thi nhằm đánh giá kết quả học tập của </w:t>
      </w:r>
      <w:r>
        <w:rPr>
          <w:rFonts w:hint="default" w:ascii="Times New Roman" w:hAnsi="Times New Roman" w:cs="Times New Roman"/>
          <w:sz w:val="28"/>
          <w:szCs w:val="28"/>
          <w:lang w:val="en-US"/>
        </w:rPr>
        <w:t>học viên</w:t>
      </w:r>
      <w:r>
        <w:rPr>
          <w:rFonts w:ascii="Times New Roman" w:hAnsi="Times New Roman" w:cs="Times New Roman"/>
          <w:sz w:val="28"/>
          <w:szCs w:val="28"/>
        </w:rPr>
        <w:t xml:space="preserve"> theo học Chương trình Giáo dục đáp ứng yêu cầu người học; thúc đẩy học tập suốt đời, xây dựng xã hội học tập từ cơ sở.</w:t>
      </w:r>
    </w:p>
    <w:p w14:paraId="6700F582">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xml:space="preserve">- Yêu cầu kỳ thi phải đảm bảo khách quan, công bằng, nghiêm túc và đúng thẩm quyền.  </w:t>
      </w:r>
    </w:p>
    <w:p w14:paraId="2AD762E1">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2. Đơn vị tổ chức thi</w:t>
      </w:r>
    </w:p>
    <w:p w14:paraId="23F925BC">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xml:space="preserve">- Đơn vị tổ chức thi bao gồm: Trung tâm </w:t>
      </w:r>
      <w:r>
        <w:rPr>
          <w:rFonts w:hint="default" w:ascii="Times New Roman" w:hAnsi="Times New Roman" w:cs="Times New Roman"/>
          <w:sz w:val="28"/>
          <w:szCs w:val="28"/>
          <w:lang w:val="en-US"/>
        </w:rPr>
        <w:t>G</w:t>
      </w:r>
      <w:r>
        <w:rPr>
          <w:rFonts w:ascii="Times New Roman" w:hAnsi="Times New Roman" w:cs="Times New Roman"/>
          <w:sz w:val="28"/>
          <w:szCs w:val="28"/>
        </w:rPr>
        <w:t xml:space="preserve">iáo dục thường xuyên, Trung tâm </w:t>
      </w:r>
      <w:r>
        <w:rPr>
          <w:rFonts w:hint="default" w:ascii="Times New Roman" w:hAnsi="Times New Roman" w:cs="Times New Roman"/>
          <w:sz w:val="28"/>
          <w:szCs w:val="28"/>
          <w:lang w:val="en-US"/>
        </w:rPr>
        <w:t>G</w:t>
      </w:r>
      <w:r>
        <w:rPr>
          <w:rFonts w:ascii="Times New Roman" w:hAnsi="Times New Roman" w:cs="Times New Roman"/>
          <w:sz w:val="28"/>
          <w:szCs w:val="28"/>
        </w:rPr>
        <w:t>iáo dục nghề nghiệp</w:t>
      </w:r>
      <w:r>
        <w:rPr>
          <w:rFonts w:hint="default" w:ascii="Times New Roman" w:hAnsi="Times New Roman" w:cs="Times New Roman"/>
          <w:sz w:val="28"/>
          <w:szCs w:val="28"/>
          <w:lang w:val="en-US"/>
        </w:rPr>
        <w:t xml:space="preserve"> </w:t>
      </w:r>
      <w:r>
        <w:rPr>
          <w:rFonts w:ascii="Times New Roman" w:hAnsi="Times New Roman" w:cs="Times New Roman"/>
          <w:sz w:val="28"/>
          <w:szCs w:val="28"/>
        </w:rPr>
        <w:t>-</w:t>
      </w:r>
      <w:r>
        <w:rPr>
          <w:rFonts w:hint="default" w:ascii="Times New Roman" w:hAnsi="Times New Roman" w:cs="Times New Roman"/>
          <w:sz w:val="28"/>
          <w:szCs w:val="28"/>
          <w:lang w:val="en-US"/>
        </w:rPr>
        <w:t xml:space="preserve"> G</w:t>
      </w:r>
      <w:r>
        <w:rPr>
          <w:rFonts w:ascii="Times New Roman" w:hAnsi="Times New Roman" w:cs="Times New Roman"/>
          <w:sz w:val="28"/>
          <w:szCs w:val="28"/>
        </w:rPr>
        <w:t>iáo dục thường xuyên (gọi chung là trung tâm</w:t>
      </w:r>
      <w:r>
        <w:rPr>
          <w:rFonts w:hint="default" w:ascii="Times New Roman" w:hAnsi="Times New Roman" w:cs="Times New Roman"/>
          <w:sz w:val="28"/>
          <w:szCs w:val="28"/>
          <w:lang w:val="en-US"/>
        </w:rPr>
        <w:t xml:space="preserve"> giáo dục thường xuyên</w:t>
      </w:r>
      <w:r>
        <w:rPr>
          <w:rFonts w:ascii="Times New Roman" w:hAnsi="Times New Roman" w:cs="Times New Roman"/>
          <w:sz w:val="28"/>
          <w:szCs w:val="28"/>
        </w:rPr>
        <w:t>) được cơ quan nhà nước có thẩm quyền đồng ý trên cơ sở đề xuất của trung tâm</w:t>
      </w:r>
      <w:r>
        <w:rPr>
          <w:rFonts w:hint="default" w:ascii="Times New Roman" w:hAnsi="Times New Roman" w:cs="Times New Roman"/>
          <w:sz w:val="28"/>
          <w:szCs w:val="28"/>
          <w:lang w:val="en-US"/>
        </w:rPr>
        <w:t xml:space="preserve"> giáo dục thường xuyên</w:t>
      </w:r>
      <w:r>
        <w:rPr>
          <w:rFonts w:ascii="Times New Roman" w:hAnsi="Times New Roman" w:cs="Times New Roman"/>
          <w:sz w:val="28"/>
          <w:szCs w:val="28"/>
        </w:rPr>
        <w:t>.</w:t>
      </w:r>
    </w:p>
    <w:p w14:paraId="28296887">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Đơn vị tổ chức thi chịu trách nhiệm trước pháp luật về mọi công tác trước, trong và sau khi tổ chức thi, bao gồm cả trách nhiệm giải trình trước cơ quan quản lý nhà nước và xã hội về chất lượng đề thi, triển khai tổ chức thi, quy định và quy trình tổ chức thi. Đề thi phải đảm bảo các nội dung và yêu cầu cần đạt theo quy định. Việc tổ chức coi thi, chấm thi đảm bảo theo các quy định hiện hành.</w:t>
      </w:r>
    </w:p>
    <w:p w14:paraId="579BC49B">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Đơn vị tổ chức thi có trách nhiệm tổ chức thi và cấp chứng chỉ theo quy định tại Thông tư này và quy định của Ủy ban nhân dân cấp tỉnh; cung cấp tài liệu minh chứng phục vụ cho công tác thanh tra, kiểm tra giám sát khi có yêu cầu.</w:t>
      </w:r>
    </w:p>
    <w:p w14:paraId="0DD245AE">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sz w:val="28"/>
          <w:szCs w:val="28"/>
        </w:rPr>
      </w:pPr>
      <w:r>
        <w:rPr>
          <w:rFonts w:ascii="Times New Roman" w:hAnsi="Times New Roman" w:cs="Times New Roman"/>
          <w:b/>
          <w:sz w:val="28"/>
          <w:szCs w:val="28"/>
        </w:rPr>
        <w:t>3. Đối tượng dự thi</w:t>
      </w:r>
      <w:r>
        <w:rPr>
          <w:rFonts w:ascii="Times New Roman" w:hAnsi="Times New Roman" w:cs="Times New Roman"/>
          <w:sz w:val="28"/>
          <w:szCs w:val="28"/>
        </w:rPr>
        <w:t xml:space="preserve">: Người học đã hoàn thành </w:t>
      </w:r>
      <w:r>
        <w:rPr>
          <w:rFonts w:hint="default" w:ascii="Times New Roman" w:hAnsi="Times New Roman" w:cs="Times New Roman"/>
          <w:sz w:val="28"/>
          <w:szCs w:val="28"/>
          <w:lang w:val="en-US"/>
        </w:rPr>
        <w:t>C</w:t>
      </w:r>
      <w:r>
        <w:rPr>
          <w:rFonts w:ascii="Times New Roman" w:hAnsi="Times New Roman" w:cs="Times New Roman"/>
          <w:sz w:val="28"/>
          <w:szCs w:val="28"/>
        </w:rPr>
        <w:t xml:space="preserve">hương trình giáo dục theo từng lĩnh vực cụ thể quy định tại Thông tư này, được đánh giá kết quả học tập ở mức Đạt, đủ điều kiện tham dự kỳ thi. Người học dự thi, nếu đạt yêu cầu thì được cấp chứng chỉ tương ứng với </w:t>
      </w:r>
      <w:r>
        <w:rPr>
          <w:rFonts w:hint="default" w:ascii="Times New Roman" w:hAnsi="Times New Roman" w:cs="Times New Roman"/>
          <w:sz w:val="28"/>
          <w:szCs w:val="28"/>
          <w:lang w:val="en-US"/>
        </w:rPr>
        <w:t>C</w:t>
      </w:r>
      <w:r>
        <w:rPr>
          <w:rFonts w:ascii="Times New Roman" w:hAnsi="Times New Roman" w:cs="Times New Roman"/>
          <w:sz w:val="28"/>
          <w:szCs w:val="28"/>
        </w:rPr>
        <w:t>hương trình học.</w:t>
      </w:r>
    </w:p>
    <w:p w14:paraId="56C7CFBE">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4. Quản lý cấp phát chứng chỉ</w:t>
      </w:r>
    </w:p>
    <w:p w14:paraId="0236AD49">
      <w:pPr>
        <w:pStyle w:val="28"/>
        <w:keepNext w:val="0"/>
        <w:keepLines w:val="0"/>
        <w:pageBreakBefore w:val="0"/>
        <w:shd w:val="clear" w:color="auto" w:fill="FFFFFF"/>
        <w:kinsoku/>
        <w:wordWrap/>
        <w:overflowPunct/>
        <w:topLinePunct w:val="0"/>
        <w:autoSpaceDE/>
        <w:autoSpaceDN/>
        <w:bidi w:val="0"/>
        <w:adjustRightInd/>
        <w:snapToGrid/>
        <w:spacing w:before="60" w:beforeAutospacing="0" w:after="60" w:afterAutospacing="0" w:line="288" w:lineRule="auto"/>
        <w:ind w:firstLine="72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Giám đốc trung tâm</w:t>
      </w:r>
      <w:r>
        <w:rPr>
          <w:rFonts w:hint="default"/>
          <w:color w:val="000000" w:themeColor="text1"/>
          <w:sz w:val="28"/>
          <w:szCs w:val="28"/>
          <w:lang w:val="en-US"/>
          <w14:textFill>
            <w14:solidFill>
              <w14:schemeClr w14:val="tx1"/>
            </w14:solidFill>
          </w14:textFill>
        </w:rPr>
        <w:t xml:space="preserve"> giáo dục thường xuyên</w:t>
      </w:r>
      <w:r>
        <w:rPr>
          <w:color w:val="000000" w:themeColor="text1"/>
          <w:sz w:val="28"/>
          <w:szCs w:val="28"/>
          <w14:textFill>
            <w14:solidFill>
              <w14:schemeClr w14:val="tx1"/>
            </w14:solidFill>
          </w14:textFill>
        </w:rPr>
        <w:t xml:space="preserve"> cấp chứng chỉ cho thí sinh sau khi có kết quả thi được công bố công khai.</w:t>
      </w:r>
    </w:p>
    <w:p w14:paraId="06A278F4">
      <w:pPr>
        <w:pStyle w:val="28"/>
        <w:keepNext w:val="0"/>
        <w:keepLines w:val="0"/>
        <w:pageBreakBefore w:val="0"/>
        <w:shd w:val="clear" w:color="auto" w:fill="FFFFFF"/>
        <w:kinsoku/>
        <w:wordWrap/>
        <w:overflowPunct/>
        <w:topLinePunct w:val="0"/>
        <w:autoSpaceDE/>
        <w:autoSpaceDN/>
        <w:bidi w:val="0"/>
        <w:adjustRightInd/>
        <w:snapToGrid/>
        <w:spacing w:before="60" w:beforeAutospacing="0" w:after="60" w:afterAutospacing="0" w:line="288" w:lineRule="auto"/>
        <w:ind w:firstLine="72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Việc quản lý, cấp phát và thu hồi chứng chỉ thực hiện theo quy định hiện hành của Bộ Giáo dục và Đào tạo.</w:t>
      </w:r>
    </w:p>
    <w:p w14:paraId="4A799A51">
      <w:pPr>
        <w:keepNext w:val="0"/>
        <w:keepLines w:val="0"/>
        <w:pageBreakBefore w:val="0"/>
        <w:kinsoku/>
        <w:wordWrap/>
        <w:overflowPunct/>
        <w:topLinePunct w:val="0"/>
        <w:autoSpaceDE/>
        <w:autoSpaceDN/>
        <w:bidi w:val="0"/>
        <w:adjustRightInd/>
        <w:snapToGrid/>
        <w:spacing w:before="60" w:after="60" w:line="288"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5. Chế độ báo cáo và lưu trữ</w:t>
      </w:r>
    </w:p>
    <w:p w14:paraId="5C167333">
      <w:pPr>
        <w:pStyle w:val="28"/>
        <w:keepNext w:val="0"/>
        <w:keepLines w:val="0"/>
        <w:pageBreakBefore w:val="0"/>
        <w:shd w:val="clear" w:color="auto" w:fill="FFFFFF"/>
        <w:kinsoku/>
        <w:wordWrap/>
        <w:overflowPunct/>
        <w:topLinePunct w:val="0"/>
        <w:autoSpaceDE/>
        <w:autoSpaceDN/>
        <w:bidi w:val="0"/>
        <w:adjustRightInd/>
        <w:snapToGrid/>
        <w:spacing w:before="60" w:beforeAutospacing="0" w:after="60" w:afterAutospacing="0" w:line="288" w:lineRule="auto"/>
        <w:ind w:firstLine="72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Chế độ báo cáo:</w:t>
      </w:r>
      <w:r>
        <w:rPr>
          <w:sz w:val="28"/>
          <w:szCs w:val="28"/>
        </w:rPr>
        <w:t xml:space="preserve"> Đơn vị tổ chức thi thực hiện chế độ báo cáo theo quy định. </w:t>
      </w:r>
      <w:r>
        <w:rPr>
          <w:color w:val="000000" w:themeColor="text1"/>
          <w:sz w:val="28"/>
          <w:szCs w:val="28"/>
          <w14:textFill>
            <w14:solidFill>
              <w14:schemeClr w14:val="tx1"/>
            </w14:solidFill>
          </w14:textFill>
        </w:rPr>
        <w:t>Trong thời hạn 20 ngày làm việc kể từ khi công bố kết quả cuối cùng của kỳ thi, đơn vị tổ chức thi báo cáo Sở Giáo dục và Đào tạo kết quả tổ chức thi và cấp chứng chỉ theo từng Chương trình giáo dục cụ thể. Nội dung báo cáo bao gồm: Đặc điểm, tình hình của đơn vị tổ chức thi, bộ phận chuyên trách, đơn vị phối hợp (nếu có); Danh sách các địa điểm thi; Số liệu tổng hợp kết quả tổ chức thi ; Kế hoạch dự kiến tổ chức thi trong năm; Các đề xuất, kiến nghị (nếu có).</w:t>
      </w:r>
    </w:p>
    <w:p w14:paraId="644E4105">
      <w:pPr>
        <w:pStyle w:val="28"/>
        <w:keepNext w:val="0"/>
        <w:keepLines w:val="0"/>
        <w:pageBreakBefore w:val="0"/>
        <w:shd w:val="clear" w:color="auto" w:fill="FFFFFF"/>
        <w:kinsoku/>
        <w:wordWrap/>
        <w:overflowPunct/>
        <w:topLinePunct w:val="0"/>
        <w:autoSpaceDE/>
        <w:autoSpaceDN/>
        <w:bidi w:val="0"/>
        <w:adjustRightInd/>
        <w:snapToGrid/>
        <w:spacing w:before="60" w:beforeAutospacing="0" w:after="60" w:afterAutospacing="0" w:line="288" w:lineRule="auto"/>
        <w:ind w:firstLine="72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Lưu trữ hồ sơ</w:t>
      </w:r>
    </w:p>
    <w:p w14:paraId="29214053">
      <w:pPr>
        <w:pStyle w:val="28"/>
        <w:keepNext w:val="0"/>
        <w:keepLines w:val="0"/>
        <w:pageBreakBefore w:val="0"/>
        <w:shd w:val="clear" w:color="auto" w:fill="FFFFFF"/>
        <w:kinsoku/>
        <w:wordWrap/>
        <w:overflowPunct/>
        <w:topLinePunct w:val="0"/>
        <w:autoSpaceDE/>
        <w:autoSpaceDN/>
        <w:bidi w:val="0"/>
        <w:adjustRightInd/>
        <w:snapToGrid/>
        <w:spacing w:before="60" w:beforeAutospacing="0" w:after="60" w:afterAutospacing="0" w:line="288" w:lineRule="auto"/>
        <w:ind w:firstLine="72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Trung tâm lưu trữ hồ sơ tổ chức thi lưu trữ  theo quy định hiện hành của Bộ Giáo dục và Đào tạo. </w:t>
      </w:r>
    </w:p>
    <w:p w14:paraId="7BAD6C04">
      <w:pPr>
        <w:pStyle w:val="28"/>
        <w:keepNext w:val="0"/>
        <w:keepLines w:val="0"/>
        <w:pageBreakBefore w:val="0"/>
        <w:shd w:val="clear" w:color="auto" w:fill="FFFFFF"/>
        <w:kinsoku/>
        <w:wordWrap/>
        <w:overflowPunct/>
        <w:topLinePunct w:val="0"/>
        <w:autoSpaceDE/>
        <w:autoSpaceDN/>
        <w:bidi w:val="0"/>
        <w:adjustRightInd/>
        <w:snapToGrid/>
        <w:spacing w:before="60" w:beforeAutospacing="0" w:after="60" w:afterAutospacing="0" w:line="288" w:lineRule="auto"/>
        <w:ind w:firstLine="72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Hồ sơ lưu trữ vĩnh viễn: Danh sách thí sinh dự thi, bảng điểm chi tiết; Quyết định phê duyệt danh sách thí sinh được cấp chứng chỉ, sổ cấp phát chứng chỉ.</w:t>
      </w:r>
    </w:p>
    <w:p w14:paraId="4715DAAD">
      <w:pPr>
        <w:pStyle w:val="28"/>
        <w:keepNext w:val="0"/>
        <w:keepLines w:val="0"/>
        <w:pageBreakBefore w:val="0"/>
        <w:shd w:val="clear" w:color="auto" w:fill="FFFFFF"/>
        <w:kinsoku/>
        <w:wordWrap/>
        <w:overflowPunct/>
        <w:topLinePunct w:val="0"/>
        <w:autoSpaceDE/>
        <w:autoSpaceDN/>
        <w:bidi w:val="0"/>
        <w:adjustRightInd/>
        <w:snapToGrid/>
        <w:spacing w:before="60" w:beforeAutospacing="0" w:after="60" w:afterAutospacing="0" w:line="288" w:lineRule="auto"/>
        <w:ind w:firstLine="72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Hồ sơ lưu trữ ít nhất 02 năm: Bài thi, các biên bản xử lý trong </w:t>
      </w:r>
      <w:r>
        <w:rPr>
          <w:rFonts w:hint="default"/>
          <w:color w:val="000000" w:themeColor="text1"/>
          <w:sz w:val="28"/>
          <w:szCs w:val="28"/>
          <w:lang w:val="en-US"/>
          <w14:textFill>
            <w14:solidFill>
              <w14:schemeClr w14:val="tx1"/>
            </w14:solidFill>
          </w14:textFill>
        </w:rPr>
        <w:t>quá trình tổ chức</w:t>
      </w:r>
      <w:r>
        <w:rPr>
          <w:color w:val="000000" w:themeColor="text1"/>
          <w:sz w:val="28"/>
          <w:szCs w:val="28"/>
          <w14:textFill>
            <w14:solidFill>
              <w14:schemeClr w14:val="tx1"/>
            </w14:solidFill>
          </w14:textFill>
        </w:rPr>
        <w:t xml:space="preserve"> thi.      </w:t>
      </w:r>
    </w:p>
    <w:p w14:paraId="702767E4">
      <w:pPr>
        <w:pStyle w:val="54"/>
        <w:keepNext w:val="0"/>
        <w:keepLines w:val="0"/>
        <w:pageBreakBefore w:val="0"/>
        <w:kinsoku/>
        <w:wordWrap/>
        <w:overflowPunct/>
        <w:topLinePunct w:val="0"/>
        <w:autoSpaceDE/>
        <w:autoSpaceDN/>
        <w:bidi w:val="0"/>
        <w:adjustRightInd/>
        <w:snapToGrid/>
        <w:spacing w:before="60" w:after="60" w:line="288" w:lineRule="auto"/>
        <w:ind w:left="0" w:firstLine="567"/>
        <w:textAlignment w:val="auto"/>
        <w:rPr>
          <w:color w:val="000000" w:themeColor="text1"/>
          <w:lang w:val="es-ES"/>
          <w14:textFill>
            <w14:solidFill>
              <w14:schemeClr w14:val="tx1"/>
            </w14:solidFill>
          </w14:textFill>
        </w:rPr>
      </w:pPr>
      <w:r>
        <w:rPr>
          <w:color w:val="000000" w:themeColor="text1"/>
          <w14:textFill>
            <w14:solidFill>
              <w14:schemeClr w14:val="tx1"/>
            </w14:solidFill>
          </w14:textFill>
        </w:rPr>
        <w:t xml:space="preserve">V. ĐIỀU KIỆN </w:t>
      </w:r>
      <w:r>
        <w:rPr>
          <w:color w:val="000000" w:themeColor="text1"/>
          <w:lang w:val="en-US"/>
          <w14:textFill>
            <w14:solidFill>
              <w14:schemeClr w14:val="tx1"/>
            </w14:solidFill>
          </w14:textFill>
        </w:rPr>
        <w:t xml:space="preserve">ĐẢM BẢO </w:t>
      </w:r>
      <w:r>
        <w:rPr>
          <w:color w:val="000000" w:themeColor="text1"/>
          <w14:textFill>
            <w14:solidFill>
              <w14:schemeClr w14:val="tx1"/>
            </w14:solidFill>
          </w14:textFill>
        </w:rPr>
        <w:t xml:space="preserve">THỰC HIỆN CHƯƠNG TRÌNH </w:t>
      </w:r>
      <w:bookmarkEnd w:id="0"/>
      <w:bookmarkEnd w:id="1"/>
    </w:p>
    <w:p w14:paraId="32C97FB4">
      <w:pPr>
        <w:pStyle w:val="55"/>
        <w:keepNext w:val="0"/>
        <w:keepLines w:val="0"/>
        <w:pageBreakBefore w:val="0"/>
        <w:kinsoku/>
        <w:wordWrap/>
        <w:overflowPunct/>
        <w:topLinePunct w:val="0"/>
        <w:autoSpaceDE/>
        <w:autoSpaceDN/>
        <w:bidi w:val="0"/>
        <w:adjustRightInd/>
        <w:snapToGrid/>
        <w:spacing w:before="60" w:after="60" w:line="288" w:lineRule="auto"/>
        <w:textAlignment w:val="auto"/>
        <w:rPr>
          <w:b w:val="0"/>
          <w:i w:val="0"/>
          <w:color w:val="000000" w:themeColor="text1"/>
          <w14:textFill>
            <w14:solidFill>
              <w14:schemeClr w14:val="tx1"/>
            </w14:solidFill>
          </w14:textFill>
        </w:rPr>
      </w:pPr>
      <w:r>
        <w:rPr>
          <w:b w:val="0"/>
          <w:i w:val="0"/>
          <w:color w:val="000000" w:themeColor="text1"/>
          <w14:textFill>
            <w14:solidFill>
              <w14:schemeClr w14:val="tx1"/>
            </w14:solidFill>
          </w14:textFill>
        </w:rPr>
        <w:t xml:space="preserve">  Các cơ sở giáo dục thường xuyên được tổ chức thực hiện Chương trình Giáo dục đáp ứng yêu cầu của người học phải đảm bảo các điều kiện về đội ngũ giáo viên, báo cáo viên, cơ sở vật chất, thiết bị dạy học để đảm bảo chất lượng.</w:t>
      </w:r>
    </w:p>
    <w:p w14:paraId="7734E930">
      <w:pPr>
        <w:pStyle w:val="55"/>
        <w:keepNext w:val="0"/>
        <w:keepLines w:val="0"/>
        <w:pageBreakBefore w:val="0"/>
        <w:kinsoku/>
        <w:wordWrap/>
        <w:overflowPunct/>
        <w:topLinePunct w:val="0"/>
        <w:autoSpaceDE/>
        <w:autoSpaceDN/>
        <w:bidi w:val="0"/>
        <w:adjustRightInd/>
        <w:snapToGrid/>
        <w:spacing w:before="60" w:after="60" w:line="288" w:lineRule="auto"/>
        <w:textAlignment w:val="auto"/>
        <w:rPr>
          <w:i w:val="0"/>
          <w:color w:val="000000" w:themeColor="text1"/>
          <w14:textFill>
            <w14:solidFill>
              <w14:schemeClr w14:val="tx1"/>
            </w14:solidFill>
          </w14:textFill>
        </w:rPr>
      </w:pPr>
      <w:r>
        <w:rPr>
          <w:i w:val="0"/>
          <w:color w:val="000000" w:themeColor="text1"/>
          <w14:textFill>
            <w14:solidFill>
              <w14:schemeClr w14:val="tx1"/>
            </w14:solidFill>
          </w14:textFill>
        </w:rPr>
        <w:t xml:space="preserve"> 1. Về đội ngũ giáo viên, báo cáo viên</w:t>
      </w:r>
    </w:p>
    <w:p w14:paraId="43E2DD9C">
      <w:pPr>
        <w:pStyle w:val="52"/>
        <w:keepNext w:val="0"/>
        <w:keepLines w:val="0"/>
        <w:pageBreakBefore w:val="0"/>
        <w:kinsoku/>
        <w:wordWrap/>
        <w:overflowPunct/>
        <w:topLinePunct w:val="0"/>
        <w:autoSpaceDE/>
        <w:autoSpaceDN/>
        <w:bidi w:val="0"/>
        <w:adjustRightInd/>
        <w:snapToGrid/>
        <w:spacing w:before="60" w:after="60" w:line="288" w:lineRule="auto"/>
        <w:ind w:firstLine="562"/>
        <w:textAlignment w:val="auto"/>
        <w:rPr>
          <w:color w:val="000000" w:themeColor="text1"/>
          <w:spacing w:val="-2"/>
          <w14:textFill>
            <w14:solidFill>
              <w14:schemeClr w14:val="tx1"/>
            </w14:solidFill>
          </w14:textFill>
        </w:rPr>
      </w:pPr>
      <w:r>
        <w:rPr>
          <w:color w:val="000000" w:themeColor="text1"/>
          <w:spacing w:val="-2"/>
          <w14:textFill>
            <w14:solidFill>
              <w14:schemeClr w14:val="tx1"/>
            </w14:solidFill>
          </w14:textFill>
        </w:rPr>
        <w:t>- G</w:t>
      </w:r>
      <w:r>
        <w:rPr>
          <w:color w:val="000000" w:themeColor="text1"/>
          <w:spacing w:val="-2"/>
          <w:lang w:val="vi-VN"/>
          <w14:textFill>
            <w14:solidFill>
              <w14:schemeClr w14:val="tx1"/>
            </w14:solidFill>
          </w14:textFill>
        </w:rPr>
        <w:t>iáo viên</w:t>
      </w:r>
      <w:r>
        <w:rPr>
          <w:color w:val="000000" w:themeColor="text1"/>
          <w:spacing w:val="-2"/>
          <w14:textFill>
            <w14:solidFill>
              <w14:schemeClr w14:val="tx1"/>
            </w14:solidFill>
          </w14:textFill>
        </w:rPr>
        <w:t xml:space="preserve">, báo cáo viên tham gia giảng dạy các chương trình giáo dục cụ thể phải có trình độ chuyên môn phù hợp, tốt nghiệp trình độ cao đẳng trở lên, có kinh nghiệm trong các hoạt động giáo dục cộng đồng cùng với các yêu cầu khác theo quy định hiện hành và quy định của từng </w:t>
      </w:r>
      <w:r>
        <w:rPr>
          <w:rFonts w:hint="default"/>
          <w:color w:val="000000" w:themeColor="text1"/>
          <w:spacing w:val="-2"/>
          <w:lang w:val="en-US"/>
          <w14:textFill>
            <w14:solidFill>
              <w14:schemeClr w14:val="tx1"/>
            </w14:solidFill>
          </w14:textFill>
        </w:rPr>
        <w:t>C</w:t>
      </w:r>
      <w:r>
        <w:rPr>
          <w:color w:val="000000" w:themeColor="text1"/>
          <w:spacing w:val="-2"/>
          <w14:textFill>
            <w14:solidFill>
              <w14:schemeClr w14:val="tx1"/>
            </w14:solidFill>
          </w14:textFill>
        </w:rPr>
        <w:t xml:space="preserve">hương trình </w:t>
      </w:r>
      <w:r>
        <w:rPr>
          <w:rFonts w:hint="default"/>
          <w:color w:val="000000" w:themeColor="text1"/>
          <w:spacing w:val="-2"/>
          <w:lang w:val="en-US"/>
          <w14:textFill>
            <w14:solidFill>
              <w14:schemeClr w14:val="tx1"/>
            </w14:solidFill>
          </w14:textFill>
        </w:rPr>
        <w:t>G</w:t>
      </w:r>
      <w:r>
        <w:rPr>
          <w:color w:val="000000" w:themeColor="text1"/>
          <w:spacing w:val="-2"/>
          <w14:textFill>
            <w14:solidFill>
              <w14:schemeClr w14:val="tx1"/>
            </w14:solidFill>
          </w14:textFill>
        </w:rPr>
        <w:t>iáo dục cụ thể.</w:t>
      </w:r>
    </w:p>
    <w:p w14:paraId="715C7738">
      <w:pPr>
        <w:pStyle w:val="52"/>
        <w:keepNext w:val="0"/>
        <w:keepLines w:val="0"/>
        <w:pageBreakBefore w:val="0"/>
        <w:kinsoku/>
        <w:wordWrap/>
        <w:overflowPunct/>
        <w:topLinePunct w:val="0"/>
        <w:autoSpaceDE/>
        <w:autoSpaceDN/>
        <w:bidi w:val="0"/>
        <w:adjustRightInd/>
        <w:snapToGrid/>
        <w:spacing w:before="60" w:after="60" w:line="288" w:lineRule="auto"/>
        <w:ind w:firstLine="562"/>
        <w:textAlignment w:val="auto"/>
        <w:rPr>
          <w:color w:val="000000" w:themeColor="text1"/>
          <w:spacing w:val="-2"/>
          <w:lang w:val="vi-VN"/>
          <w14:textFill>
            <w14:solidFill>
              <w14:schemeClr w14:val="tx1"/>
            </w14:solidFill>
          </w14:textFill>
        </w:rPr>
      </w:pPr>
      <w:r>
        <w:rPr>
          <w:color w:val="000000" w:themeColor="text1"/>
          <w:spacing w:val="-2"/>
          <w14:textFill>
            <w14:solidFill>
              <w14:schemeClr w14:val="tx1"/>
            </w14:solidFill>
          </w14:textFill>
        </w:rPr>
        <w:t xml:space="preserve">- Hằng năm, giáo viên, báo cáo viên phải được </w:t>
      </w:r>
      <w:r>
        <w:rPr>
          <w:color w:val="000000" w:themeColor="text1"/>
          <w:spacing w:val="-2"/>
          <w:lang w:val="vi-VN"/>
          <w14:textFill>
            <w14:solidFill>
              <w14:schemeClr w14:val="tx1"/>
            </w14:solidFill>
          </w14:textFill>
        </w:rPr>
        <w:t>tập huấn</w:t>
      </w:r>
      <w:r>
        <w:rPr>
          <w:color w:val="000000" w:themeColor="text1"/>
          <w:spacing w:val="-2"/>
          <w:lang w:val="en-US"/>
          <w14:textFill>
            <w14:solidFill>
              <w14:schemeClr w14:val="tx1"/>
            </w14:solidFill>
          </w14:textFill>
        </w:rPr>
        <w:t>, bồi dưỡng</w:t>
      </w:r>
      <w:r>
        <w:rPr>
          <w:color w:val="000000" w:themeColor="text1"/>
          <w:spacing w:val="-2"/>
          <w:lang w:val="vi-VN"/>
          <w14:textFill>
            <w14:solidFill>
              <w14:schemeClr w14:val="tx1"/>
            </w14:solidFill>
          </w14:textFill>
        </w:rPr>
        <w:t xml:space="preserve"> về </w:t>
      </w:r>
      <w:r>
        <w:rPr>
          <w:color w:val="000000" w:themeColor="text1"/>
          <w:spacing w:val="-2"/>
          <w14:textFill>
            <w14:solidFill>
              <w14:schemeClr w14:val="tx1"/>
            </w14:solidFill>
          </w14:textFill>
        </w:rPr>
        <w:t>Chương trình Giáo dục đáp ứng yêu cầu người học theo các chương trình giáo dục cụ thể</w:t>
      </w:r>
      <w:r>
        <w:rPr>
          <w:color w:val="000000" w:themeColor="text1"/>
          <w:spacing w:val="-2"/>
          <w:lang w:val="vi-VN"/>
          <w14:textFill>
            <w14:solidFill>
              <w14:schemeClr w14:val="tx1"/>
            </w14:solidFill>
          </w14:textFill>
        </w:rPr>
        <w:t>.</w:t>
      </w:r>
    </w:p>
    <w:p w14:paraId="03569F7A">
      <w:pPr>
        <w:pStyle w:val="52"/>
        <w:keepNext w:val="0"/>
        <w:keepLines w:val="0"/>
        <w:pageBreakBefore w:val="0"/>
        <w:kinsoku/>
        <w:wordWrap/>
        <w:overflowPunct/>
        <w:topLinePunct w:val="0"/>
        <w:autoSpaceDE/>
        <w:autoSpaceDN/>
        <w:bidi w:val="0"/>
        <w:adjustRightInd/>
        <w:snapToGrid/>
        <w:spacing w:before="60" w:after="60" w:line="288" w:lineRule="auto"/>
        <w:ind w:firstLine="562"/>
        <w:textAlignment w:val="auto"/>
        <w:rPr>
          <w:b/>
          <w:color w:val="000000" w:themeColor="text1"/>
          <w:lang w:val="vi-VN"/>
          <w14:textFill>
            <w14:solidFill>
              <w14:schemeClr w14:val="tx1"/>
            </w14:solidFill>
          </w14:textFill>
        </w:rPr>
      </w:pPr>
      <w:r>
        <w:rPr>
          <w:b/>
          <w:color w:val="000000" w:themeColor="text1"/>
          <w:spacing w:val="-2"/>
          <w:lang w:val="vi-VN"/>
          <w14:textFill>
            <w14:solidFill>
              <w14:schemeClr w14:val="tx1"/>
            </w14:solidFill>
          </w14:textFill>
        </w:rPr>
        <w:t>2. Về</w:t>
      </w:r>
      <w:r>
        <w:rPr>
          <w:b/>
          <w:color w:val="000000" w:themeColor="text1"/>
          <w:lang w:val="vi-VN"/>
          <w14:textFill>
            <w14:solidFill>
              <w14:schemeClr w14:val="tx1"/>
            </w14:solidFill>
          </w14:textFill>
        </w:rPr>
        <w:t xml:space="preserve"> cơ sở vật chất, thiết bị dạy học</w:t>
      </w:r>
    </w:p>
    <w:p w14:paraId="2D30AFD0">
      <w:pPr>
        <w:keepNext w:val="0"/>
        <w:keepLines w:val="0"/>
        <w:pageBreakBefore w:val="0"/>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Về cơ sở vật chất: Đảm bảo các điều kiện tối thiểu để tổ chức dạy học, tận dụng các cơ sở vật chất sẵn có của địa phương: </w:t>
      </w:r>
      <w:r>
        <w:rPr>
          <w:rFonts w:ascii="Times New Roman" w:hAnsi="Times New Roman" w:cs="Times New Roman"/>
          <w:color w:val="000000" w:themeColor="text1"/>
          <w:sz w:val="28"/>
          <w:szCs w:val="28"/>
          <w14:textFill>
            <w14:solidFill>
              <w14:schemeClr w14:val="tx1"/>
            </w14:solidFill>
          </w14:textFill>
        </w:rPr>
        <w:t>Phòng học tại các cơ sở giáo dục</w:t>
      </w:r>
      <w:r>
        <w:rPr>
          <w:rFonts w:ascii="Times New Roman" w:hAnsi="Times New Roman" w:cs="Times New Roman"/>
          <w:color w:val="000000" w:themeColor="text1"/>
          <w:sz w:val="28"/>
          <w:szCs w:val="28"/>
          <w:lang w:val="vi-VN"/>
          <w14:textFill>
            <w14:solidFill>
              <w14:schemeClr w14:val="tx1"/>
            </w14:solidFill>
          </w14:textFill>
        </w:rPr>
        <w:t xml:space="preserve">, hội trường </w:t>
      </w:r>
      <w:r>
        <w:rPr>
          <w:rFonts w:ascii="Times New Roman" w:hAnsi="Times New Roman" w:cs="Times New Roman"/>
          <w:color w:val="000000" w:themeColor="text1"/>
          <w:sz w:val="28"/>
          <w:szCs w:val="28"/>
          <w14:textFill>
            <w14:solidFill>
              <w14:schemeClr w14:val="tx1"/>
            </w14:solidFill>
          </w14:textFill>
        </w:rPr>
        <w:t>Ủy ban nhân dân xã</w:t>
      </w:r>
      <w:r>
        <w:rPr>
          <w:rFonts w:ascii="Times New Roman" w:hAnsi="Times New Roman" w:cs="Times New Roman"/>
          <w:color w:val="000000" w:themeColor="text1"/>
          <w:sz w:val="28"/>
          <w:szCs w:val="28"/>
          <w:lang w:val="vi-VN"/>
          <w14:textFill>
            <w14:solidFill>
              <w14:schemeClr w14:val="tx1"/>
            </w14:solidFill>
          </w14:textFill>
        </w:rPr>
        <w:t xml:space="preserve">, nhà văn hóa của các thôn/bản, </w:t>
      </w:r>
      <w:r>
        <w:rPr>
          <w:rFonts w:ascii="Times New Roman" w:hAnsi="Times New Roman" w:eastAsia="Calibri" w:cs="Times New Roman"/>
          <w:bCs/>
          <w:color w:val="000000" w:themeColor="text1"/>
          <w:sz w:val="28"/>
          <w:szCs w:val="28"/>
          <w:lang w:val="vi-VN"/>
          <w14:textFill>
            <w14:solidFill>
              <w14:schemeClr w14:val="tx1"/>
            </w14:solidFill>
          </w14:textFill>
        </w:rPr>
        <w:t>các mô hình, trung tâm, trang trại</w:t>
      </w:r>
      <w:r>
        <w:rPr>
          <w:rFonts w:ascii="Times New Roman" w:hAnsi="Times New Roman" w:eastAsia="Calibri" w:cs="Times New Roman"/>
          <w:bCs/>
          <w:color w:val="000000" w:themeColor="text1"/>
          <w:sz w:val="28"/>
          <w:szCs w:val="28"/>
          <w14:textFill>
            <w14:solidFill>
              <w14:schemeClr w14:val="tx1"/>
            </w14:solidFill>
          </w14:textFill>
        </w:rPr>
        <w:t>, các làng nghề, các di tích lịch sử</w:t>
      </w:r>
      <w:r>
        <w:rPr>
          <w:rFonts w:ascii="Times New Roman" w:hAnsi="Times New Roman" w:eastAsia="Calibri" w:cs="Times New Roman"/>
          <w:bCs/>
          <w:color w:val="000000" w:themeColor="text1"/>
          <w:sz w:val="28"/>
          <w:szCs w:val="28"/>
          <w:lang w:val="vi-VN"/>
          <w14:textFill>
            <w14:solidFill>
              <w14:schemeClr w14:val="tx1"/>
            </w14:solidFill>
          </w14:textFill>
        </w:rPr>
        <w:t xml:space="preserve"> phù hợp với nội dung chủ đề của các </w:t>
      </w:r>
      <w:r>
        <w:rPr>
          <w:rFonts w:ascii="Times New Roman" w:hAnsi="Times New Roman" w:eastAsia="Calibri" w:cs="Times New Roman"/>
          <w:bCs/>
          <w:color w:val="000000" w:themeColor="text1"/>
          <w:sz w:val="28"/>
          <w:szCs w:val="28"/>
          <w14:textFill>
            <w14:solidFill>
              <w14:schemeClr w14:val="tx1"/>
            </w14:solidFill>
          </w14:textFill>
        </w:rPr>
        <w:t>chương trình</w:t>
      </w:r>
      <w:r>
        <w:rPr>
          <w:rFonts w:ascii="Times New Roman" w:hAnsi="Times New Roman" w:eastAsia="Calibri" w:cs="Times New Roman"/>
          <w:bCs/>
          <w:color w:val="000000" w:themeColor="text1"/>
          <w:sz w:val="28"/>
          <w:szCs w:val="28"/>
          <w:lang w:val="vi-VN"/>
          <w14:textFill>
            <w14:solidFill>
              <w14:schemeClr w14:val="tx1"/>
            </w14:solidFill>
          </w14:textFill>
        </w:rPr>
        <w:t xml:space="preserve"> giáo dục </w:t>
      </w:r>
      <w:r>
        <w:rPr>
          <w:rFonts w:ascii="Times New Roman" w:hAnsi="Times New Roman" w:eastAsia="Calibri" w:cs="Times New Roman"/>
          <w:bCs/>
          <w:color w:val="000000" w:themeColor="text1"/>
          <w:sz w:val="28"/>
          <w:szCs w:val="28"/>
          <w14:textFill>
            <w14:solidFill>
              <w14:schemeClr w14:val="tx1"/>
            </w14:solidFill>
          </w14:textFill>
        </w:rPr>
        <w:t xml:space="preserve">cụ thể </w:t>
      </w:r>
      <w:r>
        <w:rPr>
          <w:rFonts w:ascii="Times New Roman" w:hAnsi="Times New Roman" w:eastAsia="Calibri" w:cs="Times New Roman"/>
          <w:bCs/>
          <w:color w:val="000000" w:themeColor="text1"/>
          <w:sz w:val="28"/>
          <w:szCs w:val="28"/>
          <w:lang w:val="vi-VN"/>
          <w14:textFill>
            <w14:solidFill>
              <w14:schemeClr w14:val="tx1"/>
            </w14:solidFill>
          </w14:textFill>
        </w:rPr>
        <w:t>và quy mô của lớp học.</w:t>
      </w:r>
    </w:p>
    <w:p w14:paraId="3FD583A6">
      <w:pPr>
        <w:keepNext w:val="0"/>
        <w:keepLines w:val="0"/>
        <w:pageBreakBefore w:val="0"/>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w:t>
      </w:r>
      <w:r>
        <w:rPr>
          <w:rFonts w:ascii="Times New Roman" w:hAnsi="Times New Roman" w:eastAsia="Calibri" w:cs="Times New Roman"/>
          <w:bCs/>
          <w:color w:val="000000" w:themeColor="text1"/>
          <w:sz w:val="28"/>
          <w:szCs w:val="28"/>
          <w:lang w:val="vi-VN"/>
          <w14:textFill>
            <w14:solidFill>
              <w14:schemeClr w14:val="tx1"/>
            </w14:solidFill>
          </w14:textFill>
        </w:rPr>
        <w:t xml:space="preserve"> Thiết bị dạy học:</w:t>
      </w: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lang w:val="vi-VN"/>
          <w14:textFill>
            <w14:solidFill>
              <w14:schemeClr w14:val="tx1"/>
            </w14:solidFill>
          </w14:textFill>
        </w:rPr>
        <w:t xml:space="preserve">Máy tính, máy chiếu, </w:t>
      </w:r>
      <w:r>
        <w:rPr>
          <w:rFonts w:ascii="Times New Roman" w:hAnsi="Times New Roman" w:eastAsia="Calibri" w:cs="Times New Roman"/>
          <w:bCs/>
          <w:color w:val="000000" w:themeColor="text1"/>
          <w:sz w:val="28"/>
          <w:szCs w:val="28"/>
          <w14:textFill>
            <w14:solidFill>
              <w14:schemeClr w14:val="tx1"/>
            </w14:solidFill>
          </w14:textFill>
        </w:rPr>
        <w:t xml:space="preserve">tivi, video, </w:t>
      </w:r>
      <w:r>
        <w:rPr>
          <w:rFonts w:ascii="Times New Roman" w:hAnsi="Times New Roman" w:eastAsia="Calibri" w:cs="Times New Roman"/>
          <w:bCs/>
          <w:color w:val="000000" w:themeColor="text1"/>
          <w:sz w:val="28"/>
          <w:szCs w:val="28"/>
          <w:lang w:val="vi-VN"/>
          <w14:textFill>
            <w14:solidFill>
              <w14:schemeClr w14:val="tx1"/>
            </w14:solidFill>
          </w14:textFill>
        </w:rPr>
        <w:t>các phần mềm, tài nguyên học liệu mở, các website, các chương trình truyền thanh, truyền hình</w:t>
      </w:r>
      <w:r>
        <w:rPr>
          <w:rFonts w:ascii="Times New Roman" w:hAnsi="Times New Roman" w:eastAsia="Calibri" w:cs="Times New Roman"/>
          <w:bCs/>
          <w:color w:val="000000" w:themeColor="text1"/>
          <w:sz w:val="28"/>
          <w:szCs w:val="28"/>
          <w14:textFill>
            <w14:solidFill>
              <w14:schemeClr w14:val="tx1"/>
            </w14:solidFill>
          </w14:textFill>
        </w:rPr>
        <w:t xml:space="preserve"> có nội dung phù hợp với từng lĩnh vực giáo dục cụ thể.</w:t>
      </w:r>
    </w:p>
    <w:p w14:paraId="7D283CE9">
      <w:pPr>
        <w:keepNext w:val="0"/>
        <w:keepLines w:val="0"/>
        <w:pageBreakBefore w:val="0"/>
        <w:kinsoku/>
        <w:wordWrap/>
        <w:overflowPunct/>
        <w:topLinePunct w:val="0"/>
        <w:autoSpaceDE/>
        <w:autoSpaceDN/>
        <w:bidi w:val="0"/>
        <w:adjustRightInd/>
        <w:snapToGrid/>
        <w:spacing w:before="40" w:after="40" w:line="279" w:lineRule="auto"/>
        <w:ind w:firstLine="720"/>
        <w:jc w:val="both"/>
        <w:textAlignment w:val="auto"/>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3. Tài liệu giáo dục</w:t>
      </w:r>
    </w:p>
    <w:p w14:paraId="0BB5AD09">
      <w:pPr>
        <w:pStyle w:val="28"/>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279" w:lineRule="auto"/>
        <w:ind w:firstLine="562"/>
        <w:jc w:val="both"/>
        <w:textAlignment w:val="auto"/>
        <w:rPr>
          <w:color w:val="000000" w:themeColor="text1"/>
          <w:spacing w:val="3"/>
          <w:sz w:val="28"/>
          <w:szCs w:val="28"/>
          <w:shd w:val="clear" w:color="auto" w:fill="FFFFFF"/>
          <w:lang w:val="vi-VN"/>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 xml:space="preserve"> -</w:t>
      </w:r>
      <w:r>
        <w:rPr>
          <w:color w:val="000000" w:themeColor="text1"/>
          <w:spacing w:val="3"/>
          <w:sz w:val="28"/>
          <w:szCs w:val="28"/>
          <w:shd w:val="clear" w:color="auto" w:fill="FFFFFF"/>
          <w:lang w:val="vi-VN"/>
          <w14:textFill>
            <w14:solidFill>
              <w14:schemeClr w14:val="tx1"/>
            </w14:solidFill>
          </w14:textFill>
        </w:rPr>
        <w:t xml:space="preserve"> Căn cứ vào </w:t>
      </w:r>
      <w:r>
        <w:rPr>
          <w:color w:val="000000" w:themeColor="text1"/>
          <w:spacing w:val="3"/>
          <w:sz w:val="28"/>
          <w:szCs w:val="28"/>
          <w:shd w:val="clear" w:color="auto" w:fill="FFFFFF"/>
          <w14:textFill>
            <w14:solidFill>
              <w14:schemeClr w14:val="tx1"/>
            </w14:solidFill>
          </w14:textFill>
        </w:rPr>
        <w:t xml:space="preserve">nội dung của các chương trình </w:t>
      </w:r>
      <w:r>
        <w:rPr>
          <w:color w:val="000000" w:themeColor="text1"/>
          <w:spacing w:val="3"/>
          <w:sz w:val="28"/>
          <w:szCs w:val="28"/>
          <w:shd w:val="clear" w:color="auto" w:fill="FFFFFF"/>
          <w:lang w:val="vi-VN"/>
          <w14:textFill>
            <w14:solidFill>
              <w14:schemeClr w14:val="tx1"/>
            </w14:solidFill>
          </w14:textFill>
        </w:rPr>
        <w:t>giáo dục</w:t>
      </w:r>
      <w:r>
        <w:rPr>
          <w:color w:val="000000" w:themeColor="text1"/>
          <w:spacing w:val="3"/>
          <w:sz w:val="28"/>
          <w:szCs w:val="28"/>
          <w:shd w:val="clear" w:color="auto" w:fill="FFFFFF"/>
          <w14:textFill>
            <w14:solidFill>
              <w14:schemeClr w14:val="tx1"/>
            </w14:solidFill>
          </w14:textFill>
        </w:rPr>
        <w:t xml:space="preserve"> cụ thể</w:t>
      </w:r>
      <w:r>
        <w:rPr>
          <w:color w:val="000000" w:themeColor="text1"/>
          <w:spacing w:val="3"/>
          <w:sz w:val="28"/>
          <w:szCs w:val="28"/>
          <w:shd w:val="clear" w:color="auto" w:fill="FFFFFF"/>
          <w:lang w:val="vi-VN"/>
          <w14:textFill>
            <w14:solidFill>
              <w14:schemeClr w14:val="tx1"/>
            </w14:solidFill>
          </w14:textFill>
        </w:rPr>
        <w:t xml:space="preserve"> theo quy định, </w:t>
      </w:r>
      <w:r>
        <w:rPr>
          <w:color w:val="000000" w:themeColor="text1"/>
          <w:spacing w:val="3"/>
          <w:sz w:val="28"/>
          <w:szCs w:val="28"/>
          <w:shd w:val="clear" w:color="auto" w:fill="FFFFFF"/>
          <w14:textFill>
            <w14:solidFill>
              <w14:schemeClr w14:val="tx1"/>
            </w14:solidFill>
          </w14:textFill>
        </w:rPr>
        <w:t>S</w:t>
      </w:r>
      <w:r>
        <w:rPr>
          <w:color w:val="000000" w:themeColor="text1"/>
          <w:spacing w:val="3"/>
          <w:sz w:val="28"/>
          <w:szCs w:val="28"/>
          <w:shd w:val="clear" w:color="auto" w:fill="FFFFFF"/>
          <w:lang w:val="vi-VN"/>
          <w14:textFill>
            <w14:solidFill>
              <w14:schemeClr w14:val="tx1"/>
            </w14:solidFill>
          </w14:textFill>
        </w:rPr>
        <w:t xml:space="preserve">ở </w:t>
      </w:r>
      <w:r>
        <w:rPr>
          <w:color w:val="000000" w:themeColor="text1"/>
          <w:spacing w:val="3"/>
          <w:sz w:val="28"/>
          <w:szCs w:val="28"/>
          <w:shd w:val="clear" w:color="auto" w:fill="FFFFFF"/>
          <w14:textFill>
            <w14:solidFill>
              <w14:schemeClr w14:val="tx1"/>
            </w14:solidFill>
          </w14:textFill>
        </w:rPr>
        <w:t>G</w:t>
      </w:r>
      <w:r>
        <w:rPr>
          <w:color w:val="000000" w:themeColor="text1"/>
          <w:spacing w:val="3"/>
          <w:sz w:val="28"/>
          <w:szCs w:val="28"/>
          <w:shd w:val="clear" w:color="auto" w:fill="FFFFFF"/>
          <w:lang w:val="vi-VN"/>
          <w14:textFill>
            <w14:solidFill>
              <w14:schemeClr w14:val="tx1"/>
            </w14:solidFill>
          </w14:textFill>
        </w:rPr>
        <w:t xml:space="preserve">iáo dục và </w:t>
      </w:r>
      <w:r>
        <w:rPr>
          <w:color w:val="000000" w:themeColor="text1"/>
          <w:spacing w:val="3"/>
          <w:sz w:val="28"/>
          <w:szCs w:val="28"/>
          <w:shd w:val="clear" w:color="auto" w:fill="FFFFFF"/>
          <w14:textFill>
            <w14:solidFill>
              <w14:schemeClr w14:val="tx1"/>
            </w14:solidFill>
          </w14:textFill>
        </w:rPr>
        <w:t>Đ</w:t>
      </w:r>
      <w:r>
        <w:rPr>
          <w:color w:val="000000" w:themeColor="text1"/>
          <w:spacing w:val="3"/>
          <w:sz w:val="28"/>
          <w:szCs w:val="28"/>
          <w:shd w:val="clear" w:color="auto" w:fill="FFFFFF"/>
          <w:lang w:val="vi-VN"/>
          <w14:textFill>
            <w14:solidFill>
              <w14:schemeClr w14:val="tx1"/>
            </w14:solidFill>
          </w14:textFill>
        </w:rPr>
        <w:t>ào tạo chủ trì</w:t>
      </w:r>
      <w:r>
        <w:rPr>
          <w:color w:val="000000" w:themeColor="text1"/>
          <w:spacing w:val="3"/>
          <w:sz w:val="28"/>
          <w:szCs w:val="28"/>
          <w:shd w:val="clear" w:color="auto" w:fill="FFFFFF"/>
          <w14:textFill>
            <w14:solidFill>
              <w14:schemeClr w14:val="tx1"/>
            </w14:solidFill>
          </w14:textFill>
        </w:rPr>
        <w:t>,</w:t>
      </w:r>
      <w:r>
        <w:rPr>
          <w:color w:val="000000" w:themeColor="text1"/>
          <w:spacing w:val="3"/>
          <w:sz w:val="28"/>
          <w:szCs w:val="28"/>
          <w:shd w:val="clear" w:color="auto" w:fill="FFFFFF"/>
          <w:lang w:val="vi-VN"/>
          <w14:textFill>
            <w14:solidFill>
              <w14:schemeClr w14:val="tx1"/>
            </w14:solidFill>
          </w14:textFill>
        </w:rPr>
        <w:t xml:space="preserve"> phối hợp với các ban, ngành, đoàn</w:t>
      </w:r>
      <w:r>
        <w:rPr>
          <w:color w:val="000000" w:themeColor="text1"/>
          <w:spacing w:val="3"/>
          <w:sz w:val="28"/>
          <w:szCs w:val="28"/>
          <w:shd w:val="clear" w:color="auto" w:fill="FFFFFF"/>
          <w14:textFill>
            <w14:solidFill>
              <w14:schemeClr w14:val="tx1"/>
            </w14:solidFill>
          </w14:textFill>
        </w:rPr>
        <w:t xml:space="preserve"> thể trên địa bàn</w:t>
      </w:r>
      <w:r>
        <w:rPr>
          <w:color w:val="000000" w:themeColor="text1"/>
          <w:spacing w:val="3"/>
          <w:sz w:val="28"/>
          <w:szCs w:val="28"/>
          <w:shd w:val="clear" w:color="auto" w:fill="FFFFFF"/>
          <w:lang w:val="vi-VN"/>
          <w14:textFill>
            <w14:solidFill>
              <w14:schemeClr w14:val="tx1"/>
            </w14:solidFill>
          </w14:textFill>
        </w:rPr>
        <w:t xml:space="preserve"> </w:t>
      </w:r>
      <w:r>
        <w:rPr>
          <w:color w:val="000000" w:themeColor="text1"/>
          <w:spacing w:val="3"/>
          <w:sz w:val="28"/>
          <w:szCs w:val="28"/>
          <w:shd w:val="clear" w:color="auto" w:fill="FFFFFF"/>
          <w14:textFill>
            <w14:solidFill>
              <w14:schemeClr w14:val="tx1"/>
            </w14:solidFill>
          </w14:textFill>
        </w:rPr>
        <w:t>để</w:t>
      </w:r>
      <w:r>
        <w:rPr>
          <w:color w:val="000000" w:themeColor="text1"/>
          <w:spacing w:val="3"/>
          <w:sz w:val="28"/>
          <w:szCs w:val="28"/>
          <w:shd w:val="clear" w:color="auto" w:fill="FFFFFF"/>
          <w:lang w:val="vi-VN"/>
          <w14:textFill>
            <w14:solidFill>
              <w14:schemeClr w14:val="tx1"/>
            </w14:solidFill>
          </w14:textFill>
        </w:rPr>
        <w:t xml:space="preserve"> tổ chức biên soạn tài liệu giáo dục theo từng </w:t>
      </w:r>
      <w:r>
        <w:rPr>
          <w:color w:val="000000" w:themeColor="text1"/>
          <w:spacing w:val="3"/>
          <w:sz w:val="28"/>
          <w:szCs w:val="28"/>
          <w:shd w:val="clear" w:color="auto" w:fill="FFFFFF"/>
          <w14:textFill>
            <w14:solidFill>
              <w14:schemeClr w14:val="tx1"/>
            </w14:solidFill>
          </w14:textFill>
        </w:rPr>
        <w:t>chương trình</w:t>
      </w:r>
      <w:r>
        <w:rPr>
          <w:color w:val="000000" w:themeColor="text1"/>
          <w:spacing w:val="3"/>
          <w:sz w:val="28"/>
          <w:szCs w:val="28"/>
          <w:shd w:val="clear" w:color="auto" w:fill="FFFFFF"/>
          <w:lang w:val="vi-VN"/>
          <w14:textFill>
            <w14:solidFill>
              <w14:schemeClr w14:val="tx1"/>
            </w14:solidFill>
          </w14:textFill>
        </w:rPr>
        <w:t xml:space="preserve"> </w:t>
      </w:r>
      <w:r>
        <w:rPr>
          <w:color w:val="000000" w:themeColor="text1"/>
          <w:spacing w:val="3"/>
          <w:sz w:val="28"/>
          <w:szCs w:val="28"/>
          <w:shd w:val="clear" w:color="auto" w:fill="FFFFFF"/>
          <w14:textFill>
            <w14:solidFill>
              <w14:schemeClr w14:val="tx1"/>
            </w14:solidFill>
          </w14:textFill>
        </w:rPr>
        <w:t xml:space="preserve">cụ thể phù hợp với điều kiện thực tế của </w:t>
      </w:r>
      <w:r>
        <w:rPr>
          <w:color w:val="000000" w:themeColor="text1"/>
          <w:spacing w:val="3"/>
          <w:sz w:val="28"/>
          <w:szCs w:val="28"/>
          <w:shd w:val="clear" w:color="auto" w:fill="FFFFFF"/>
          <w:lang w:val="vi-VN"/>
          <w14:textFill>
            <w14:solidFill>
              <w14:schemeClr w14:val="tx1"/>
            </w14:solidFill>
          </w14:textFill>
        </w:rPr>
        <w:t>địa phương</w:t>
      </w:r>
      <w:r>
        <w:rPr>
          <w:color w:val="000000" w:themeColor="text1"/>
          <w:spacing w:val="3"/>
          <w:sz w:val="28"/>
          <w:szCs w:val="28"/>
          <w:shd w:val="clear" w:color="auto" w:fill="FFFFFF"/>
          <w14:textFill>
            <w14:solidFill>
              <w14:schemeClr w14:val="tx1"/>
            </w14:solidFill>
          </w14:textFill>
        </w:rPr>
        <w:t xml:space="preserve"> và phê duyệt để thực hiện</w:t>
      </w:r>
      <w:r>
        <w:rPr>
          <w:color w:val="000000" w:themeColor="text1"/>
          <w:spacing w:val="3"/>
          <w:sz w:val="28"/>
          <w:szCs w:val="28"/>
          <w:shd w:val="clear" w:color="auto" w:fill="FFFFFF"/>
          <w:lang w:val="vi-VN"/>
          <w14:textFill>
            <w14:solidFill>
              <w14:schemeClr w14:val="tx1"/>
            </w14:solidFill>
          </w14:textFill>
        </w:rPr>
        <w:t>.</w:t>
      </w:r>
    </w:p>
    <w:p w14:paraId="53BBE572">
      <w:pPr>
        <w:pStyle w:val="28"/>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279" w:lineRule="auto"/>
        <w:ind w:firstLine="562"/>
        <w:jc w:val="both"/>
        <w:textAlignment w:val="auto"/>
        <w:rPr>
          <w:color w:val="000000" w:themeColor="text1"/>
          <w:sz w:val="28"/>
          <w:szCs w:val="28"/>
          <w:lang w:val="vi-VN"/>
          <w14:textFill>
            <w14:solidFill>
              <w14:schemeClr w14:val="tx1"/>
            </w14:solidFill>
          </w14:textFill>
        </w:rPr>
      </w:pPr>
      <w:r>
        <w:rPr>
          <w:color w:val="000000" w:themeColor="text1"/>
          <w:spacing w:val="3"/>
          <w:sz w:val="28"/>
          <w:szCs w:val="28"/>
          <w:shd w:val="clear" w:color="auto" w:fill="FFFFFF"/>
          <w14:textFill>
            <w14:solidFill>
              <w14:schemeClr w14:val="tx1"/>
            </w14:solidFill>
          </w14:textFill>
        </w:rPr>
        <w:t>-</w:t>
      </w:r>
      <w:r>
        <w:rPr>
          <w:color w:val="000000" w:themeColor="text1"/>
          <w:spacing w:val="3"/>
          <w:sz w:val="28"/>
          <w:szCs w:val="28"/>
          <w:shd w:val="clear" w:color="auto" w:fill="FFFFFF"/>
          <w:lang w:val="vi-VN"/>
          <w14:textFill>
            <w14:solidFill>
              <w14:schemeClr w14:val="tx1"/>
            </w14:solidFill>
          </w14:textFill>
        </w:rPr>
        <w:t xml:space="preserve"> V</w:t>
      </w:r>
      <w:r>
        <w:rPr>
          <w:color w:val="000000" w:themeColor="text1"/>
          <w:sz w:val="28"/>
          <w:szCs w:val="28"/>
          <w:lang w:val="vi-VN"/>
          <w14:textFill>
            <w14:solidFill>
              <w14:schemeClr w14:val="tx1"/>
            </w14:solidFill>
          </w14:textFill>
        </w:rPr>
        <w:t>iệc biên soạn tài liệu để giảng dạy phải đảm bảo các yêu cầu về chuyên môn, phù hợp với thực tế của địa phương và đối tượng người học. Nội dung tài liệu thể hiện đúng và đầy đủ yêu cầu cần đạt của chương trình, bảo đảm tính cơ bản, khoa học, thiết thực. Các thuật ngữ, khái niệm, định nghĩa, số liệu, sự kiện, hình ảnh bảo đảm chính xác, khách quan, nhất quán và phù hợp với trình độ người học; các số liệu, sự kiện, hình ảnh có nguồn gốc rõ ràng.</w:t>
      </w:r>
    </w:p>
    <w:p w14:paraId="6A5E2293">
      <w:pPr>
        <w:pStyle w:val="52"/>
        <w:keepNext w:val="0"/>
        <w:keepLines w:val="0"/>
        <w:pageBreakBefore w:val="0"/>
        <w:tabs>
          <w:tab w:val="left" w:pos="851"/>
          <w:tab w:val="left" w:pos="993"/>
        </w:tabs>
        <w:kinsoku/>
        <w:wordWrap/>
        <w:overflowPunct/>
        <w:topLinePunct w:val="0"/>
        <w:autoSpaceDE/>
        <w:autoSpaceDN/>
        <w:bidi w:val="0"/>
        <w:adjustRightInd/>
        <w:snapToGrid/>
        <w:spacing w:before="40" w:after="40" w:line="279" w:lineRule="auto"/>
        <w:ind w:firstLine="567"/>
        <w:textAlignment w:val="auto"/>
        <w:rPr>
          <w:color w:val="000000" w:themeColor="text1"/>
          <w:lang w:val="vi-VN"/>
          <w14:textFill>
            <w14:solidFill>
              <w14:schemeClr w14:val="tx1"/>
            </w14:solidFill>
          </w14:textFill>
        </w:rPr>
      </w:pPr>
      <w:r>
        <w:rPr>
          <w:color w:val="000000" w:themeColor="text1"/>
          <w:spacing w:val="3"/>
          <w:shd w:val="clear" w:color="auto" w:fill="FFFFFF"/>
          <w14:textFill>
            <w14:solidFill>
              <w14:schemeClr w14:val="tx1"/>
            </w14:solidFill>
          </w14:textFill>
        </w:rPr>
        <w:t xml:space="preserve">- Giáo viên, báo cáo viên được phân công tham gia giảng dạy các lĩnh vực giáo dục cụ thể chủ động xây dựng bài giảng trên cơ sở tham khảo các tài liệu được cấp có thẩm quyền phê duyệt và tài liệu hợp pháp </w:t>
      </w:r>
      <w:r>
        <w:rPr>
          <w:color w:val="000000" w:themeColor="text1"/>
          <w:lang w:val="vi-VN"/>
          <w14:textFill>
            <w14:solidFill>
              <w14:schemeClr w14:val="tx1"/>
            </w14:solidFill>
          </w14:textFill>
        </w:rPr>
        <w:t>để hướng dẫn người học đảm bảo chất lượng.</w:t>
      </w:r>
    </w:p>
    <w:p w14:paraId="38614B47">
      <w:pPr>
        <w:pStyle w:val="54"/>
        <w:keepNext w:val="0"/>
        <w:keepLines w:val="0"/>
        <w:pageBreakBefore w:val="0"/>
        <w:kinsoku/>
        <w:wordWrap/>
        <w:overflowPunct/>
        <w:topLinePunct w:val="0"/>
        <w:autoSpaceDE/>
        <w:autoSpaceDN/>
        <w:bidi w:val="0"/>
        <w:adjustRightInd/>
        <w:snapToGrid/>
        <w:spacing w:before="40" w:after="40" w:line="279" w:lineRule="auto"/>
        <w:ind w:left="0" w:firstLine="567"/>
        <w:textAlignment w:val="auto"/>
        <w:rPr>
          <w:color w:val="000000" w:themeColor="text1"/>
          <w14:textFill>
            <w14:solidFill>
              <w14:schemeClr w14:val="tx1"/>
            </w14:solidFill>
          </w14:textFill>
        </w:rPr>
      </w:pPr>
      <w:bookmarkStart w:id="2" w:name="_Toc521482717"/>
      <w:bookmarkStart w:id="3" w:name="_Toc525213292"/>
      <w:r>
        <w:rPr>
          <w:color w:val="000000" w:themeColor="text1"/>
          <w14:textFill>
            <w14:solidFill>
              <w14:schemeClr w14:val="tx1"/>
            </w14:solidFill>
          </w14:textFill>
        </w:rPr>
        <w:t>V</w:t>
      </w:r>
      <w:r>
        <w:rPr>
          <w:color w:val="000000" w:themeColor="text1"/>
          <w:lang w:val="en-US"/>
          <w14:textFill>
            <w14:solidFill>
              <w14:schemeClr w14:val="tx1"/>
            </w14:solidFill>
          </w14:textFill>
        </w:rPr>
        <w:t>I</w:t>
      </w:r>
      <w:r>
        <w:rPr>
          <w:color w:val="000000" w:themeColor="text1"/>
          <w14:textFill>
            <w14:solidFill>
              <w14:schemeClr w14:val="tx1"/>
            </w14:solidFill>
          </w14:textFill>
        </w:rPr>
        <w:t xml:space="preserve">. PHÁT TRIỂN CHƯƠNG TRÌNH </w:t>
      </w:r>
      <w:bookmarkEnd w:id="2"/>
      <w:bookmarkEnd w:id="3"/>
    </w:p>
    <w:p w14:paraId="0791AF86">
      <w:pPr>
        <w:pStyle w:val="52"/>
        <w:keepNext w:val="0"/>
        <w:keepLines w:val="0"/>
        <w:pageBreakBefore w:val="0"/>
        <w:kinsoku/>
        <w:wordWrap/>
        <w:overflowPunct/>
        <w:topLinePunct w:val="0"/>
        <w:autoSpaceDE/>
        <w:autoSpaceDN/>
        <w:bidi w:val="0"/>
        <w:adjustRightInd/>
        <w:snapToGrid/>
        <w:spacing w:before="40" w:after="40" w:line="279" w:lineRule="auto"/>
        <w:ind w:firstLine="567"/>
        <w:textAlignment w:val="auto"/>
        <w:rPr>
          <w:color w:val="000000" w:themeColor="text1"/>
          <w:lang w:val="vi-VN"/>
          <w14:textFill>
            <w14:solidFill>
              <w14:schemeClr w14:val="tx1"/>
            </w14:solidFill>
          </w14:textFill>
        </w:rPr>
      </w:pPr>
      <w:r>
        <w:rPr>
          <w:color w:val="000000" w:themeColor="text1"/>
          <w:lang w:val="en-US"/>
          <w14:textFill>
            <w14:solidFill>
              <w14:schemeClr w14:val="tx1"/>
            </w14:solidFill>
          </w14:textFill>
        </w:rPr>
        <w:t>1.</w:t>
      </w:r>
      <w:r>
        <w:rPr>
          <w:color w:val="000000" w:themeColor="text1"/>
          <w:lang w:val="vi-VN"/>
          <w14:textFill>
            <w14:solidFill>
              <w14:schemeClr w14:val="tx1"/>
            </w14:solidFill>
          </w14:textFill>
        </w:rPr>
        <w:t xml:space="preserve"> Phát triển Chương trình </w:t>
      </w:r>
      <w:r>
        <w:rPr>
          <w:color w:val="000000" w:themeColor="text1"/>
          <w:lang w:val="en-US"/>
          <w14:textFill>
            <w14:solidFill>
              <w14:schemeClr w14:val="tx1"/>
            </w14:solidFill>
          </w14:textFill>
        </w:rPr>
        <w:t xml:space="preserve">giáo dục </w:t>
      </w:r>
      <w:r>
        <w:rPr>
          <w:color w:val="000000" w:themeColor="text1"/>
          <w:lang w:val="vi-VN"/>
          <w14:textFill>
            <w14:solidFill>
              <w14:schemeClr w14:val="tx1"/>
            </w14:solidFill>
          </w14:textFill>
        </w:rPr>
        <w:t xml:space="preserve">đáp ứng yêu cầu </w:t>
      </w:r>
      <w:r>
        <w:rPr>
          <w:color w:val="000000" w:themeColor="text1"/>
          <w:lang w:val="en-US"/>
          <w14:textFill>
            <w14:solidFill>
              <w14:schemeClr w14:val="tx1"/>
            </w14:solidFill>
          </w14:textFill>
        </w:rPr>
        <w:t xml:space="preserve">của </w:t>
      </w:r>
      <w:r>
        <w:rPr>
          <w:color w:val="000000" w:themeColor="text1"/>
          <w:lang w:val="vi-VN"/>
          <w14:textFill>
            <w14:solidFill>
              <w14:schemeClr w14:val="tx1"/>
            </w14:solidFill>
          </w14:textFill>
        </w:rPr>
        <w:t>người học là hoạt động thường xuyên, bao gồm các khâu đánh giá, sửa đổi, bổ sung, hoàn thiện chương trình trong quá trình thực hiện.</w:t>
      </w:r>
    </w:p>
    <w:p w14:paraId="7B075B27">
      <w:pPr>
        <w:pStyle w:val="52"/>
        <w:keepNext w:val="0"/>
        <w:keepLines w:val="0"/>
        <w:pageBreakBefore w:val="0"/>
        <w:kinsoku/>
        <w:wordWrap/>
        <w:overflowPunct/>
        <w:topLinePunct w:val="0"/>
        <w:autoSpaceDE/>
        <w:autoSpaceDN/>
        <w:bidi w:val="0"/>
        <w:adjustRightInd/>
        <w:snapToGrid/>
        <w:spacing w:before="40" w:after="40" w:line="279" w:lineRule="auto"/>
        <w:ind w:firstLine="567"/>
        <w:textAlignment w:val="auto"/>
        <w:rPr>
          <w:color w:val="000000" w:themeColor="text1"/>
          <w:lang w:val="vi-VN"/>
          <w14:textFill>
            <w14:solidFill>
              <w14:schemeClr w14:val="tx1"/>
            </w14:solidFill>
          </w14:textFill>
        </w:rPr>
      </w:pPr>
      <w:r>
        <w:rPr>
          <w:color w:val="000000" w:themeColor="text1"/>
          <w14:textFill>
            <w14:solidFill>
              <w14:schemeClr w14:val="tx1"/>
            </w14:solidFill>
          </w14:textFill>
        </w:rPr>
        <w:t>2. Trong quá trình thực hiện</w:t>
      </w:r>
      <w:r>
        <w:rPr>
          <w:color w:val="000000" w:themeColor="text1"/>
          <w:lang w:val="vi-VN"/>
          <w14:textFill>
            <w14:solidFill>
              <w14:schemeClr w14:val="tx1"/>
            </w14:solidFill>
          </w14:textFill>
        </w:rPr>
        <w:t xml:space="preserve">, Bộ </w:t>
      </w:r>
      <w:r>
        <w:rPr>
          <w:color w:val="000000" w:themeColor="text1"/>
          <w:lang w:val="en-US"/>
          <w14:textFill>
            <w14:solidFill>
              <w14:schemeClr w14:val="tx1"/>
            </w14:solidFill>
          </w14:textFill>
        </w:rPr>
        <w:t>Giáo dục và Đào tạo</w:t>
      </w:r>
      <w:r>
        <w:rPr>
          <w:color w:val="000000" w:themeColor="text1"/>
          <w:lang w:val="vi-VN"/>
          <w14:textFill>
            <w14:solidFill>
              <w14:schemeClr w14:val="tx1"/>
            </w14:solidFill>
          </w14:textFill>
        </w:rPr>
        <w:t xml:space="preserve"> tổ chức khảo sát thực tế, tham khảo ý kiến các cơ quan quản </w:t>
      </w:r>
      <w:r>
        <w:rPr>
          <w:color w:val="000000" w:themeColor="text1"/>
          <w:lang w:val="en-US"/>
          <w14:textFill>
            <w14:solidFill>
              <w14:schemeClr w14:val="tx1"/>
            </w14:solidFill>
          </w14:textFill>
        </w:rPr>
        <w:t>l</w:t>
      </w:r>
      <w:r>
        <w:rPr>
          <w:color w:val="000000" w:themeColor="text1"/>
          <w:lang w:val="vi-VN"/>
          <w14:textFill>
            <w14:solidFill>
              <w14:schemeClr w14:val="tx1"/>
            </w14:solidFill>
          </w14:textFill>
        </w:rPr>
        <w:t xml:space="preserve">ý giáo dục, các cơ sở </w:t>
      </w:r>
      <w:r>
        <w:rPr>
          <w:color w:val="000000" w:themeColor="text1"/>
          <w:lang w:val="en-US"/>
          <w14:textFill>
            <w14:solidFill>
              <w14:schemeClr w14:val="tx1"/>
            </w14:solidFill>
          </w14:textFill>
        </w:rPr>
        <w:t>giáo dục</w:t>
      </w:r>
      <w:r>
        <w:rPr>
          <w:color w:val="000000" w:themeColor="text1"/>
          <w:lang w:val="vi-VN"/>
          <w14:textFill>
            <w14:solidFill>
              <w14:schemeClr w14:val="tx1"/>
            </w14:solidFill>
          </w14:textFill>
        </w:rPr>
        <w:t xml:space="preserve">, cán bộ quản </w:t>
      </w:r>
      <w:r>
        <w:rPr>
          <w:color w:val="000000" w:themeColor="text1"/>
          <w:lang w:val="en-US"/>
          <w14:textFill>
            <w14:solidFill>
              <w14:schemeClr w14:val="tx1"/>
            </w14:solidFill>
          </w14:textFill>
        </w:rPr>
        <w:t>l</w:t>
      </w:r>
      <w:r>
        <w:rPr>
          <w:color w:val="000000" w:themeColor="text1"/>
          <w:lang w:val="vi-VN"/>
          <w14:textFill>
            <w14:solidFill>
              <w14:schemeClr w14:val="tx1"/>
            </w14:solidFill>
          </w14:textFill>
        </w:rPr>
        <w:t>ý, giáo viên</w:t>
      </w:r>
      <w:r>
        <w:rPr>
          <w:color w:val="000000" w:themeColor="text1"/>
          <w:lang w:val="en-US"/>
          <w14:textFill>
            <w14:solidFill>
              <w14:schemeClr w14:val="tx1"/>
            </w14:solidFill>
          </w14:textFill>
        </w:rPr>
        <w:t>, báo cáo viên</w:t>
      </w:r>
      <w:r>
        <w:rPr>
          <w:color w:val="000000" w:themeColor="text1"/>
          <w:lang w:val="vi-VN"/>
          <w14:textFill>
            <w14:solidFill>
              <w14:schemeClr w14:val="tx1"/>
            </w14:solidFill>
          </w14:textFill>
        </w:rPr>
        <w:t xml:space="preserve"> để đánh giá chương trình, xem xét, điều chỉnh</w:t>
      </w:r>
      <w:r>
        <w:rPr>
          <w:color w:val="000000" w:themeColor="text1"/>
          <w14:textFill>
            <w14:solidFill>
              <w14:schemeClr w14:val="tx1"/>
            </w14:solidFill>
          </w14:textFill>
        </w:rPr>
        <w:t xml:space="preserve">, xây dựng chương trình </w:t>
      </w:r>
      <w:r>
        <w:rPr>
          <w:color w:val="000000" w:themeColor="text1"/>
          <w:lang w:val="vi-VN"/>
          <w14:textFill>
            <w14:solidFill>
              <w14:schemeClr w14:val="tx1"/>
            </w14:solidFill>
          </w14:textFill>
        </w:rPr>
        <w:t>giáo dục mới (nếu cần thiết) và hướng dẫn thực hiện các điều chỉnh (nếu có).</w:t>
      </w:r>
    </w:p>
    <w:p w14:paraId="6440DF34">
      <w:pPr>
        <w:pStyle w:val="52"/>
        <w:keepNext w:val="0"/>
        <w:keepLines w:val="0"/>
        <w:pageBreakBefore w:val="0"/>
        <w:tabs>
          <w:tab w:val="left" w:pos="851"/>
          <w:tab w:val="left" w:pos="993"/>
        </w:tabs>
        <w:kinsoku/>
        <w:wordWrap/>
        <w:overflowPunct/>
        <w:topLinePunct w:val="0"/>
        <w:autoSpaceDE/>
        <w:autoSpaceDN/>
        <w:bidi w:val="0"/>
        <w:adjustRightInd/>
        <w:snapToGrid/>
        <w:spacing w:before="40" w:after="40" w:line="279" w:lineRule="auto"/>
        <w:ind w:firstLine="567"/>
        <w:textAlignment w:val="auto"/>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 xml:space="preserve">VII. TỔ CHỨC THỰC HIỆN CHƯƠNG TRÌNH </w:t>
      </w:r>
    </w:p>
    <w:p w14:paraId="059ED778">
      <w:pPr>
        <w:pStyle w:val="43"/>
        <w:keepNext w:val="0"/>
        <w:keepLines w:val="0"/>
        <w:pageBreakBefore w:val="0"/>
        <w:numPr>
          <w:ilvl w:val="0"/>
          <w:numId w:val="4"/>
        </w:numPr>
        <w:kinsoku/>
        <w:wordWrap/>
        <w:overflowPunct/>
        <w:topLinePunct w:val="0"/>
        <w:autoSpaceDE/>
        <w:autoSpaceDN/>
        <w:bidi w:val="0"/>
        <w:adjustRightInd/>
        <w:snapToGrid/>
        <w:spacing w:before="40" w:after="40" w:line="279" w:lineRule="auto"/>
        <w:jc w:val="both"/>
        <w:textAlignment w:val="auto"/>
        <w:rPr>
          <w:rFonts w:ascii="Times New Roman" w:hAnsi="Times New Roman" w:cs="Times New Roman"/>
          <w:b/>
          <w:sz w:val="28"/>
          <w:szCs w:val="28"/>
        </w:rPr>
      </w:pPr>
      <w:r>
        <w:rPr>
          <w:rFonts w:ascii="Times New Roman" w:hAnsi="Times New Roman" w:cs="Times New Roman"/>
          <w:b/>
          <w:sz w:val="28"/>
          <w:szCs w:val="28"/>
        </w:rPr>
        <w:t>Trách nhiệm của Ủy ban nhân dân cấp tỉnh</w:t>
      </w:r>
    </w:p>
    <w:p w14:paraId="39BCB9A9">
      <w:pPr>
        <w:keepNext w:val="0"/>
        <w:keepLines w:val="0"/>
        <w:pageBreakBefore w:val="0"/>
        <w:kinsoku/>
        <w:wordWrap/>
        <w:overflowPunct/>
        <w:topLinePunct w:val="0"/>
        <w:autoSpaceDE/>
        <w:autoSpaceDN/>
        <w:bidi w:val="0"/>
        <w:adjustRightInd/>
        <w:snapToGrid/>
        <w:spacing w:before="40" w:after="40" w:line="279"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a) Căn cứ Ch</w:t>
      </w:r>
      <w:r>
        <w:rPr>
          <w:rFonts w:ascii="Times New Roman" w:hAnsi="Times New Roman" w:cs="Times New Roman"/>
          <w:color w:val="000000"/>
          <w:sz w:val="28"/>
          <w:szCs w:val="28"/>
          <w:lang w:val="vi-VN"/>
        </w:rPr>
        <w:t xml:space="preserve">ương trình </w:t>
      </w:r>
      <w:r>
        <w:rPr>
          <w:rFonts w:ascii="Times New Roman" w:hAnsi="Times New Roman" w:cs="Times New Roman"/>
          <w:color w:val="000000"/>
          <w:sz w:val="28"/>
          <w:szCs w:val="28"/>
        </w:rPr>
        <w:t>quy định tại Thông tư này</w:t>
      </w:r>
      <w:r>
        <w:rPr>
          <w:rFonts w:ascii="Times New Roman" w:hAnsi="Times New Roman" w:cs="Times New Roman"/>
          <w:sz w:val="28"/>
          <w:szCs w:val="28"/>
        </w:rPr>
        <w:t xml:space="preserve"> và các văn bản có liên quan, ban hành văn bản quy định về tổ chức thi và cấp chứng chỉ Chương trình Giáo dục đáp ứng yêu cầu của người học trên địa bàn tỉnh</w:t>
      </w:r>
      <w:r>
        <w:rPr>
          <w:rFonts w:hint="default" w:ascii="Times New Roman" w:hAnsi="Times New Roman" w:cs="Times New Roman"/>
          <w:sz w:val="28"/>
          <w:szCs w:val="28"/>
          <w:lang w:val="en-US"/>
        </w:rPr>
        <w:t xml:space="preserve"> theo thẩm quyền</w:t>
      </w:r>
      <w:r>
        <w:rPr>
          <w:rFonts w:ascii="Times New Roman" w:hAnsi="Times New Roman" w:cs="Times New Roman"/>
          <w:sz w:val="28"/>
          <w:szCs w:val="28"/>
        </w:rPr>
        <w:t>. Nội dung văn bản quy định bao gồm:</w:t>
      </w:r>
    </w:p>
    <w:p w14:paraId="182B6289">
      <w:pPr>
        <w:keepNext w:val="0"/>
        <w:keepLines w:val="0"/>
        <w:pageBreakBefore w:val="0"/>
        <w:widowControl/>
        <w:kinsoku/>
        <w:wordWrap/>
        <w:overflowPunct/>
        <w:topLinePunct w:val="0"/>
        <w:autoSpaceDE/>
        <w:autoSpaceDN/>
        <w:bidi w:val="0"/>
        <w:adjustRightInd/>
        <w:snapToGrid/>
        <w:spacing w:before="40" w:after="40" w:line="279"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Mục đích và yêu cầu.</w:t>
      </w:r>
    </w:p>
    <w:p w14:paraId="536FE8F3">
      <w:pPr>
        <w:keepNext w:val="0"/>
        <w:keepLines w:val="0"/>
        <w:pageBreakBefore w:val="0"/>
        <w:widowControl/>
        <w:kinsoku/>
        <w:wordWrap/>
        <w:overflowPunct/>
        <w:topLinePunct w:val="0"/>
        <w:autoSpaceDE/>
        <w:autoSpaceDN/>
        <w:bidi w:val="0"/>
        <w:adjustRightInd/>
        <w:snapToGrid/>
        <w:spacing w:before="40" w:after="40" w:line="279"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Nhiệm vụ, quyền hạn của các tổ chức, cá nhân tham gia công tác tổ chức thi: Kế hoạch tổ chức thi, tổ chức đăng ký dự thi, công tác đề thi, coi thi, chấm thi, phúc khảo.</w:t>
      </w:r>
    </w:p>
    <w:p w14:paraId="0748A18D">
      <w:pPr>
        <w:keepNext w:val="0"/>
        <w:keepLines w:val="0"/>
        <w:pageBreakBefore w:val="0"/>
        <w:widowControl/>
        <w:kinsoku/>
        <w:wordWrap/>
        <w:overflowPunct/>
        <w:topLinePunct w:val="0"/>
        <w:autoSpaceDE/>
        <w:autoSpaceDN/>
        <w:bidi w:val="0"/>
        <w:adjustRightInd/>
        <w:snapToGrid/>
        <w:spacing w:before="40" w:after="40" w:line="279"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Công bố kết quả, báo cáo kết quả thi</w:t>
      </w:r>
      <w:r>
        <w:rPr>
          <w:rFonts w:hint="default" w:ascii="Times New Roman" w:hAnsi="Times New Roman" w:cs="Times New Roman"/>
          <w:sz w:val="28"/>
          <w:szCs w:val="28"/>
          <w:lang w:val="en-US"/>
        </w:rPr>
        <w:t xml:space="preserve"> và các nội dung khác có liên quan (nếu có)</w:t>
      </w:r>
      <w:r>
        <w:rPr>
          <w:rFonts w:ascii="Times New Roman" w:hAnsi="Times New Roman" w:cs="Times New Roman"/>
          <w:sz w:val="28"/>
          <w:szCs w:val="28"/>
        </w:rPr>
        <w:t>.</w:t>
      </w:r>
    </w:p>
    <w:p w14:paraId="308B6CA7">
      <w:pPr>
        <w:pStyle w:val="52"/>
        <w:keepNext w:val="0"/>
        <w:keepLines w:val="0"/>
        <w:pageBreakBefore w:val="0"/>
        <w:widowControl/>
        <w:kinsoku/>
        <w:wordWrap/>
        <w:overflowPunct/>
        <w:topLinePunct w:val="0"/>
        <w:autoSpaceDE/>
        <w:autoSpaceDN/>
        <w:bidi w:val="0"/>
        <w:adjustRightInd/>
        <w:snapToGrid/>
        <w:spacing w:before="40" w:after="40" w:line="279" w:lineRule="auto"/>
        <w:ind w:firstLine="567"/>
        <w:textAlignment w:val="auto"/>
        <w:rPr>
          <w:color w:val="000000"/>
          <w:lang w:val="en-US"/>
        </w:rPr>
      </w:pPr>
      <w:r>
        <w:t xml:space="preserve">  b) Ban hành </w:t>
      </w:r>
      <w:r>
        <w:rPr>
          <w:color w:val="000000"/>
          <w:lang w:val="vi-VN"/>
        </w:rPr>
        <w:t xml:space="preserve">quy định tiêu chuẩn, quy trình biên soạn, thẩm định, chỉnh sửa </w:t>
      </w:r>
      <w:r>
        <w:rPr>
          <w:color w:val="000000"/>
          <w:lang w:val="en-US"/>
        </w:rPr>
        <w:t xml:space="preserve">và phê duyệt </w:t>
      </w:r>
      <w:r>
        <w:rPr>
          <w:color w:val="000000"/>
          <w:lang w:val="vi-VN"/>
        </w:rPr>
        <w:t xml:space="preserve">tài liệu </w:t>
      </w:r>
      <w:r>
        <w:rPr>
          <w:color w:val="000000"/>
          <w:lang w:val="en-US"/>
        </w:rPr>
        <w:t>giáo dục</w:t>
      </w:r>
      <w:r>
        <w:rPr>
          <w:color w:val="000000"/>
          <w:lang w:val="vi-VN"/>
        </w:rPr>
        <w:t xml:space="preserve">; chỉ đạo việc tổ chức biên soạn, thẩm định tài liệu </w:t>
      </w:r>
      <w:r>
        <w:rPr>
          <w:color w:val="000000"/>
          <w:lang w:val="en-US"/>
        </w:rPr>
        <w:t>Chương trình để tổ chức thực hiện giảng dạy tại địa phương cho phù hợp</w:t>
      </w:r>
      <w:r>
        <w:rPr>
          <w:color w:val="000000"/>
          <w:lang w:val="vi-VN"/>
        </w:rPr>
        <w:t xml:space="preserve">. </w:t>
      </w:r>
    </w:p>
    <w:p w14:paraId="086A4796">
      <w:pPr>
        <w:keepNext w:val="0"/>
        <w:keepLines w:val="0"/>
        <w:pageBreakBefore w:val="0"/>
        <w:widowControl/>
        <w:kinsoku/>
        <w:wordWrap/>
        <w:overflowPunct/>
        <w:topLinePunct w:val="0"/>
        <w:autoSpaceDE/>
        <w:autoSpaceDN/>
        <w:bidi w:val="0"/>
        <w:adjustRightInd/>
        <w:snapToGrid/>
        <w:spacing w:before="40" w:after="40" w:line="279"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c) Đảm bảo kinh phí cho việc tổ chức thực hiện chương trình (biên soạn tài liệu, tổ chức giảng dạy chương trình</w:t>
      </w:r>
      <w:r>
        <w:rPr>
          <w:rFonts w:hint="default" w:ascii="Times New Roman" w:hAnsi="Times New Roman" w:cs="Times New Roman"/>
          <w:sz w:val="28"/>
          <w:szCs w:val="28"/>
          <w:lang w:val="en-US"/>
        </w:rPr>
        <w:t>, bồi dưỡng tập huấn</w:t>
      </w:r>
      <w:r>
        <w:rPr>
          <w:rFonts w:ascii="Times New Roman" w:hAnsi="Times New Roman" w:cs="Times New Roman"/>
          <w:sz w:val="28"/>
          <w:szCs w:val="28"/>
        </w:rPr>
        <w:t>)</w:t>
      </w:r>
      <w:r>
        <w:rPr>
          <w:rFonts w:hint="default" w:ascii="Times New Roman" w:hAnsi="Times New Roman" w:cs="Times New Roman"/>
          <w:sz w:val="28"/>
          <w:szCs w:val="28"/>
          <w:lang w:val="en-US"/>
        </w:rPr>
        <w:t>, kinh phí</w:t>
      </w:r>
      <w:r>
        <w:rPr>
          <w:rFonts w:ascii="Times New Roman" w:hAnsi="Times New Roman" w:cs="Times New Roman"/>
          <w:sz w:val="28"/>
          <w:szCs w:val="28"/>
        </w:rPr>
        <w:t xml:space="preserve"> tổ chức thi và cấp chứng chỉ.</w:t>
      </w:r>
    </w:p>
    <w:p w14:paraId="70490328">
      <w:pPr>
        <w:keepNext w:val="0"/>
        <w:keepLines w:val="0"/>
        <w:pageBreakBefore w:val="0"/>
        <w:widowControl/>
        <w:kinsoku/>
        <w:wordWrap/>
        <w:overflowPunct/>
        <w:topLinePunct w:val="0"/>
        <w:autoSpaceDE/>
        <w:autoSpaceDN/>
        <w:bidi w:val="0"/>
        <w:adjustRightInd/>
        <w:snapToGrid/>
        <w:spacing w:before="40" w:after="40" w:line="281" w:lineRule="auto"/>
        <w:ind w:firstLine="709"/>
        <w:jc w:val="both"/>
        <w:textAlignment w:val="auto"/>
        <w:rPr>
          <w:rFonts w:ascii="Times New Roman" w:hAnsi="Times New Roman" w:cs="Times New Roman"/>
          <w:b/>
          <w:sz w:val="28"/>
          <w:szCs w:val="28"/>
        </w:rPr>
      </w:pPr>
      <w:r>
        <w:rPr>
          <w:rFonts w:ascii="Times New Roman" w:hAnsi="Times New Roman" w:cs="Times New Roman"/>
          <w:b/>
          <w:sz w:val="28"/>
          <w:szCs w:val="28"/>
        </w:rPr>
        <w:t>2. Trách nhiệm của Sở Giáo dục và Đào tạo</w:t>
      </w:r>
    </w:p>
    <w:p w14:paraId="0D5F60E0">
      <w:pPr>
        <w:keepNext w:val="0"/>
        <w:keepLines w:val="0"/>
        <w:pageBreakBefore w:val="0"/>
        <w:widowControl/>
        <w:kinsoku/>
        <w:wordWrap/>
        <w:overflowPunct/>
        <w:topLinePunct w:val="0"/>
        <w:autoSpaceDE/>
        <w:autoSpaceDN/>
        <w:bidi w:val="0"/>
        <w:adjustRightInd/>
        <w:snapToGrid/>
        <w:spacing w:before="40" w:after="40" w:line="281" w:lineRule="auto"/>
        <w:ind w:firstLine="709"/>
        <w:jc w:val="both"/>
        <w:textAlignment w:val="auto"/>
        <w:rPr>
          <w:rFonts w:ascii="Times New Roman" w:hAnsi="Times New Roman" w:cs="Times New Roman"/>
          <w:sz w:val="28"/>
          <w:szCs w:val="28"/>
        </w:rPr>
      </w:pPr>
      <w:r>
        <w:rPr>
          <w:rFonts w:ascii="Times New Roman" w:hAnsi="Times New Roman" w:cs="Times New Roman"/>
          <w:sz w:val="28"/>
          <w:szCs w:val="28"/>
        </w:rPr>
        <w:t xml:space="preserve">- Tham mưu Ủy ban nhân dân cấp tỉnh ban hành văn bản quy định về tổ chức thi và cấp chứng chỉ Chương trình Giáo dục đáp ứng yêu cầu của người học trên địa bàn tỉnh. Hướng dẫn các đơn vị tổ chức thi thực hiện quy định về tổ chức thi và cấp chứng chỉ thống nhất trên địa bàn. </w:t>
      </w:r>
    </w:p>
    <w:p w14:paraId="7150B4E0">
      <w:pPr>
        <w:pStyle w:val="52"/>
        <w:keepNext w:val="0"/>
        <w:keepLines w:val="0"/>
        <w:pageBreakBefore w:val="0"/>
        <w:widowControl/>
        <w:tabs>
          <w:tab w:val="left" w:pos="851"/>
          <w:tab w:val="left" w:pos="993"/>
        </w:tabs>
        <w:kinsoku/>
        <w:wordWrap/>
        <w:overflowPunct/>
        <w:topLinePunct w:val="0"/>
        <w:autoSpaceDE/>
        <w:autoSpaceDN/>
        <w:bidi w:val="0"/>
        <w:adjustRightInd/>
        <w:snapToGrid/>
        <w:spacing w:before="40" w:after="40" w:line="281" w:lineRule="auto"/>
        <w:ind w:firstLine="567"/>
        <w:textAlignment w:val="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 Tham mưu với Ủy ban nhân dân tỉnh bố trí kinh phí để tổ chức thực hiện Chương trình</w:t>
      </w:r>
      <w:r>
        <w:rPr>
          <w:rFonts w:hint="default"/>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tổ chức thi và cấp chứng chỉ theo quy định.</w:t>
      </w:r>
    </w:p>
    <w:p w14:paraId="56ED96EA">
      <w:pPr>
        <w:pStyle w:val="52"/>
        <w:keepNext w:val="0"/>
        <w:keepLines w:val="0"/>
        <w:pageBreakBefore w:val="0"/>
        <w:widowControl/>
        <w:tabs>
          <w:tab w:val="left" w:pos="851"/>
          <w:tab w:val="left" w:pos="993"/>
        </w:tabs>
        <w:kinsoku/>
        <w:wordWrap/>
        <w:overflowPunct/>
        <w:topLinePunct w:val="0"/>
        <w:autoSpaceDE/>
        <w:autoSpaceDN/>
        <w:bidi w:val="0"/>
        <w:adjustRightInd/>
        <w:snapToGrid/>
        <w:spacing w:before="40" w:after="40" w:line="281" w:lineRule="auto"/>
        <w:ind w:firstLine="567"/>
        <w:textAlignment w:val="auto"/>
        <w:rPr>
          <w:color w:val="000000" w:themeColor="text1"/>
          <w:shd w:val="clear" w:color="auto" w:fill="FFFFFF"/>
          <w14:textFill>
            <w14:solidFill>
              <w14:schemeClr w14:val="tx1"/>
            </w14:solidFill>
          </w14:textFill>
        </w:rPr>
      </w:pPr>
      <w:r>
        <w:rPr>
          <w:color w:val="000000" w:themeColor="text1"/>
          <w:lang w:val="en-US"/>
          <w14:textFill>
            <w14:solidFill>
              <w14:schemeClr w14:val="tx1"/>
            </w14:solidFill>
          </w14:textFill>
        </w:rPr>
        <w:t xml:space="preserve">- </w:t>
      </w:r>
      <w:r>
        <w:rPr>
          <w:rFonts w:hint="default"/>
          <w:color w:val="000000" w:themeColor="text1"/>
          <w:lang w:val="en-US"/>
          <w14:textFill>
            <w14:solidFill>
              <w14:schemeClr w14:val="tx1"/>
            </w14:solidFill>
          </w14:textFill>
        </w:rPr>
        <w:t>B</w:t>
      </w:r>
      <w:r>
        <w:rPr>
          <w:color w:val="000000" w:themeColor="text1"/>
          <w:lang w:val="en-US"/>
          <w14:textFill>
            <w14:solidFill>
              <w14:schemeClr w14:val="tx1"/>
            </w14:solidFill>
          </w14:textFill>
        </w:rPr>
        <w:t>an hành các văn bản hướng dẫn thực hiện Chương trình Giáo dục đáp ứng yêu cầu của người học đến các phòng Giáo dục và Đào tạo trên địa bàn. Chỉ đạo</w:t>
      </w:r>
      <w:r>
        <w:rPr>
          <w:color w:val="000000" w:themeColor="text1"/>
          <w:shd w:val="clear" w:color="auto" w:fill="FFFFFF"/>
          <w14:textFill>
            <w14:solidFill>
              <w14:schemeClr w14:val="tx1"/>
            </w14:solidFill>
          </w14:textFill>
        </w:rPr>
        <w:t xml:space="preserve"> các hoạt động tổ chức dạy học thực hiện Chương trình Giáo dục đáp ứng yêu cầu của người học phù hợp với tình hình thực tế của địa phương.</w:t>
      </w:r>
    </w:p>
    <w:p w14:paraId="648A49D0">
      <w:pPr>
        <w:pStyle w:val="52"/>
        <w:keepNext w:val="0"/>
        <w:keepLines w:val="0"/>
        <w:pageBreakBefore w:val="0"/>
        <w:widowControl/>
        <w:tabs>
          <w:tab w:val="left" w:pos="851"/>
          <w:tab w:val="left" w:pos="993"/>
        </w:tabs>
        <w:kinsoku/>
        <w:wordWrap/>
        <w:overflowPunct/>
        <w:topLinePunct w:val="0"/>
        <w:autoSpaceDE/>
        <w:autoSpaceDN/>
        <w:bidi w:val="0"/>
        <w:adjustRightInd/>
        <w:snapToGrid/>
        <w:spacing w:before="40" w:after="40" w:line="281" w:lineRule="auto"/>
        <w:ind w:firstLine="567"/>
        <w:textAlignment w:val="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rFonts w:hint="default"/>
          <w:color w:val="000000" w:themeColor="text1"/>
          <w:lang w:val="en-US"/>
          <w14:textFill>
            <w14:solidFill>
              <w14:schemeClr w14:val="tx1"/>
            </w14:solidFill>
          </w14:textFill>
        </w:rPr>
        <w:t xml:space="preserve"> X</w:t>
      </w:r>
      <w:r>
        <w:rPr>
          <w:color w:val="000000" w:themeColor="text1"/>
          <w:lang w:val="en-US"/>
          <w14:textFill>
            <w14:solidFill>
              <w14:schemeClr w14:val="tx1"/>
            </w14:solidFill>
          </w14:textFill>
        </w:rPr>
        <w:t xml:space="preserve">ây dựng kế hoạch và tổ chức tập huấn bồi dưỡng cho đội ngũ giáo viên, báo cáo viên cốt cán của tỉnh theo từng chương trình giáo dục cụ thể; </w:t>
      </w:r>
    </w:p>
    <w:p w14:paraId="6E8B3ED9">
      <w:pPr>
        <w:pStyle w:val="52"/>
        <w:keepNext w:val="0"/>
        <w:keepLines w:val="0"/>
        <w:pageBreakBefore w:val="0"/>
        <w:widowControl/>
        <w:tabs>
          <w:tab w:val="left" w:pos="851"/>
          <w:tab w:val="left" w:pos="993"/>
        </w:tabs>
        <w:kinsoku/>
        <w:wordWrap/>
        <w:overflowPunct/>
        <w:topLinePunct w:val="0"/>
        <w:autoSpaceDE/>
        <w:autoSpaceDN/>
        <w:bidi w:val="0"/>
        <w:adjustRightInd/>
        <w:snapToGrid/>
        <w:spacing w:before="40" w:after="40" w:line="281" w:lineRule="auto"/>
        <w:ind w:firstLine="567"/>
        <w:textAlignment w:val="auto"/>
        <w:rPr>
          <w:rFonts w:hint="default"/>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rFonts w:hint="default"/>
          <w:color w:val="000000" w:themeColor="text1"/>
          <w:lang w:val="en-US"/>
          <w14:textFill>
            <w14:solidFill>
              <w14:schemeClr w14:val="tx1"/>
            </w14:solidFill>
          </w14:textFill>
        </w:rPr>
        <w:t xml:space="preserve"> Thực hiện việc kiểm tra, giám sát</w:t>
      </w:r>
      <w:r>
        <w:rPr>
          <w:color w:val="000000" w:themeColor="text1"/>
          <w:lang w:val="en-US"/>
          <w14:textFill>
            <w14:solidFill>
              <w14:schemeClr w14:val="tx1"/>
            </w14:solidFill>
          </w14:textFill>
        </w:rPr>
        <w:t xml:space="preserve"> Chương trình Giáo dục đáp ứng yêu cầu của người học và tổ chức thi, cấp chứng chỉ của các cơ sở giáo dục thường xuyên</w:t>
      </w:r>
      <w:r>
        <w:rPr>
          <w:rFonts w:hint="default"/>
          <w:color w:val="000000" w:themeColor="text1"/>
          <w:lang w:val="en-US"/>
          <w14:textFill>
            <w14:solidFill>
              <w14:schemeClr w14:val="tx1"/>
            </w14:solidFill>
          </w14:textFill>
        </w:rPr>
        <w:t xml:space="preserve"> theo thẩm quyền.</w:t>
      </w:r>
    </w:p>
    <w:p w14:paraId="04F2A92C">
      <w:pPr>
        <w:pStyle w:val="52"/>
        <w:keepNext w:val="0"/>
        <w:keepLines w:val="0"/>
        <w:pageBreakBefore w:val="0"/>
        <w:widowControl/>
        <w:tabs>
          <w:tab w:val="left" w:pos="851"/>
          <w:tab w:val="left" w:pos="993"/>
        </w:tabs>
        <w:kinsoku/>
        <w:wordWrap/>
        <w:overflowPunct/>
        <w:topLinePunct w:val="0"/>
        <w:autoSpaceDE/>
        <w:autoSpaceDN/>
        <w:bidi w:val="0"/>
        <w:adjustRightInd/>
        <w:snapToGrid/>
        <w:spacing w:before="40" w:after="40" w:line="281" w:lineRule="auto"/>
        <w:ind w:firstLine="567"/>
        <w:textAlignment w:val="auto"/>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3. Trách nhiệm của Phòng Giáo dục và Đào tạo</w:t>
      </w:r>
    </w:p>
    <w:p w14:paraId="6C50A84A">
      <w:pPr>
        <w:keepNext w:val="0"/>
        <w:keepLines w:val="0"/>
        <w:pageBreakBefore w:val="0"/>
        <w:widowControl/>
        <w:shd w:val="clear" w:color="auto" w:fill="FFFFFF"/>
        <w:kinsoku/>
        <w:wordWrap/>
        <w:overflowPunct/>
        <w:topLinePunct w:val="0"/>
        <w:autoSpaceDE/>
        <w:autoSpaceDN/>
        <w:bidi w:val="0"/>
        <w:adjustRightInd/>
        <w:snapToGrid/>
        <w:spacing w:before="40" w:after="40" w:line="281" w:lineRule="auto"/>
        <w:ind w:firstLine="720"/>
        <w:jc w:val="both"/>
        <w:textAlignment w:val="auto"/>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lang w:val="pt-BR"/>
          <w14:textFill>
            <w14:solidFill>
              <w14:schemeClr w14:val="tx1"/>
            </w14:solidFill>
          </w14:textFill>
        </w:rPr>
        <w:t>- Tham mưu cho Ủy ban nhân dân cấp huyện bố trí kinh phí và kế hoạch đầu tư cơ sở vật chất, trang thiết bị tổ chức dạy học cho cơ sở giáo dục thường xuyên trên địa bàn để thực hiện Chương trình Giáo dục đáp ứng yêu cầu người học đạt hiệu quả.</w:t>
      </w:r>
    </w:p>
    <w:p w14:paraId="6D551EA2">
      <w:pPr>
        <w:keepNext w:val="0"/>
        <w:keepLines w:val="0"/>
        <w:pageBreakBefore w:val="0"/>
        <w:widowControl/>
        <w:shd w:val="clear" w:color="auto" w:fill="FFFFFF"/>
        <w:kinsoku/>
        <w:wordWrap/>
        <w:overflowPunct/>
        <w:topLinePunct w:val="0"/>
        <w:autoSpaceDE/>
        <w:autoSpaceDN/>
        <w:bidi w:val="0"/>
        <w:adjustRightInd/>
        <w:snapToGrid/>
        <w:spacing w:before="40" w:after="40" w:line="288" w:lineRule="auto"/>
        <w:ind w:firstLine="720"/>
        <w:jc w:val="both"/>
        <w:textAlignment w:val="auto"/>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lang w:val="pt-BR"/>
          <w14:textFill>
            <w14:solidFill>
              <w14:schemeClr w14:val="tx1"/>
            </w14:solidFill>
          </w14:textFill>
        </w:rPr>
        <w:t>- Chủ trì, phối hợp với các ban, ngành, đoàn thể trên địa bàn huyện hỗ trợ nguồn lực, cung cấp tài liệu, đội ngũ báo cáo viên để tổ chức dạy học cho mọi người dân và tạo điều kiện thuận lợi cho các trung tâm học tập cộng đồng hoạt động có hiệu quả, góp phần thực hiện tốt các mục tiêu phát triển kinh tế, văn hoá, xã hội của địa phương;</w:t>
      </w:r>
    </w:p>
    <w:p w14:paraId="0F6397C1">
      <w:pPr>
        <w:keepNext w:val="0"/>
        <w:keepLines w:val="0"/>
        <w:pageBreakBefore w:val="0"/>
        <w:shd w:val="clear" w:color="auto" w:fill="FFFFFF"/>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eastAsia="Times New Roman" w:cs="Times New Roman"/>
          <w:color w:val="000000" w:themeColor="text1"/>
          <w:sz w:val="28"/>
          <w:szCs w:val="28"/>
          <w:lang w:val="pt-BR"/>
          <w14:textFill>
            <w14:solidFill>
              <w14:schemeClr w14:val="tx1"/>
            </w14:solidFill>
          </w14:textFill>
        </w:rPr>
      </w:pPr>
      <w:r>
        <w:rPr>
          <w:rFonts w:ascii="Times New Roman" w:hAnsi="Times New Roman" w:eastAsia="Times New Roman" w:cs="Times New Roman"/>
          <w:color w:val="000000" w:themeColor="text1"/>
          <w:sz w:val="28"/>
          <w:szCs w:val="28"/>
          <w:lang w:val="pt-BR"/>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en-US"/>
          <w14:textFill>
            <w14:solidFill>
              <w14:schemeClr w14:val="tx1"/>
            </w14:solidFill>
          </w14:textFill>
        </w:rPr>
        <w:t>Xây dựng kế hoạch và t</w:t>
      </w:r>
      <w:r>
        <w:rPr>
          <w:rFonts w:ascii="Times New Roman" w:hAnsi="Times New Roman" w:eastAsia="Times New Roman" w:cs="Times New Roman"/>
          <w:color w:val="000000" w:themeColor="text1"/>
          <w:sz w:val="28"/>
          <w:szCs w:val="28"/>
          <w:lang w:val="pt-BR"/>
          <w14:textFill>
            <w14:solidFill>
              <w14:schemeClr w14:val="tx1"/>
            </w14:solidFill>
          </w14:textFill>
        </w:rPr>
        <w:t>ổ chức tập huấn về chuyên môn nghiệp vụ cho đội ngũ giáo viên, báo cáo viên các trung tâm học tập cộng đồng.</w:t>
      </w:r>
    </w:p>
    <w:p w14:paraId="1088398F">
      <w:pPr>
        <w:pStyle w:val="52"/>
        <w:keepNext w:val="0"/>
        <w:keepLines w:val="0"/>
        <w:pageBreakBefore w:val="0"/>
        <w:widowControl/>
        <w:tabs>
          <w:tab w:val="left" w:pos="851"/>
          <w:tab w:val="left" w:pos="993"/>
        </w:tabs>
        <w:kinsoku/>
        <w:wordWrap/>
        <w:overflowPunct/>
        <w:topLinePunct w:val="0"/>
        <w:autoSpaceDE/>
        <w:autoSpaceDN/>
        <w:bidi w:val="0"/>
        <w:adjustRightInd/>
        <w:snapToGrid/>
        <w:spacing w:before="40" w:after="40" w:line="281" w:lineRule="auto"/>
        <w:ind w:firstLine="567"/>
        <w:textAlignment w:val="auto"/>
        <w:rPr>
          <w:rFonts w:hint="default"/>
          <w:color w:val="000000" w:themeColor="text1"/>
          <w:lang w:val="en-US"/>
          <w14:textFill>
            <w14:solidFill>
              <w14:schemeClr w14:val="tx1"/>
            </w14:solidFill>
          </w14:textFill>
        </w:rPr>
      </w:pPr>
      <w:r>
        <w:rPr>
          <w:color w:val="000000" w:themeColor="text1"/>
          <w:lang w:val="en-US"/>
          <w14:textFill>
            <w14:solidFill>
              <w14:schemeClr w14:val="tx1"/>
            </w14:solidFill>
          </w14:textFill>
        </w:rPr>
        <w:t>-</w:t>
      </w:r>
      <w:r>
        <w:rPr>
          <w:rFonts w:hint="default"/>
          <w:color w:val="000000" w:themeColor="text1"/>
          <w:lang w:val="en-US"/>
          <w14:textFill>
            <w14:solidFill>
              <w14:schemeClr w14:val="tx1"/>
            </w14:solidFill>
          </w14:textFill>
        </w:rPr>
        <w:t xml:space="preserve"> Thực hiện việc kiểm tra, giám sát</w:t>
      </w:r>
      <w:r>
        <w:rPr>
          <w:color w:val="000000" w:themeColor="text1"/>
          <w:lang w:val="en-US"/>
          <w14:textFill>
            <w14:solidFill>
              <w14:schemeClr w14:val="tx1"/>
            </w14:solidFill>
          </w14:textFill>
        </w:rPr>
        <w:t xml:space="preserve"> Chương trình Giáo dục đáp ứng yêu cầu của người học</w:t>
      </w:r>
      <w:r>
        <w:rPr>
          <w:rFonts w:hint="default"/>
          <w:color w:val="000000" w:themeColor="text1"/>
          <w:lang w:val="en-US"/>
          <w14:textFill>
            <w14:solidFill>
              <w14:schemeClr w14:val="tx1"/>
            </w14:solidFill>
          </w14:textFill>
        </w:rPr>
        <w:t xml:space="preserve"> theo thẩm quyền.</w:t>
      </w:r>
    </w:p>
    <w:p w14:paraId="69E51768">
      <w:pPr>
        <w:pStyle w:val="52"/>
        <w:keepNext w:val="0"/>
        <w:keepLines w:val="0"/>
        <w:pageBreakBefore w:val="0"/>
        <w:tabs>
          <w:tab w:val="left" w:pos="851"/>
          <w:tab w:val="left" w:pos="993"/>
        </w:tabs>
        <w:kinsoku/>
        <w:wordWrap/>
        <w:overflowPunct/>
        <w:topLinePunct w:val="0"/>
        <w:autoSpaceDE/>
        <w:autoSpaceDN/>
        <w:bidi w:val="0"/>
        <w:adjustRightInd/>
        <w:snapToGrid/>
        <w:spacing w:before="60" w:after="60" w:line="288" w:lineRule="auto"/>
        <w:ind w:firstLine="567"/>
        <w:textAlignment w:val="auto"/>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4. Trách nhiệm của cơ sở giáo dục thường xuyên</w:t>
      </w:r>
    </w:p>
    <w:p w14:paraId="14BFE466">
      <w:pPr>
        <w:pStyle w:val="52"/>
        <w:keepNext w:val="0"/>
        <w:keepLines w:val="0"/>
        <w:pageBreakBefore w:val="0"/>
        <w:tabs>
          <w:tab w:val="left" w:pos="851"/>
          <w:tab w:val="left" w:pos="993"/>
        </w:tabs>
        <w:kinsoku/>
        <w:wordWrap/>
        <w:overflowPunct/>
        <w:topLinePunct w:val="0"/>
        <w:autoSpaceDE/>
        <w:autoSpaceDN/>
        <w:bidi w:val="0"/>
        <w:adjustRightInd/>
        <w:snapToGrid/>
        <w:spacing w:before="60" w:after="60" w:line="288" w:lineRule="auto"/>
        <w:ind w:firstLine="567"/>
        <w:textAlignment w:val="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 Hằng năm, các cơ sở giáo dục thường xuyên chủ động phối hợp với các ban, ngành, đoàn thể tại địa phương để điều tra nhu cầu học tập của người dân trong cộng đồng; Xác định nội dung học tập của người </w:t>
      </w:r>
      <w:r>
        <w:rPr>
          <w:rFonts w:hint="default"/>
          <w:color w:val="000000" w:themeColor="text1"/>
          <w:lang w:val="en-US"/>
          <w14:textFill>
            <w14:solidFill>
              <w14:schemeClr w14:val="tx1"/>
            </w14:solidFill>
          </w14:textFill>
        </w:rPr>
        <w:t>học</w:t>
      </w:r>
      <w:r>
        <w:rPr>
          <w:color w:val="000000" w:themeColor="text1"/>
          <w:lang w:val="en-US"/>
          <w14:textFill>
            <w14:solidFill>
              <w14:schemeClr w14:val="tx1"/>
            </w14:solidFill>
          </w14:textFill>
        </w:rPr>
        <w:t xml:space="preserve"> theo nhu cầu và từng nhóm đối tượng và yêu cầu phát triển kinh tế - xã hội, nguồn nhân lực của địa phương.</w:t>
      </w:r>
    </w:p>
    <w:p w14:paraId="20A9DAF3">
      <w:pPr>
        <w:pStyle w:val="52"/>
        <w:keepNext w:val="0"/>
        <w:keepLines w:val="0"/>
        <w:pageBreakBefore w:val="0"/>
        <w:tabs>
          <w:tab w:val="left" w:pos="851"/>
          <w:tab w:val="left" w:pos="993"/>
        </w:tabs>
        <w:kinsoku/>
        <w:wordWrap/>
        <w:overflowPunct/>
        <w:topLinePunct w:val="0"/>
        <w:autoSpaceDE/>
        <w:autoSpaceDN/>
        <w:bidi w:val="0"/>
        <w:adjustRightInd/>
        <w:snapToGrid/>
        <w:spacing w:before="60" w:after="60" w:line="288" w:lineRule="auto"/>
        <w:ind w:firstLine="567"/>
        <w:textAlignment w:val="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 </w:t>
      </w:r>
      <w:r>
        <w:rPr>
          <w:rFonts w:hint="default"/>
          <w:color w:val="000000" w:themeColor="text1"/>
          <w:lang w:val="en-US"/>
          <w14:textFill>
            <w14:solidFill>
              <w14:schemeClr w14:val="tx1"/>
            </w14:solidFill>
          </w14:textFill>
        </w:rPr>
        <w:t>X</w:t>
      </w:r>
      <w:r>
        <w:rPr>
          <w:color w:val="000000" w:themeColor="text1"/>
          <w:lang w:val="en-US"/>
          <w14:textFill>
            <w14:solidFill>
              <w14:schemeClr w14:val="tx1"/>
            </w14:solidFill>
          </w14:textFill>
        </w:rPr>
        <w:t>ây dựng kế hoạch tổ chức dạy học và hình thức học tập phù hợp với từng loại đối tượng; bố trí đội ngũ giáo viên, báo cáo viên và tổ chức thực hiện giảng dạy các chương trình giáo dục cụ thể phù hợp với điều kiện cụ thể và nhu cầu của người học.</w:t>
      </w:r>
    </w:p>
    <w:p w14:paraId="2F41511A">
      <w:pPr>
        <w:pStyle w:val="52"/>
        <w:keepNext w:val="0"/>
        <w:keepLines w:val="0"/>
        <w:pageBreakBefore w:val="0"/>
        <w:tabs>
          <w:tab w:val="left" w:pos="851"/>
          <w:tab w:val="left" w:pos="993"/>
        </w:tabs>
        <w:kinsoku/>
        <w:wordWrap/>
        <w:overflowPunct/>
        <w:topLinePunct w:val="0"/>
        <w:autoSpaceDE/>
        <w:autoSpaceDN/>
        <w:bidi w:val="0"/>
        <w:adjustRightInd/>
        <w:snapToGrid/>
        <w:spacing w:before="60" w:after="60" w:line="288" w:lineRule="auto"/>
        <w:ind w:firstLine="567"/>
        <w:textAlignment w:val="auto"/>
        <w:rPr>
          <w:color w:val="000000" w:themeColor="text1"/>
          <w:lang w:val="en-US"/>
          <w14:textFill>
            <w14:solidFill>
              <w14:schemeClr w14:val="tx1"/>
            </w14:solidFill>
          </w14:textFill>
        </w:rPr>
      </w:pP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 Trung tâm </w:t>
      </w:r>
      <w:r>
        <w:rPr>
          <w:rFonts w:hint="default"/>
          <w:color w:val="000000" w:themeColor="text1"/>
          <w:lang w:val="en-US"/>
          <w14:textFill>
            <w14:solidFill>
              <w14:schemeClr w14:val="tx1"/>
            </w14:solidFill>
          </w14:textFill>
        </w:rPr>
        <w:t xml:space="preserve">Giáo dục thường xuyên, Trung tâm Giáo dục nghề nghiệp - Giáo dục thường xuyên </w:t>
      </w:r>
      <w:r>
        <w:rPr>
          <w:color w:val="000000" w:themeColor="text1"/>
          <w:lang w:val="en-US"/>
          <w14:textFill>
            <w14:solidFill>
              <w14:schemeClr w14:val="tx1"/>
            </w14:solidFill>
          </w14:textFill>
        </w:rPr>
        <w:t>có trách nhiệm hỗ trợ các trung tâm học tập cộng đồng trên địa bàn</w:t>
      </w:r>
      <w:r>
        <w:rPr>
          <w:rFonts w:hint="default"/>
          <w:color w:val="000000" w:themeColor="text1"/>
          <w:lang w:val="en-US"/>
          <w14:textFill>
            <w14:solidFill>
              <w14:schemeClr w14:val="tx1"/>
            </w14:solidFill>
          </w14:textFill>
        </w:rPr>
        <w:t xml:space="preserve"> huyện </w:t>
      </w:r>
      <w:r>
        <w:rPr>
          <w:color w:val="000000" w:themeColor="text1"/>
          <w:lang w:val="en-US"/>
          <w14:textFill>
            <w14:solidFill>
              <w14:schemeClr w14:val="tx1"/>
            </w14:solidFill>
          </w14:textFill>
        </w:rPr>
        <w:t xml:space="preserve">về điều tra nhu cầu học tập của người dân, bố trí đội ngũ giáo viên, báo cáo viên có trình độ chuyên môn phù hợp tham gia giảng dạy Chương trình </w:t>
      </w:r>
      <w:r>
        <w:rPr>
          <w:rFonts w:hint="default"/>
          <w:color w:val="000000" w:themeColor="text1"/>
          <w:lang w:val="en-US"/>
          <w14:textFill>
            <w14:solidFill>
              <w14:schemeClr w14:val="tx1"/>
            </w14:solidFill>
          </w14:textFill>
        </w:rPr>
        <w:t>G</w:t>
      </w:r>
      <w:r>
        <w:rPr>
          <w:color w:val="000000" w:themeColor="text1"/>
          <w:lang w:val="en-US"/>
          <w14:textFill>
            <w14:solidFill>
              <w14:schemeClr w14:val="tx1"/>
            </w14:solidFill>
          </w14:textFill>
        </w:rPr>
        <w:t>iáo dục</w:t>
      </w:r>
      <w:r>
        <w:rPr>
          <w:rFonts w:hint="default"/>
          <w:color w:val="000000" w:themeColor="text1"/>
          <w:lang w:val="en-US"/>
          <w14:textFill>
            <w14:solidFill>
              <w14:schemeClr w14:val="tx1"/>
            </w14:solidFill>
          </w14:textFill>
        </w:rPr>
        <w:t xml:space="preserve"> cụ thể theo lĩnh vực,</w:t>
      </w:r>
      <w:r>
        <w:rPr>
          <w:color w:val="000000" w:themeColor="text1"/>
          <w:lang w:val="en-US"/>
          <w14:textFill>
            <w14:solidFill>
              <w14:schemeClr w14:val="tx1"/>
            </w14:solidFill>
          </w14:textFill>
        </w:rPr>
        <w:t xml:space="preserve"> đáp ứng yêu cầu</w:t>
      </w:r>
      <w:r>
        <w:rPr>
          <w:rFonts w:hint="default"/>
          <w:color w:val="000000" w:themeColor="text1"/>
          <w:lang w:val="en-US"/>
          <w14:textFill>
            <w14:solidFill>
              <w14:schemeClr w14:val="tx1"/>
            </w14:solidFill>
          </w14:textFill>
        </w:rPr>
        <w:t xml:space="preserve"> học tập của </w:t>
      </w:r>
      <w:r>
        <w:rPr>
          <w:color w:val="000000" w:themeColor="text1"/>
          <w:lang w:val="en-US"/>
          <w14:textFill>
            <w14:solidFill>
              <w14:schemeClr w14:val="tx1"/>
            </w14:solidFill>
          </w14:textFill>
        </w:rPr>
        <w:t>người dân trong cộng đồng.</w:t>
      </w:r>
    </w:p>
    <w:p w14:paraId="77D12E74">
      <w:pPr>
        <w:pStyle w:val="33"/>
        <w:keepNext w:val="0"/>
        <w:keepLines w:val="0"/>
        <w:pageBreakBefore w:val="0"/>
        <w:kinsoku/>
        <w:wordWrap/>
        <w:overflowPunct/>
        <w:topLinePunct w:val="0"/>
        <w:autoSpaceDE/>
        <w:autoSpaceDN/>
        <w:bidi w:val="0"/>
        <w:adjustRightInd/>
        <w:snapToGrid/>
        <w:spacing w:before="60" w:after="60" w:line="288" w:lineRule="auto"/>
        <w:textAlignment w:val="auto"/>
        <w:rPr>
          <w:color w:val="000000" w:themeColor="text1"/>
          <w:sz w:val="28"/>
          <w:szCs w:val="28"/>
          <w14:textFill>
            <w14:solidFill>
              <w14:schemeClr w14:val="tx1"/>
            </w14:solidFill>
          </w14:textFill>
        </w:rPr>
      </w:pPr>
    </w:p>
    <w:p w14:paraId="2EF01A71">
      <w:pPr>
        <w:pStyle w:val="33"/>
        <w:spacing w:before="60" w:after="60" w:line="295"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3018790</wp:posOffset>
                </wp:positionH>
                <wp:positionV relativeFrom="paragraph">
                  <wp:posOffset>15875</wp:posOffset>
                </wp:positionV>
                <wp:extent cx="3657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7.7pt;margin-top:1.25pt;height:0pt;width:288pt;z-index:251659264;mso-width-relative:page;mso-height-relative:page;" filled="f" stroked="t" coordsize="21600,21600" o:gfxdata="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diCh1wAAAAgBAAAPAAAAAAAAAAEA&#10;IAAAACIAAABkcnMvZG93bnJldi54bWxQSwECFAAUAAAACACHTuJAEb797NcBAAC0AwAADgAAAAAA&#10;AAABACAAAAAmAQAAZHJzL2Uyb0RvYy54bWxQSwUGAAAAAAYABgBZAQAAbwUAAAAA&#10;">
                <v:fill on="f" focussize="0,0"/>
                <v:stroke weight="0.5pt" color="#4472C4 [3204]" miterlimit="8" joinstyle="miter"/>
                <v:imagedata o:title=""/>
                <o:lock v:ext="edit" aspectratio="f"/>
              </v:line>
            </w:pict>
          </mc:Fallback>
        </mc:AlternateContent>
      </w:r>
    </w:p>
    <w:p w14:paraId="1A2A0BD0">
      <w:pPr>
        <w:pStyle w:val="33"/>
        <w:spacing w:before="120" w:after="60" w:line="295" w:lineRule="auto"/>
        <w:rPr>
          <w:color w:val="000000" w:themeColor="text1"/>
          <w:sz w:val="28"/>
          <w:szCs w:val="28"/>
          <w:lang w:val="pt-BR"/>
          <w14:textFill>
            <w14:solidFill>
              <w14:schemeClr w14:val="tx1"/>
            </w14:solidFill>
          </w14:textFill>
        </w:rPr>
      </w:pPr>
      <w:bookmarkStart w:id="4" w:name="_Hlk154647696"/>
      <w:bookmarkStart w:id="5" w:name="_Hlk154647899"/>
    </w:p>
    <w:p w14:paraId="29259A94">
      <w:pPr>
        <w:pStyle w:val="33"/>
        <w:spacing w:before="120" w:after="60" w:line="295" w:lineRule="auto"/>
        <w:rPr>
          <w:color w:val="000000" w:themeColor="text1"/>
          <w:sz w:val="28"/>
          <w:szCs w:val="28"/>
          <w:lang w:val="pt-BR"/>
          <w14:textFill>
            <w14:solidFill>
              <w14:schemeClr w14:val="tx1"/>
            </w14:solidFill>
          </w14:textFill>
        </w:rPr>
      </w:pPr>
    </w:p>
    <w:p w14:paraId="7877FC39">
      <w:pPr>
        <w:pStyle w:val="33"/>
        <w:spacing w:before="120" w:after="60" w:line="295" w:lineRule="auto"/>
        <w:rPr>
          <w:color w:val="000000" w:themeColor="text1"/>
          <w:sz w:val="28"/>
          <w:szCs w:val="28"/>
          <w:lang w:val="pt-BR"/>
          <w14:textFill>
            <w14:solidFill>
              <w14:schemeClr w14:val="tx1"/>
            </w14:solidFill>
          </w14:textFill>
        </w:rPr>
      </w:pPr>
    </w:p>
    <w:p w14:paraId="4999211D">
      <w:pPr>
        <w:pStyle w:val="33"/>
        <w:spacing w:before="120" w:after="60" w:line="295" w:lineRule="auto"/>
        <w:rPr>
          <w:color w:val="000000" w:themeColor="text1"/>
          <w:sz w:val="28"/>
          <w:szCs w:val="28"/>
          <w:lang w:val="pt-BR"/>
          <w14:textFill>
            <w14:solidFill>
              <w14:schemeClr w14:val="tx1"/>
            </w14:solidFill>
          </w14:textFill>
        </w:rPr>
      </w:pPr>
    </w:p>
    <w:p w14:paraId="6D105608">
      <w:pPr>
        <w:pStyle w:val="33"/>
        <w:spacing w:before="120" w:after="60" w:line="295" w:lineRule="auto"/>
        <w:rPr>
          <w:color w:val="000000" w:themeColor="text1"/>
          <w:sz w:val="28"/>
          <w:szCs w:val="28"/>
          <w:lang w:val="pt-BR"/>
          <w14:textFill>
            <w14:solidFill>
              <w14:schemeClr w14:val="tx1"/>
            </w14:solidFill>
          </w14:textFill>
        </w:rPr>
      </w:pPr>
    </w:p>
    <w:p w14:paraId="127BBA76">
      <w:pPr>
        <w:pStyle w:val="33"/>
        <w:spacing w:before="120" w:after="60" w:line="295" w:lineRule="auto"/>
        <w:rPr>
          <w:color w:val="000000" w:themeColor="text1"/>
          <w:sz w:val="28"/>
          <w:szCs w:val="28"/>
          <w:lang w:val="pt-BR"/>
          <w14:textFill>
            <w14:solidFill>
              <w14:schemeClr w14:val="tx1"/>
            </w14:solidFill>
          </w14:textFill>
        </w:rPr>
      </w:pPr>
    </w:p>
    <w:p w14:paraId="72584CB2">
      <w:pPr>
        <w:pStyle w:val="33"/>
        <w:spacing w:before="120" w:after="60" w:line="295"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PHẦN THỨ HAI. CHƯƠNG TRÌNH GIÁO DỤC CỤ THỂ THEO CÁC LĨNH VỰC</w:t>
      </w:r>
    </w:p>
    <w:p w14:paraId="408333D0">
      <w:pPr>
        <w:pStyle w:val="33"/>
        <w:rPr>
          <w:color w:val="000000" w:themeColor="text1"/>
          <w:sz w:val="28"/>
          <w:szCs w:val="28"/>
          <w:lang w:val="pt-BR"/>
          <w14:textFill>
            <w14:solidFill>
              <w14:schemeClr w14:val="tx1"/>
            </w14:solidFill>
          </w14:textFill>
        </w:rPr>
      </w:pPr>
    </w:p>
    <w:bookmarkEnd w:id="4"/>
    <w:bookmarkEnd w:id="5"/>
    <w:p w14:paraId="046782D1">
      <w:pPr>
        <w:pStyle w:val="33"/>
        <w:spacing w:before="60" w:after="60" w:line="295" w:lineRule="auto"/>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CHƯƠNG TRÌNH GIÁO DỤC PHÁP LUẬT</w:t>
      </w:r>
    </w:p>
    <w:p w14:paraId="5E6DE2BD">
      <w:pPr>
        <w:spacing w:before="60" w:after="60" w:line="295" w:lineRule="auto"/>
        <w:ind w:firstLine="54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 MỤC TIÊU</w:t>
      </w:r>
    </w:p>
    <w:p w14:paraId="38A057A9">
      <w:pPr>
        <w:spacing w:before="60" w:after="60" w:line="295" w:lineRule="auto"/>
        <w:ind w:firstLine="540"/>
        <w:jc w:val="both"/>
        <w:rPr>
          <w:rStyle w:val="80"/>
          <w:color w:val="000000" w:themeColor="text1"/>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Giáo dục pháp luật là một lĩnh vực giáo dục của Chương trình Giáo dục đáp ứng yêu cầu của người học nhằm góp phần tiếp tục phát triển phẩm chất và năng lực của người công dân </w:t>
      </w:r>
      <w:r>
        <w:rPr>
          <w:rFonts w:ascii="Times New Roman" w:hAnsi="Times New Roman" w:cs="Times New Roman"/>
          <w:color w:val="000000" w:themeColor="text1"/>
          <w:sz w:val="28"/>
          <w:szCs w:val="28"/>
          <w:lang w:val="de-DE"/>
          <w14:textFill>
            <w14:solidFill>
              <w14:schemeClr w14:val="tx1"/>
            </w14:solidFill>
          </w14:textFill>
        </w:rPr>
        <w:t>thông qua các chủ đề về pháp luật; hình thành ý thức trách nhiệm và hành vi của người công dân trong việc tuân thủ pháp luật;</w:t>
      </w:r>
      <w:r>
        <w:rPr>
          <w:rFonts w:ascii="Times New Roman" w:hAnsi="Times New Roman" w:cs="Times New Roman"/>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có khả năng tham gia các hoạt động phù hợp với lứa tuổi để thực hiện quyền, nghĩa vụ công dân trong các lĩnh vực của đời</w:t>
      </w:r>
      <w:r>
        <w:rPr>
          <w:rFonts w:ascii="Times New Roman" w:hAnsi="Times New Roman" w:cs="Times New Roman"/>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sống xã hội và trách nhiệm công dân trong sự nghiệp xây dựng, bảo vệ Tổ quốc.</w:t>
      </w:r>
    </w:p>
    <w:p w14:paraId="7A4FB08E">
      <w:pPr>
        <w:spacing w:before="60" w:after="60" w:line="295" w:lineRule="auto"/>
        <w:ind w:firstLine="54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Năng lực</w:t>
      </w:r>
    </w:p>
    <w:p w14:paraId="5E352056">
      <w:pPr>
        <w:spacing w:before="60" w:after="60" w:line="295" w:lineRule="auto"/>
        <w:ind w:firstLine="540"/>
        <w:jc w:val="both"/>
        <w:rPr>
          <w:rFonts w:ascii="Times New Roman" w:hAnsi="Times New Roman" w:cs="Times New Roman"/>
          <w:strike/>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tầm quan trọng của giáo dục pháp luật đối với cuộc sống con người và sự phát triển bền vững của cộng đồng, đất nước; trách nhiệm công dân bảo vệ, xây dựng, hoàn thiện bộ máy chính quyền cơ sở; quyền và nghĩa vụ cơ bản của công dân; pháp luật trong một số lĩnh vực của đời sống xã hội.  </w:t>
      </w:r>
    </w:p>
    <w:p w14:paraId="37265AAF">
      <w:pPr>
        <w:spacing w:before="60" w:after="60" w:line="295" w:lineRule="auto"/>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được các quy định cơ bản, cần thiết của pháp luật gắn trực tiếp với cuộc sống của nhân dân khi tham gia các mối quan hệ của cá nhân trong đời sống xã hội và cộng đồng.</w:t>
      </w:r>
    </w:p>
    <w:p w14:paraId="5571C470">
      <w:pPr>
        <w:spacing w:before="60" w:after="60" w:line="295" w:lineRule="auto"/>
        <w:ind w:firstLine="540"/>
        <w:jc w:val="both"/>
        <w:rPr>
          <w:rStyle w:val="80"/>
          <w:color w:val="000000" w:themeColor="text1"/>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Vận dụng được các kiến thức pháp luật để thực hiện, bảo vệ quyền, nghĩa vụ cơ bản của công dân trong các tình huống pháp luật của thực tiễn cuộc sống.</w:t>
      </w:r>
    </w:p>
    <w:p w14:paraId="0889E6DD">
      <w:pPr>
        <w:spacing w:before="60" w:after="60" w:line="295" w:lineRule="auto"/>
        <w:ind w:firstLine="54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Phẩm chất</w:t>
      </w:r>
    </w:p>
    <w:p w14:paraId="2D6A6E86">
      <w:pPr>
        <w:pStyle w:val="28"/>
        <w:tabs>
          <w:tab w:val="left" w:pos="284"/>
        </w:tabs>
        <w:spacing w:before="60" w:beforeAutospacing="0" w:after="60" w:afterAutospacing="0" w:line="295" w:lineRule="auto"/>
        <w:jc w:val="both"/>
        <w:rPr>
          <w:rStyle w:val="80"/>
          <w:color w:val="000000" w:themeColor="text1"/>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Có ý thức tôn trọng và chấp hành pháp luật; </w:t>
      </w:r>
      <w:r>
        <w:rPr>
          <w:rStyle w:val="80"/>
          <w:color w:val="000000" w:themeColor="text1"/>
          <w14:textFill>
            <w14:solidFill>
              <w14:schemeClr w14:val="tx1"/>
            </w14:solidFill>
          </w14:textFill>
        </w:rPr>
        <w:t>tự giác thực hiện pháp luật, góp phần xây dựng và bảo</w:t>
      </w:r>
      <w:r>
        <w:rPr>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vệ Nhà nước Cộng hòa xã hội</w:t>
      </w:r>
      <w:r>
        <w:rPr>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chủ nghĩa Việt Nam; tôn trọng quyền và lợi ích hợp</w:t>
      </w:r>
      <w:r>
        <w:rPr>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pháp của mọi cá nhân, tổ chức; đấu tranh với những hành vi xâm phạm</w:t>
      </w:r>
      <w:r>
        <w:rPr>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quyền và lợi ích hợp pháp của tổ</w:t>
      </w:r>
      <w:r>
        <w:rPr>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 xml:space="preserve">chức, cá nhân. </w:t>
      </w:r>
    </w:p>
    <w:p w14:paraId="671ED408">
      <w:pPr>
        <w:spacing w:before="60" w:after="60" w:line="295" w:lineRule="auto"/>
        <w:ind w:firstLine="540"/>
        <w:jc w:val="both"/>
        <w:rPr>
          <w:rFonts w:ascii="Times New Roman" w:hAnsi="Times New Roman" w:cs="Times New Roman"/>
          <w:color w:val="000000" w:themeColor="text1"/>
          <w:sz w:val="28"/>
          <w:szCs w:val="28"/>
          <w14:textFill>
            <w14:solidFill>
              <w14:schemeClr w14:val="tx1"/>
            </w14:solidFill>
          </w14:textFill>
        </w:rPr>
      </w:pPr>
      <w:r>
        <w:rPr>
          <w:rStyle w:val="80"/>
          <w:color w:val="000000" w:themeColor="text1"/>
          <w14:textFill>
            <w14:solidFill>
              <w14:schemeClr w14:val="tx1"/>
            </w14:solidFill>
          </w14:textFill>
        </w:rPr>
        <w:t xml:space="preserve"> - Có thái độ đồng tình, ủng hộ</w:t>
      </w:r>
      <w:r>
        <w:rPr>
          <w:rFonts w:ascii="Times New Roman" w:hAnsi="Times New Roman" w:cs="Times New Roman"/>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những hành vi, việc làm phù hợp với quy định pháp luật; phê</w:t>
      </w:r>
      <w:r>
        <w:rPr>
          <w:rFonts w:ascii="Times New Roman" w:hAnsi="Times New Roman" w:cs="Times New Roman"/>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phán, đấu tranh với những hành vi vi phạm pháp luật trong các</w:t>
      </w:r>
      <w:r>
        <w:rPr>
          <w:rFonts w:ascii="Times New Roman" w:hAnsi="Times New Roman" w:cs="Times New Roman"/>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lĩnh vực của đời sống xã hội.</w:t>
      </w:r>
    </w:p>
    <w:p w14:paraId="24B93071">
      <w:pPr>
        <w:pStyle w:val="28"/>
        <w:tabs>
          <w:tab w:val="left" w:pos="284"/>
        </w:tabs>
        <w:spacing w:before="60" w:beforeAutospacing="0" w:after="60" w:afterAutospacing="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  Có ý thức và trách nhiệm trong việc chủ động tìm hiểu pháp luật;</w:t>
      </w:r>
      <w:r>
        <w:rPr>
          <w:color w:val="000000" w:themeColor="text1"/>
          <w:sz w:val="28"/>
          <w:szCs w:val="28"/>
          <w14:textFill>
            <w14:solidFill>
              <w14:schemeClr w14:val="tx1"/>
            </w14:solidFill>
          </w14:textFill>
        </w:rPr>
        <w:t xml:space="preserve"> có trách nhiệm truyền thông, </w:t>
      </w:r>
      <w:r>
        <w:rPr>
          <w:rStyle w:val="80"/>
          <w:color w:val="000000" w:themeColor="text1"/>
          <w14:textFill>
            <w14:solidFill>
              <w14:schemeClr w14:val="tx1"/>
            </w14:solidFill>
          </w14:textFill>
        </w:rPr>
        <w:t>vận động</w:t>
      </w:r>
      <w:r>
        <w:rPr>
          <w:color w:val="000000" w:themeColor="text1"/>
          <w:sz w:val="28"/>
          <w:szCs w:val="28"/>
          <w14:textFill>
            <w14:solidFill>
              <w14:schemeClr w14:val="tx1"/>
            </w14:solidFill>
          </w14:textFill>
        </w:rPr>
        <w:t xml:space="preserve"> mọi người trong gia đình và người</w:t>
      </w:r>
      <w:r>
        <w:rPr>
          <w:rFonts w:hint="default"/>
          <w:color w:val="000000" w:themeColor="text1"/>
          <w:sz w:val="28"/>
          <w:szCs w:val="28"/>
          <w:lang w:val="en-US"/>
          <w14:textFill>
            <w14:solidFill>
              <w14:schemeClr w14:val="tx1"/>
            </w14:solidFill>
          </w14:textFill>
        </w:rPr>
        <w:t xml:space="preserve"> dân</w:t>
      </w:r>
      <w:r>
        <w:rPr>
          <w:color w:val="000000" w:themeColor="text1"/>
          <w:sz w:val="28"/>
          <w:szCs w:val="28"/>
          <w14:textFill>
            <w14:solidFill>
              <w14:schemeClr w14:val="tx1"/>
            </w14:solidFill>
          </w14:textFill>
        </w:rPr>
        <w:t xml:space="preserve"> trong cộng đồng nghiêm túc chấp hành</w:t>
      </w:r>
      <w:r>
        <w:rPr>
          <w:rFonts w:hint="default"/>
          <w:color w:val="000000" w:themeColor="text1"/>
          <w:sz w:val="28"/>
          <w:szCs w:val="28"/>
          <w:lang w:val="en-US"/>
          <w14:textFill>
            <w14:solidFill>
              <w14:schemeClr w14:val="tx1"/>
            </w14:solidFill>
          </w14:textFill>
        </w:rPr>
        <w:t xml:space="preserve"> và thực hiện đúng các quy định của</w:t>
      </w:r>
      <w:r>
        <w:rPr>
          <w:color w:val="000000" w:themeColor="text1"/>
          <w:sz w:val="28"/>
          <w:szCs w:val="28"/>
          <w14:textFill>
            <w14:solidFill>
              <w14:schemeClr w14:val="tx1"/>
            </w14:solidFill>
          </w14:textFill>
        </w:rPr>
        <w:t xml:space="preserve"> pháp luật. </w:t>
      </w:r>
    </w:p>
    <w:p w14:paraId="6F842A5A">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 NỘI DUNG CHƯƠNG TRÌNH VÀ MỨC ĐỘ CẦN ĐẠT</w:t>
      </w:r>
    </w:p>
    <w:p w14:paraId="3C59AD97">
      <w:pPr>
        <w:pStyle w:val="43"/>
        <w:numPr>
          <w:ilvl w:val="0"/>
          <w:numId w:val="5"/>
        </w:numPr>
        <w:spacing w:before="60" w:after="60" w:line="295"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Nội dung khái quát</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gridCol w:w="1843"/>
        <w:gridCol w:w="1559"/>
        <w:gridCol w:w="1559"/>
      </w:tblGrid>
      <w:tr w14:paraId="46C7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restart"/>
            <w:vAlign w:val="center"/>
          </w:tcPr>
          <w:p w14:paraId="57654D1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Chủ đề/nội dung</w:t>
            </w:r>
          </w:p>
        </w:tc>
        <w:tc>
          <w:tcPr>
            <w:tcW w:w="1843" w:type="dxa"/>
            <w:vMerge w:val="restart"/>
            <w:vAlign w:val="center"/>
          </w:tcPr>
          <w:p w14:paraId="1F826771">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Thời lượng </w:t>
            </w:r>
          </w:p>
          <w:p w14:paraId="644BB0B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(Tổng số tiết)</w:t>
            </w:r>
          </w:p>
        </w:tc>
        <w:tc>
          <w:tcPr>
            <w:tcW w:w="3118" w:type="dxa"/>
            <w:gridSpan w:val="2"/>
          </w:tcPr>
          <w:p w14:paraId="79B34AF3">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Trong đó số tiết</w:t>
            </w:r>
          </w:p>
        </w:tc>
      </w:tr>
      <w:tr w14:paraId="41A9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continue"/>
            <w:vAlign w:val="center"/>
          </w:tcPr>
          <w:p w14:paraId="7C11A4F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843" w:type="dxa"/>
            <w:vMerge w:val="continue"/>
            <w:vAlign w:val="center"/>
          </w:tcPr>
          <w:p w14:paraId="4BF249B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559" w:type="dxa"/>
          </w:tcPr>
          <w:p w14:paraId="2902849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Lý thuyết</w:t>
            </w:r>
          </w:p>
        </w:tc>
        <w:tc>
          <w:tcPr>
            <w:tcW w:w="1559" w:type="dxa"/>
          </w:tcPr>
          <w:p w14:paraId="60A5548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Thực hành</w:t>
            </w:r>
          </w:p>
        </w:tc>
      </w:tr>
      <w:tr w14:paraId="6176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6055C3B">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CHỦ ĐỀ 1. MỘT SỐ VẤN ĐỀ CHUNG VỀ NHÀ NƯỚC VÀ PHÁP LUẬT</w:t>
            </w:r>
          </w:p>
        </w:tc>
        <w:tc>
          <w:tcPr>
            <w:tcW w:w="1843" w:type="dxa"/>
            <w:vAlign w:val="center"/>
          </w:tcPr>
          <w:p w14:paraId="76B0388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12 </w:t>
            </w:r>
          </w:p>
        </w:tc>
        <w:tc>
          <w:tcPr>
            <w:tcW w:w="1559" w:type="dxa"/>
          </w:tcPr>
          <w:p w14:paraId="248C116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w:t>
            </w:r>
          </w:p>
        </w:tc>
        <w:tc>
          <w:tcPr>
            <w:tcW w:w="1559" w:type="dxa"/>
          </w:tcPr>
          <w:p w14:paraId="734CDB6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w:t>
            </w:r>
          </w:p>
        </w:tc>
      </w:tr>
      <w:tr w14:paraId="06E2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D10C730">
            <w:pPr>
              <w:spacing w:before="60" w:after="60" w:line="295" w:lineRule="auto"/>
              <w:jc w:val="both"/>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Pháp luật và đời sống</w:t>
            </w:r>
          </w:p>
        </w:tc>
        <w:tc>
          <w:tcPr>
            <w:tcW w:w="1843" w:type="dxa"/>
            <w:vAlign w:val="center"/>
          </w:tcPr>
          <w:p w14:paraId="57B6478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027D070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7869D7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381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77A392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Hệ thống chính trị nước Cộng hòa xã hội chủ nghĩa Việt Nam</w:t>
            </w:r>
          </w:p>
        </w:tc>
        <w:tc>
          <w:tcPr>
            <w:tcW w:w="1843" w:type="dxa"/>
            <w:vAlign w:val="center"/>
          </w:tcPr>
          <w:p w14:paraId="66EFAB0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2324BBA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AEFBF9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FF5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D167C2A">
            <w:pPr>
              <w:spacing w:before="60" w:after="60" w:line="295" w:lineRule="auto"/>
              <w:jc w:val="both"/>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Bộ máy chính quyền Nhà nước Cộng hòa xã hội chủ nghĩa Việt Nam</w:t>
            </w:r>
          </w:p>
        </w:tc>
        <w:tc>
          <w:tcPr>
            <w:tcW w:w="1843" w:type="dxa"/>
            <w:vAlign w:val="center"/>
          </w:tcPr>
          <w:p w14:paraId="12A646C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6915D66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224AA4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AF6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8B518E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Hệ thống tư vấn pháp luật và trợ giúp pháp lý</w:t>
            </w:r>
          </w:p>
        </w:tc>
        <w:tc>
          <w:tcPr>
            <w:tcW w:w="1843" w:type="dxa"/>
            <w:vAlign w:val="center"/>
          </w:tcPr>
          <w:p w14:paraId="668943B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63AF096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6286B9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4C3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B27733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2. QUYỀN CON NGƯỜI, QUYỀN VÀ NGHĨA VỤ CƠ BẢN CỦA CÔNG DÂN</w:t>
            </w:r>
          </w:p>
        </w:tc>
        <w:tc>
          <w:tcPr>
            <w:tcW w:w="1843" w:type="dxa"/>
            <w:vAlign w:val="center"/>
          </w:tcPr>
          <w:p w14:paraId="437CD6E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60</w:t>
            </w:r>
          </w:p>
        </w:tc>
        <w:tc>
          <w:tcPr>
            <w:tcW w:w="1559" w:type="dxa"/>
          </w:tcPr>
          <w:p w14:paraId="274D63C4">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42</w:t>
            </w:r>
          </w:p>
        </w:tc>
        <w:tc>
          <w:tcPr>
            <w:tcW w:w="1559" w:type="dxa"/>
          </w:tcPr>
          <w:p w14:paraId="5EF915BE">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r>
      <w:tr w14:paraId="0A37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B8D28B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 Quyền con người</w:t>
            </w:r>
          </w:p>
        </w:tc>
        <w:tc>
          <w:tcPr>
            <w:tcW w:w="1843" w:type="dxa"/>
            <w:vAlign w:val="center"/>
          </w:tcPr>
          <w:p w14:paraId="715FFB4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66EB145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181506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p>
        </w:tc>
      </w:tr>
      <w:tr w14:paraId="595A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399239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 Quyền và nghĩa vụ cơ bản của công dân</w:t>
            </w:r>
          </w:p>
        </w:tc>
        <w:tc>
          <w:tcPr>
            <w:tcW w:w="1843" w:type="dxa"/>
            <w:vAlign w:val="center"/>
          </w:tcPr>
          <w:p w14:paraId="74F7969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23CD76F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3C9B62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p>
        </w:tc>
      </w:tr>
      <w:tr w14:paraId="20F6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5E8266D">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9. Quyền cơ bản của công dân trong lĩnh vực chính trị, dân sự</w:t>
            </w:r>
          </w:p>
        </w:tc>
        <w:tc>
          <w:tcPr>
            <w:tcW w:w="1843" w:type="dxa"/>
            <w:vAlign w:val="center"/>
          </w:tcPr>
          <w:p w14:paraId="66172512">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30 </w:t>
            </w:r>
          </w:p>
        </w:tc>
        <w:tc>
          <w:tcPr>
            <w:tcW w:w="1559" w:type="dxa"/>
          </w:tcPr>
          <w:p w14:paraId="25A6663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20</w:t>
            </w:r>
          </w:p>
        </w:tc>
        <w:tc>
          <w:tcPr>
            <w:tcW w:w="1559" w:type="dxa"/>
          </w:tcPr>
          <w:p w14:paraId="3BB8F44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w:t>
            </w:r>
          </w:p>
        </w:tc>
      </w:tr>
      <w:tr w14:paraId="516E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D0E09F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9.1. Quyền tham gia quản lý nhà nước, quản lý xã hội</w:t>
            </w:r>
          </w:p>
        </w:tc>
        <w:tc>
          <w:tcPr>
            <w:tcW w:w="1843" w:type="dxa"/>
            <w:vAlign w:val="center"/>
          </w:tcPr>
          <w:p w14:paraId="3EA16A0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2C105F2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2AFC3C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56C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033173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9.2. Quyền bầu cử, ứng cử </w:t>
            </w:r>
          </w:p>
        </w:tc>
        <w:tc>
          <w:tcPr>
            <w:tcW w:w="1843" w:type="dxa"/>
            <w:vAlign w:val="center"/>
          </w:tcPr>
          <w:p w14:paraId="130DD9E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5794E35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CE073F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A3D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C3D82E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9.3. Quyền khiếu nại, tố cáo</w:t>
            </w:r>
          </w:p>
        </w:tc>
        <w:tc>
          <w:tcPr>
            <w:tcW w:w="1843" w:type="dxa"/>
            <w:vAlign w:val="center"/>
          </w:tcPr>
          <w:p w14:paraId="2ED41BD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3485B7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285A6B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7A94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37F0D6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9.4 Quyền bình đẳng trước pháp luật</w:t>
            </w:r>
          </w:p>
        </w:tc>
        <w:tc>
          <w:tcPr>
            <w:tcW w:w="1843" w:type="dxa"/>
            <w:vAlign w:val="center"/>
          </w:tcPr>
          <w:p w14:paraId="7C30E38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525981E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C27AC7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526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7601134">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9.5. Quyền bất khả xâm phạm về thân thể; bất khả xâm phạm về chỗ ở; được bảo đảm an toàn, bí mật về thư tín, điện thoại, điện tín của công dân</w:t>
            </w:r>
          </w:p>
        </w:tc>
        <w:tc>
          <w:tcPr>
            <w:tcW w:w="1843" w:type="dxa"/>
            <w:vAlign w:val="center"/>
          </w:tcPr>
          <w:p w14:paraId="7B80BED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929B4A6">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CD27D63">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BFA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D050B6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9.6. Quyền được pháp luật bảo hộ về tính mạng, sức khỏe, danh dự và nhân phầm</w:t>
            </w:r>
          </w:p>
        </w:tc>
        <w:tc>
          <w:tcPr>
            <w:tcW w:w="1843" w:type="dxa"/>
            <w:vAlign w:val="center"/>
          </w:tcPr>
          <w:p w14:paraId="459338E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4F6E996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1671C0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0B1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7B1F6D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9.7. Quyền tự do tín ngưỡng, tôn giáo </w:t>
            </w:r>
          </w:p>
        </w:tc>
        <w:tc>
          <w:tcPr>
            <w:tcW w:w="1843" w:type="dxa"/>
            <w:vAlign w:val="center"/>
          </w:tcPr>
          <w:p w14:paraId="2157CF1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A1171E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4BD898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FED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2006D0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9.8. Quyền được khai sinh, xác định dân tộc, quốc tịch </w:t>
            </w:r>
          </w:p>
        </w:tc>
        <w:tc>
          <w:tcPr>
            <w:tcW w:w="1843" w:type="dxa"/>
            <w:vAlign w:val="center"/>
          </w:tcPr>
          <w:p w14:paraId="45635CD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2CDF39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156C3B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2C6B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5503B3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9.9. Quyền sở hữu tài sản</w:t>
            </w:r>
          </w:p>
        </w:tc>
        <w:tc>
          <w:tcPr>
            <w:tcW w:w="1843" w:type="dxa"/>
            <w:vAlign w:val="center"/>
          </w:tcPr>
          <w:p w14:paraId="11FCDB0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113444D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1A36AF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772E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27A5ED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9.10. Quyền thừa kế</w:t>
            </w:r>
          </w:p>
        </w:tc>
        <w:tc>
          <w:tcPr>
            <w:tcW w:w="1843" w:type="dxa"/>
            <w:vAlign w:val="center"/>
          </w:tcPr>
          <w:p w14:paraId="6B96119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0258E3C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D01808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B5E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CE0C055">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10. Quyền cơ bản của công dân trong lĩnh vực kinh tế, văn hóa, xã hội</w:t>
            </w:r>
          </w:p>
        </w:tc>
        <w:tc>
          <w:tcPr>
            <w:tcW w:w="1843" w:type="dxa"/>
            <w:vAlign w:val="center"/>
          </w:tcPr>
          <w:p w14:paraId="653F604F">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15 </w:t>
            </w:r>
          </w:p>
        </w:tc>
        <w:tc>
          <w:tcPr>
            <w:tcW w:w="1559" w:type="dxa"/>
          </w:tcPr>
          <w:p w14:paraId="40C16FE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w:t>
            </w:r>
          </w:p>
        </w:tc>
        <w:tc>
          <w:tcPr>
            <w:tcW w:w="1559" w:type="dxa"/>
          </w:tcPr>
          <w:p w14:paraId="5C5D37F4">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w:t>
            </w:r>
          </w:p>
        </w:tc>
      </w:tr>
      <w:tr w14:paraId="0859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6126D5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10.1. Quyền tự do kinh doanh </w:t>
            </w:r>
          </w:p>
        </w:tc>
        <w:tc>
          <w:tcPr>
            <w:tcW w:w="1843" w:type="dxa"/>
            <w:vAlign w:val="center"/>
          </w:tcPr>
          <w:p w14:paraId="0BF9C72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400B42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19CD13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FBB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8DFD15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10.2. Quyền và nghĩa vụ lao động </w:t>
            </w:r>
          </w:p>
        </w:tc>
        <w:tc>
          <w:tcPr>
            <w:tcW w:w="1843" w:type="dxa"/>
            <w:vAlign w:val="center"/>
          </w:tcPr>
          <w:p w14:paraId="3D7013F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1B67FAD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D3F7F1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2527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879542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10.3. Quyền học tập; Quyền nghiên cứu khoa học, kỹ thuật, phát minh, sáng chế, sáng tạo nghệ thuật</w:t>
            </w:r>
          </w:p>
        </w:tc>
        <w:tc>
          <w:tcPr>
            <w:tcW w:w="1843" w:type="dxa"/>
            <w:vAlign w:val="center"/>
          </w:tcPr>
          <w:p w14:paraId="519D934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E41C400">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0F64CEFD">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1ED5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10003E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10.4. Quyền làm việc, quyền được bảo đảm an sinh xã hội, quyền được bảo vệ, chăm sóc sức khỏe, khám chữa bệnh</w:t>
            </w:r>
          </w:p>
        </w:tc>
        <w:tc>
          <w:tcPr>
            <w:tcW w:w="1843" w:type="dxa"/>
            <w:vAlign w:val="center"/>
          </w:tcPr>
          <w:p w14:paraId="28A3613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263616CF">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4D76554">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896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039C412">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11. Nghĩa vụ của công dân</w:t>
            </w:r>
          </w:p>
        </w:tc>
        <w:tc>
          <w:tcPr>
            <w:tcW w:w="1843" w:type="dxa"/>
            <w:vAlign w:val="center"/>
          </w:tcPr>
          <w:p w14:paraId="13239EF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w:t>
            </w:r>
          </w:p>
        </w:tc>
        <w:tc>
          <w:tcPr>
            <w:tcW w:w="1559" w:type="dxa"/>
          </w:tcPr>
          <w:p w14:paraId="52B9FDBD">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w:t>
            </w:r>
          </w:p>
        </w:tc>
        <w:tc>
          <w:tcPr>
            <w:tcW w:w="1559" w:type="dxa"/>
          </w:tcPr>
          <w:p w14:paraId="135D6323">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w:t>
            </w:r>
          </w:p>
        </w:tc>
      </w:tr>
      <w:tr w14:paraId="6B54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0A0BAC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11.1. Nghĩa vụ bảo vệ Tổ quốc; bảo vệ an ninh quốc gia, trật tự an toàn xã hội và tham gia xây dựng quốc phòng toàn dân</w:t>
            </w:r>
          </w:p>
        </w:tc>
        <w:tc>
          <w:tcPr>
            <w:tcW w:w="1843" w:type="dxa"/>
            <w:vAlign w:val="center"/>
          </w:tcPr>
          <w:p w14:paraId="012B0B1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3 </w:t>
            </w:r>
          </w:p>
        </w:tc>
        <w:tc>
          <w:tcPr>
            <w:tcW w:w="1559" w:type="dxa"/>
          </w:tcPr>
          <w:p w14:paraId="1EDA853D">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1E114CEC">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A28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781BA8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11.2. Nghĩa vụ tuân theo Hiến pháp, pháp luật, chấp hành những quy tắc sinh hoạt cộng đồng</w:t>
            </w:r>
          </w:p>
        </w:tc>
        <w:tc>
          <w:tcPr>
            <w:tcW w:w="1843" w:type="dxa"/>
            <w:vAlign w:val="center"/>
          </w:tcPr>
          <w:p w14:paraId="66DDE85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D4552E5">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6C6DF7E">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7CD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714F2C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11.3. Nghĩa vụ đóng thuế</w:t>
            </w:r>
          </w:p>
        </w:tc>
        <w:tc>
          <w:tcPr>
            <w:tcW w:w="1843" w:type="dxa"/>
            <w:vAlign w:val="center"/>
          </w:tcPr>
          <w:p w14:paraId="69B1DF3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72A505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0B5747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722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BD9D87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bCs/>
                <w:color w:val="000000" w:themeColor="text1"/>
                <w:sz w:val="28"/>
                <w:szCs w:val="28"/>
                <w:lang w:val="nl-NL"/>
                <w14:textFill>
                  <w14:solidFill>
                    <w14:schemeClr w14:val="tx1"/>
                  </w14:solidFill>
                </w14:textFill>
              </w:rPr>
              <w:t xml:space="preserve">CHỦ ĐỀ 3. PHÁP LUẬT TRONG MỘT SỐ LĨNH VỰC CỦA ĐỜI SỐNG XÃ HỘI </w:t>
            </w:r>
          </w:p>
        </w:tc>
        <w:tc>
          <w:tcPr>
            <w:tcW w:w="1843" w:type="dxa"/>
            <w:vAlign w:val="center"/>
          </w:tcPr>
          <w:p w14:paraId="4F51FB5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108</w:t>
            </w:r>
          </w:p>
        </w:tc>
        <w:tc>
          <w:tcPr>
            <w:tcW w:w="1559" w:type="dxa"/>
          </w:tcPr>
          <w:p w14:paraId="35FCC230">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54</w:t>
            </w:r>
          </w:p>
        </w:tc>
        <w:tc>
          <w:tcPr>
            <w:tcW w:w="1559" w:type="dxa"/>
          </w:tcPr>
          <w:p w14:paraId="2739E097">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54</w:t>
            </w:r>
          </w:p>
        </w:tc>
      </w:tr>
      <w:tr w14:paraId="6C7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3F9F3D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 Chính sách đối với người có công, người cao tuổi, người tàn tật, khuyết tật</w:t>
            </w:r>
          </w:p>
        </w:tc>
        <w:tc>
          <w:tcPr>
            <w:tcW w:w="1843" w:type="dxa"/>
            <w:vAlign w:val="center"/>
          </w:tcPr>
          <w:p w14:paraId="170D188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6 </w:t>
            </w:r>
          </w:p>
        </w:tc>
        <w:tc>
          <w:tcPr>
            <w:tcW w:w="1559" w:type="dxa"/>
          </w:tcPr>
          <w:p w14:paraId="26AD121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05F82B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4FF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80EB74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 Chính sách đối với người nghèo và hộ nghèo</w:t>
            </w:r>
          </w:p>
        </w:tc>
        <w:tc>
          <w:tcPr>
            <w:tcW w:w="1843" w:type="dxa"/>
            <w:vAlign w:val="center"/>
          </w:tcPr>
          <w:p w14:paraId="079B1EF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6 </w:t>
            </w:r>
          </w:p>
        </w:tc>
        <w:tc>
          <w:tcPr>
            <w:tcW w:w="1559" w:type="dxa"/>
          </w:tcPr>
          <w:p w14:paraId="027A1BB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97B144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13A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D8F209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14. Pháp luật về xử Lý vi phạm hành chính</w:t>
            </w:r>
          </w:p>
        </w:tc>
        <w:tc>
          <w:tcPr>
            <w:tcW w:w="1843" w:type="dxa"/>
            <w:vAlign w:val="center"/>
          </w:tcPr>
          <w:p w14:paraId="66E2433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1CFF62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439071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8D0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AACB37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15. Pháp luật về tiếp cận thông tin và thực hiện dân chủ ở cơ sở</w:t>
            </w:r>
          </w:p>
        </w:tc>
        <w:tc>
          <w:tcPr>
            <w:tcW w:w="1843" w:type="dxa"/>
            <w:vAlign w:val="center"/>
          </w:tcPr>
          <w:p w14:paraId="4E6E4EC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E25B27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F6A20E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0F26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F63A80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16. Pháp luật về đất đai</w:t>
            </w:r>
          </w:p>
        </w:tc>
        <w:tc>
          <w:tcPr>
            <w:tcW w:w="1843" w:type="dxa"/>
            <w:vAlign w:val="center"/>
          </w:tcPr>
          <w:p w14:paraId="2D32C11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7F6DBC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EE2621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C4B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19B163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17. Pháp luật về lao động </w:t>
            </w:r>
          </w:p>
        </w:tc>
        <w:tc>
          <w:tcPr>
            <w:tcW w:w="1843" w:type="dxa"/>
            <w:vAlign w:val="center"/>
          </w:tcPr>
          <w:p w14:paraId="75B0D79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EF3115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F34EA0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5DD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2296204">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18. Pháp luật về giáo dục</w:t>
            </w:r>
          </w:p>
        </w:tc>
        <w:tc>
          <w:tcPr>
            <w:tcW w:w="1843" w:type="dxa"/>
            <w:vAlign w:val="center"/>
          </w:tcPr>
          <w:p w14:paraId="58A1E50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6 </w:t>
            </w:r>
          </w:p>
        </w:tc>
        <w:tc>
          <w:tcPr>
            <w:tcW w:w="1559" w:type="dxa"/>
          </w:tcPr>
          <w:p w14:paraId="144A5FE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3582EC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F76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1223C7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19. Pháp luật về trật tự, an toàn giao thông</w:t>
            </w:r>
          </w:p>
        </w:tc>
        <w:tc>
          <w:tcPr>
            <w:tcW w:w="1843" w:type="dxa"/>
            <w:vAlign w:val="center"/>
          </w:tcPr>
          <w:p w14:paraId="3976D92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6 </w:t>
            </w:r>
          </w:p>
        </w:tc>
        <w:tc>
          <w:tcPr>
            <w:tcW w:w="1559" w:type="dxa"/>
          </w:tcPr>
          <w:p w14:paraId="35C93BA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C1B7AB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5F3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29CFEA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20. Pháp luật về bảo vệ di sản văn hóa</w:t>
            </w:r>
          </w:p>
        </w:tc>
        <w:tc>
          <w:tcPr>
            <w:tcW w:w="1843" w:type="dxa"/>
            <w:vAlign w:val="center"/>
          </w:tcPr>
          <w:p w14:paraId="7BE3319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07EC23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F7944D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ED1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0615F3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21. Pháp luật về vệ sinh an toàn thực phẩm </w:t>
            </w:r>
          </w:p>
        </w:tc>
        <w:tc>
          <w:tcPr>
            <w:tcW w:w="1843" w:type="dxa"/>
            <w:vAlign w:val="center"/>
          </w:tcPr>
          <w:p w14:paraId="328F4EE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DFC690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72197B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6E0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BBB2B6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22. Pháp luật về bảo vệ, chăm sóc và giáo dục trẻ em </w:t>
            </w:r>
          </w:p>
        </w:tc>
        <w:tc>
          <w:tcPr>
            <w:tcW w:w="1843" w:type="dxa"/>
            <w:vAlign w:val="center"/>
          </w:tcPr>
          <w:p w14:paraId="267D101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E5F98C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E421A7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D40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2F1B08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23. Pháp luật về phòng, chống bạo lực gia đình </w:t>
            </w:r>
          </w:p>
        </w:tc>
        <w:tc>
          <w:tcPr>
            <w:tcW w:w="1843" w:type="dxa"/>
            <w:vAlign w:val="center"/>
          </w:tcPr>
          <w:p w14:paraId="0D0E00C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D0BD66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6A3FBC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E18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CEE935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24. Pháp luật về dân sự</w:t>
            </w:r>
          </w:p>
        </w:tc>
        <w:tc>
          <w:tcPr>
            <w:tcW w:w="1843" w:type="dxa"/>
            <w:vAlign w:val="center"/>
          </w:tcPr>
          <w:p w14:paraId="7796C53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6 </w:t>
            </w:r>
          </w:p>
        </w:tc>
        <w:tc>
          <w:tcPr>
            <w:tcW w:w="1559" w:type="dxa"/>
          </w:tcPr>
          <w:p w14:paraId="522A6FC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114A44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4FF7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D96B8C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25. Pháp luật về hình sự </w:t>
            </w:r>
          </w:p>
        </w:tc>
        <w:tc>
          <w:tcPr>
            <w:tcW w:w="1843" w:type="dxa"/>
            <w:vAlign w:val="center"/>
          </w:tcPr>
          <w:p w14:paraId="2A3BB76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6 </w:t>
            </w:r>
          </w:p>
        </w:tc>
        <w:tc>
          <w:tcPr>
            <w:tcW w:w="1559" w:type="dxa"/>
          </w:tcPr>
          <w:p w14:paraId="0761949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40E100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0814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29D52C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26. Phát luật về khiếu nại, tố cáo</w:t>
            </w:r>
          </w:p>
        </w:tc>
        <w:tc>
          <w:tcPr>
            <w:tcW w:w="1843" w:type="dxa"/>
            <w:vAlign w:val="center"/>
          </w:tcPr>
          <w:p w14:paraId="787DAAF4">
            <w:pPr>
              <w:suppressAutoHyphens/>
              <w:spacing w:before="60" w:after="60" w:line="295" w:lineRule="auto"/>
              <w:jc w:val="center"/>
              <w:rPr>
                <w:rFonts w:ascii="Times New Roman" w:hAnsi="Times New Roman" w:cs="Times New Roman"/>
                <w:color w:val="FF0000"/>
                <w:sz w:val="28"/>
                <w:szCs w:val="28"/>
                <w:lang w:eastAsia="vi-VN"/>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2E7886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3079EB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DC0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DD5049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27. Pháp luật an toàn thông tin mạng</w:t>
            </w:r>
          </w:p>
        </w:tc>
        <w:tc>
          <w:tcPr>
            <w:tcW w:w="1843" w:type="dxa"/>
            <w:vAlign w:val="center"/>
          </w:tcPr>
          <w:p w14:paraId="401CD91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057D01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9A50A9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540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E49DBB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28. Pháp luật về an ninh mạng</w:t>
            </w:r>
          </w:p>
        </w:tc>
        <w:tc>
          <w:tcPr>
            <w:tcW w:w="1843" w:type="dxa"/>
            <w:vAlign w:val="center"/>
          </w:tcPr>
          <w:p w14:paraId="527F35D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137D59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4B75F9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E32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35A576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29. Pháp luật về nghĩa vụ quân sự</w:t>
            </w:r>
          </w:p>
        </w:tc>
        <w:tc>
          <w:tcPr>
            <w:tcW w:w="1843" w:type="dxa"/>
            <w:vAlign w:val="center"/>
          </w:tcPr>
          <w:p w14:paraId="4BD8FB7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885600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7C0657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AAA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1F2B34E">
            <w:pPr>
              <w:spacing w:before="60" w:after="60" w:line="295" w:lineRule="auto"/>
              <w:jc w:val="center"/>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Tổng số tiết</w:t>
            </w:r>
          </w:p>
        </w:tc>
        <w:tc>
          <w:tcPr>
            <w:tcW w:w="1843" w:type="dxa"/>
            <w:vAlign w:val="center"/>
          </w:tcPr>
          <w:p w14:paraId="36D59466">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180</w:t>
            </w:r>
          </w:p>
        </w:tc>
        <w:tc>
          <w:tcPr>
            <w:tcW w:w="1559" w:type="dxa"/>
          </w:tcPr>
          <w:p w14:paraId="47AE212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104</w:t>
            </w:r>
          </w:p>
        </w:tc>
        <w:tc>
          <w:tcPr>
            <w:tcW w:w="1559" w:type="dxa"/>
          </w:tcPr>
          <w:p w14:paraId="1E4DE253">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76</w:t>
            </w:r>
          </w:p>
        </w:tc>
      </w:tr>
    </w:tbl>
    <w:p w14:paraId="47188B81">
      <w:pPr>
        <w:pStyle w:val="43"/>
        <w:spacing w:before="60" w:after="60" w:line="295" w:lineRule="auto"/>
        <w:rPr>
          <w:rFonts w:ascii="Times New Roman" w:hAnsi="Times New Roman" w:cs="Times New Roman"/>
          <w:b/>
          <w:bCs/>
          <w:color w:val="000000" w:themeColor="text1"/>
          <w:sz w:val="28"/>
          <w:szCs w:val="28"/>
          <w14:textFill>
            <w14:solidFill>
              <w14:schemeClr w14:val="tx1"/>
            </w14:solidFill>
          </w14:textFill>
        </w:rPr>
      </w:pPr>
    </w:p>
    <w:p w14:paraId="13ACB233">
      <w:pPr>
        <w:pStyle w:val="43"/>
        <w:numPr>
          <w:ilvl w:val="0"/>
          <w:numId w:val="5"/>
        </w:numPr>
        <w:spacing w:before="60" w:after="60" w:line="295"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Nội dung cụ thể và yêu cầu cần đạt</w:t>
      </w:r>
    </w:p>
    <w:p w14:paraId="633D1C4D">
      <w:pPr>
        <w:spacing w:before="60" w:after="60" w:line="295" w:lineRule="auto"/>
        <w:ind w:firstLine="7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Chương trình Giáo dục pháp luật gồm 3 chủ đề, mỗi chủ đề có nội dung và yêu cầu cần đạt về phẩm chất và năng lực như sau: </w:t>
      </w:r>
    </w:p>
    <w:tbl>
      <w:tblPr>
        <w:tblStyle w:val="9"/>
        <w:tblW w:w="14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8535"/>
        <w:gridCol w:w="3390"/>
      </w:tblGrid>
      <w:tr w14:paraId="2018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86" w:type="dxa"/>
            <w:tcBorders>
              <w:top w:val="single" w:color="auto" w:sz="4" w:space="0"/>
              <w:left w:val="single" w:color="auto" w:sz="4" w:space="0"/>
              <w:bottom w:val="single" w:color="auto" w:sz="4" w:space="0"/>
              <w:right w:val="single" w:color="auto" w:sz="4" w:space="0"/>
            </w:tcBorders>
          </w:tcPr>
          <w:p w14:paraId="3A73A4A4">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đề/nội dung</w:t>
            </w:r>
          </w:p>
        </w:tc>
        <w:tc>
          <w:tcPr>
            <w:tcW w:w="8535" w:type="dxa"/>
            <w:tcBorders>
              <w:top w:val="single" w:color="auto" w:sz="4" w:space="0"/>
              <w:left w:val="single" w:color="auto" w:sz="4" w:space="0"/>
              <w:bottom w:val="single" w:color="auto" w:sz="4" w:space="0"/>
              <w:right w:val="single" w:color="auto" w:sz="4" w:space="0"/>
            </w:tcBorders>
          </w:tcPr>
          <w:p w14:paraId="01800C49">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Yêu cầu cần đạt</w:t>
            </w:r>
          </w:p>
        </w:tc>
        <w:tc>
          <w:tcPr>
            <w:tcW w:w="3390" w:type="dxa"/>
            <w:tcBorders>
              <w:top w:val="single" w:color="auto" w:sz="4" w:space="0"/>
              <w:left w:val="single" w:color="auto" w:sz="4" w:space="0"/>
              <w:bottom w:val="single" w:color="auto" w:sz="4" w:space="0"/>
              <w:right w:val="single" w:color="auto" w:sz="4" w:space="0"/>
            </w:tcBorders>
          </w:tcPr>
          <w:p w14:paraId="286404CB">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Ghi chú</w:t>
            </w:r>
          </w:p>
        </w:tc>
      </w:tr>
      <w:tr w14:paraId="081A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1" w:type="dxa"/>
            <w:gridSpan w:val="3"/>
            <w:tcBorders>
              <w:top w:val="single" w:color="auto" w:sz="4" w:space="0"/>
              <w:left w:val="single" w:color="auto" w:sz="4" w:space="0"/>
              <w:bottom w:val="single" w:color="auto" w:sz="4" w:space="0"/>
              <w:right w:val="single" w:color="auto" w:sz="4" w:space="0"/>
            </w:tcBorders>
          </w:tcPr>
          <w:p w14:paraId="6C335397">
            <w:pPr>
              <w:spacing w:before="60" w:after="6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CHỦ ĐỀ 1. MỘT SỐ VẤN ĐỀ CHUNG VỀ NHÀ NƯỚC VÀ PHÁP LUẬT</w:t>
            </w:r>
          </w:p>
        </w:tc>
      </w:tr>
      <w:tr w14:paraId="06D5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1" w:type="dxa"/>
            <w:gridSpan w:val="2"/>
            <w:tcBorders>
              <w:top w:val="single" w:color="auto" w:sz="4" w:space="0"/>
              <w:left w:val="single" w:color="auto" w:sz="4" w:space="0"/>
              <w:bottom w:val="single" w:color="auto" w:sz="4" w:space="0"/>
              <w:right w:val="single" w:color="auto" w:sz="4" w:space="0"/>
            </w:tcBorders>
          </w:tcPr>
          <w:p w14:paraId="04C63CC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Pháp luật và đời sống</w:t>
            </w:r>
          </w:p>
        </w:tc>
        <w:tc>
          <w:tcPr>
            <w:tcW w:w="3390" w:type="dxa"/>
            <w:tcBorders>
              <w:top w:val="single" w:color="auto" w:sz="4" w:space="0"/>
              <w:left w:val="single" w:color="auto" w:sz="4" w:space="0"/>
              <w:bottom w:val="single" w:color="auto" w:sz="4" w:space="0"/>
              <w:right w:val="single" w:color="auto" w:sz="4" w:space="0"/>
            </w:tcBorders>
          </w:tcPr>
          <w:p w14:paraId="4415792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F45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4B865FA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 Pháp luật</w:t>
            </w:r>
          </w:p>
        </w:tc>
        <w:tc>
          <w:tcPr>
            <w:tcW w:w="8535" w:type="dxa"/>
            <w:tcBorders>
              <w:top w:val="single" w:color="auto" w:sz="4" w:space="0"/>
              <w:left w:val="single" w:color="auto" w:sz="4" w:space="0"/>
              <w:bottom w:val="single" w:color="auto" w:sz="4" w:space="0"/>
              <w:right w:val="single" w:color="auto" w:sz="4" w:space="0"/>
            </w:tcBorders>
          </w:tcPr>
          <w:p w14:paraId="7D10023F">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khái niệm về pháp luật; </w:t>
            </w:r>
            <w:r>
              <w:rPr>
                <w:rFonts w:hint="default" w:ascii="Times New Roman" w:hAnsi="Times New Roman" w:cs="Times New Roman"/>
                <w:color w:val="000000" w:themeColor="text1"/>
                <w:sz w:val="28"/>
                <w:szCs w:val="28"/>
                <w:lang w:val="en-US"/>
                <w14:textFill>
                  <w14:solidFill>
                    <w14:schemeClr w14:val="tx1"/>
                  </w14:solidFill>
                </w14:textFill>
              </w:rPr>
              <w:t>trình bày</w:t>
            </w:r>
            <w:r>
              <w:rPr>
                <w:rFonts w:ascii="Times New Roman" w:hAnsi="Times New Roman" w:cs="Times New Roman"/>
                <w:color w:val="000000" w:themeColor="text1"/>
                <w:sz w:val="28"/>
                <w:szCs w:val="28"/>
                <w14:textFill>
                  <w14:solidFill>
                    <w14:schemeClr w14:val="tx1"/>
                  </w14:solidFill>
                </w14:textFill>
              </w:rPr>
              <w:t xml:space="preserve"> được đặc trưng cơ bản và bản chất của pháp luật.</w:t>
            </w:r>
          </w:p>
          <w:p w14:paraId="6A332BC3">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biệt được pháp luật với đạo đức, phong tục tập quán.</w:t>
            </w:r>
          </w:p>
          <w:p w14:paraId="4822C1D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của pháp luật đối với nhà nước, xã hội và công dân.</w:t>
            </w:r>
          </w:p>
          <w:p w14:paraId="787415F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khái niệm thực hiện pháp luật, các hình thức thực hiện pháp luật. </w:t>
            </w:r>
          </w:p>
          <w:p w14:paraId="187ADCE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vi phạm pháp luật và trách nhiệm pháp lý.</w:t>
            </w:r>
          </w:p>
          <w:p w14:paraId="3C784FD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được sự cần thiết phải sử dụng pháp luật để xử lý những vấn đề của bản thân, gia đình trong các mối quan hệ xã hội, cộng đồng theo đúng quy định của pháp luật.</w:t>
            </w:r>
          </w:p>
          <w:p w14:paraId="6E9CF75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nguyên nhân cơ bản và hậu quả của hành vi vi phạm pháp luật công dân. Phân biệt được hành vi đúng và chưa đúng theo quy định của pháp luật.</w:t>
            </w:r>
          </w:p>
          <w:p w14:paraId="16C918C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tiễn bản thân về việc vi phạm pháp pháp luật và trách nhiệm pháp lý phải thực hiện theo quy định của pháp luật. </w:t>
            </w:r>
          </w:p>
          <w:p w14:paraId="3BC833E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thái độ không đồng tình và phê phán những hành vi vi phạm pháp luật.</w:t>
            </w:r>
          </w:p>
          <w:p w14:paraId="0A7B115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trách nhiệm tuân thủ và thực hiện đúng các quy định của pháp luật.</w:t>
            </w:r>
          </w:p>
        </w:tc>
        <w:tc>
          <w:tcPr>
            <w:tcW w:w="3390" w:type="dxa"/>
            <w:tcBorders>
              <w:top w:val="single" w:color="auto" w:sz="4" w:space="0"/>
              <w:left w:val="single" w:color="auto" w:sz="4" w:space="0"/>
              <w:bottom w:val="single" w:color="auto" w:sz="4" w:space="0"/>
              <w:right w:val="single" w:color="auto" w:sz="4" w:space="0"/>
            </w:tcBorders>
          </w:tcPr>
          <w:p w14:paraId="2E53E3FC">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Đặc trưng cơ bản của pháp luật gồm:</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Tính quy phạm phổ biến, tính quyền lực, bắt buộc chung và tính xác định chặt chẽ về hình thức.</w:t>
            </w:r>
          </w:p>
          <w:p w14:paraId="635DFDAE">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Vai trò của pháp luật trong đời sống: Pháp luật là phương tiện quản lý nhà nước; là phương tiện để công dân thực hiện và bảo vệ quyền, lợi ích hợp pháp của mình.</w:t>
            </w:r>
          </w:p>
          <w:p w14:paraId="27D9F2D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Trách nhiệm pháp lý của chủ thể vi phạm pháp luật là: trách nhiệm hình sự; trách nhiệm dân sự; trách nhiệm hành chính; trách nhiệm kỷ luật; trách nhiệm vật chất theo quy định của pháp luật tùy thuộc vào hành vi vi phạm phát luật của chủ thể.</w:t>
            </w:r>
          </w:p>
          <w:p w14:paraId="12CFE7B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BE9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51370C1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 Giáo dục pháp luật</w:t>
            </w:r>
          </w:p>
        </w:tc>
        <w:tc>
          <w:tcPr>
            <w:tcW w:w="8535" w:type="dxa"/>
            <w:tcBorders>
              <w:top w:val="single" w:color="auto" w:sz="4" w:space="0"/>
              <w:left w:val="single" w:color="auto" w:sz="4" w:space="0"/>
              <w:bottom w:val="single" w:color="auto" w:sz="4" w:space="0"/>
              <w:right w:val="single" w:color="auto" w:sz="4" w:space="0"/>
            </w:tcBorders>
          </w:tcPr>
          <w:p w14:paraId="47D7DFCB">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giáo dục pháp luật; nêu được mục đích, ý nghĩa, yêu cầu và nội dung giáo dục pháp luật cho người dân trong cộng đồng.</w:t>
            </w:r>
          </w:p>
          <w:p w14:paraId="3FB137E0">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của giáo dục pháp luật đối với cá nhân và xã hội.</w:t>
            </w:r>
          </w:p>
          <w:p w14:paraId="0CB97102">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trách nhiệm của công dân trong việc chủ động tìm hiểu các quy định của pháp luật.</w:t>
            </w:r>
          </w:p>
        </w:tc>
        <w:tc>
          <w:tcPr>
            <w:tcW w:w="3390" w:type="dxa"/>
            <w:tcBorders>
              <w:top w:val="single" w:color="auto" w:sz="4" w:space="0"/>
              <w:left w:val="single" w:color="auto" w:sz="4" w:space="0"/>
              <w:bottom w:val="single" w:color="auto" w:sz="4" w:space="0"/>
              <w:right w:val="single" w:color="auto" w:sz="4" w:space="0"/>
            </w:tcBorders>
          </w:tcPr>
          <w:p w14:paraId="41310B08">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Mục đích: Trang bị tri thức pháp luật; bồi dưỡng tình cảm, tâm lý và hình thành lòng tin vào pháp luật; hình thành thói quen và hành vi tích cực trong ứng xử.</w:t>
            </w:r>
          </w:p>
          <w:p w14:paraId="1180F951">
            <w:pPr>
              <w:spacing w:before="60" w:after="60" w:line="295" w:lineRule="auto"/>
              <w:ind w:firstLine="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Yêu cầu: Đảm bảo tính khoa học, tính chuẩn xác và truyền đạt trung thành các văn bản pháp luật; đảm bảo tính đại chúng, phù hợp với đối tượng, dễ hiểu, dễ nhớ và dễ áp dụng.</w:t>
            </w:r>
          </w:p>
        </w:tc>
      </w:tr>
      <w:tr w14:paraId="0D3D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60AA07BC">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Hệ thống chính trị của Việt Nam</w:t>
            </w:r>
          </w:p>
        </w:tc>
        <w:tc>
          <w:tcPr>
            <w:tcW w:w="8535" w:type="dxa"/>
            <w:tcBorders>
              <w:top w:val="single" w:color="auto" w:sz="4" w:space="0"/>
              <w:left w:val="single" w:color="auto" w:sz="4" w:space="0"/>
              <w:bottom w:val="single" w:color="auto" w:sz="4" w:space="0"/>
              <w:right w:val="single" w:color="auto" w:sz="4" w:space="0"/>
            </w:tcBorders>
          </w:tcPr>
          <w:p w14:paraId="75F79C7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tên được các cơ quan, tổ chức trong hệ thống chính trị của nước Cộng hòa xã hội chủ nghĩa Việt Nam.</w:t>
            </w:r>
          </w:p>
          <w:p w14:paraId="3739C9D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Nêu</w:t>
            </w:r>
            <w:r>
              <w:rPr>
                <w:rFonts w:ascii="Times New Roman" w:hAnsi="Times New Roman" w:cs="Times New Roman"/>
                <w:color w:val="000000" w:themeColor="text1"/>
                <w:sz w:val="28"/>
                <w:szCs w:val="28"/>
                <w14:textFill>
                  <w14:solidFill>
                    <w14:schemeClr w14:val="tx1"/>
                  </w14:solidFill>
                </w14:textFill>
              </w:rPr>
              <w:t xml:space="preserve"> được chức năng, nhiệm vụ của các cơ quan, tổ chức trong hệ thống chính trị cơ sở trong tập hợp quần chúng tham gia vào các hoạt động xây dựng và phát triển đất nước, thực hiện dân chủ cơ sở.</w:t>
            </w:r>
          </w:p>
          <w:p w14:paraId="3F01CDE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Trình bày</w:t>
            </w:r>
            <w:r>
              <w:rPr>
                <w:rFonts w:ascii="Times New Roman" w:hAnsi="Times New Roman" w:cs="Times New Roman"/>
                <w:color w:val="000000" w:themeColor="text1"/>
                <w:sz w:val="28"/>
                <w:szCs w:val="28"/>
                <w14:textFill>
                  <w14:solidFill>
                    <w14:schemeClr w14:val="tx1"/>
                  </w14:solidFill>
                </w14:textFill>
              </w:rPr>
              <w:t xml:space="preserve"> được vai trò của hệ thống chính trị cơ sở và các cơ quan thuộc hệ thống trong việc tổ chức và vận động nhân dân thực hiện đường lối của Đảng, chính sách và pháp luật của Nhà nước, tăng cường đại đoàn kết toàn dân.</w:t>
            </w:r>
          </w:p>
          <w:p w14:paraId="434597C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nội dung và phương thức hoạt động của các cơ quan, tổ chức trong hệ thống chính trị cơ sở.</w:t>
            </w:r>
          </w:p>
          <w:p w14:paraId="5FDC53E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về hoạt động cụ thể của các cơ quan, tổ chức trong hệ thống chính trị tại địa phương.</w:t>
            </w:r>
          </w:p>
          <w:p w14:paraId="228ACD7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tham gia các phong trào, hoạt động do tổ chức chính trị cơ sở phát động.</w:t>
            </w:r>
          </w:p>
        </w:tc>
        <w:tc>
          <w:tcPr>
            <w:tcW w:w="3390" w:type="dxa"/>
            <w:tcBorders>
              <w:top w:val="single" w:color="auto" w:sz="4" w:space="0"/>
              <w:left w:val="single" w:color="auto" w:sz="4" w:space="0"/>
              <w:bottom w:val="single" w:color="auto" w:sz="4" w:space="0"/>
              <w:right w:val="single" w:color="auto" w:sz="4" w:space="0"/>
            </w:tcBorders>
          </w:tcPr>
          <w:p w14:paraId="41F9D35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Hệ thống chính trị gồm: Đảng Cộng sản Việt Nam, Nhà nước Cộng hòa xã hội chủ nghĩa Việt Nam, Mặt trận Tổ quốc Việt Nam và các tổ chức chính trị - xã hội: Đoàn Thanh niên Cộng sản Hồ Chí Minh, Hội Liên hiệp Phụ nữ Việt Nam, Hội Cựu chiến binh Việt Nam, Hội Nông dân Việt Nam).</w:t>
            </w:r>
          </w:p>
          <w:p w14:paraId="282E249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Vai trò của hệ thống chính trị: Tổ chức, vận động nhân dân thực hiện chủ trương, đường lối của Đảng; chính sách, pháp luật của Nhà nước, tăng cường đại đoàn kết toàn dân, thực hiện xây dựng dân chủ cơ sở. </w:t>
            </w:r>
          </w:p>
        </w:tc>
      </w:tr>
      <w:tr w14:paraId="43C0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19A3437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 Bộ máy chính quyền nhà nước Cộng hòa xã hội chủ nghĩa Việt Nam</w:t>
            </w:r>
          </w:p>
        </w:tc>
        <w:tc>
          <w:tcPr>
            <w:tcW w:w="8535" w:type="dxa"/>
            <w:tcBorders>
              <w:top w:val="single" w:color="auto" w:sz="4" w:space="0"/>
              <w:left w:val="single" w:color="auto" w:sz="4" w:space="0"/>
              <w:bottom w:val="single" w:color="auto" w:sz="4" w:space="0"/>
              <w:right w:val="single" w:color="auto" w:sz="4" w:space="0"/>
            </w:tcBorders>
          </w:tcPr>
          <w:p w14:paraId="276070E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Kể tên được bộ máy chính quyền nhà nước Cộng hòa xã hội chủ nghĩa Việt Nam. </w:t>
            </w:r>
          </w:p>
          <w:p w14:paraId="39D8B9C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chức năng, nhiệm vụ và quyền hạn của bộ máy chính quyền nhà nước ở địa phương gồm: cấp tỉnh/thành phố; cấp huyện/thị xã và cấp xã</w:t>
            </w: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phường</w:t>
            </w: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thị trấn.</w:t>
            </w:r>
          </w:p>
          <w:p w14:paraId="4A5C731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thẩm quyền của chính quyền địa phương cấp huyện và cấp xã.</w:t>
            </w:r>
          </w:p>
          <w:p w14:paraId="57B82B1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biệt được sự khác nhau giữa nhiệm vụ và quyền hạn của Hội đồng nhân dân và Ủy ban nhân dân cấp xã, phường, thị trấn.</w:t>
            </w:r>
          </w:p>
          <w:p w14:paraId="4F5A2D9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mối liên hệ giữa công dân với Ủy ban nhân dân và đại biểu Hội đồng nhân dân cấp xã, phường, thị trấn.</w:t>
            </w:r>
          </w:p>
          <w:p w14:paraId="5159F74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51937C4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thực hiện các chủ trương, chính sách của Đảng, pháp luật của Nhà nước và các quy định của chính quyền địa phương.</w:t>
            </w:r>
          </w:p>
          <w:p w14:paraId="22129C4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tự giác tham gia thực hiện giữ gìn an ninh, trật tự kỉ cương và an toàn xã hội ở địa phương.</w:t>
            </w:r>
          </w:p>
          <w:p w14:paraId="3F01773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Tôn trọng, ủng hộ, giúp đỡ cán bộ Ủy ban nhân dân xã, phường, thị trấn, đại biểu Hội đồng nhân dân xã, phường, thị trấn trong công tác.</w:t>
            </w:r>
          </w:p>
        </w:tc>
        <w:tc>
          <w:tcPr>
            <w:tcW w:w="3390" w:type="dxa"/>
            <w:tcBorders>
              <w:top w:val="single" w:color="auto" w:sz="4" w:space="0"/>
              <w:left w:val="single" w:color="auto" w:sz="4" w:space="0"/>
              <w:bottom w:val="single" w:color="auto" w:sz="4" w:space="0"/>
              <w:right w:val="single" w:color="auto" w:sz="4" w:space="0"/>
            </w:tcBorders>
          </w:tcPr>
          <w:p w14:paraId="3647D17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C3AF96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D7EA8F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F25607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57F20FB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C50D32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0E0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5907E84A">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 Hệ thống tư vấn pháp luật và trợ giúp pháp lý</w:t>
            </w:r>
          </w:p>
          <w:p w14:paraId="1F673B0C">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5650FED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tư vấn pháp luật và trợ giúp pháp lý.</w:t>
            </w:r>
          </w:p>
          <w:p w14:paraId="7C4E7DB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mục đích và nguyên tắc khi tư vấn pháp luật và trợ giúp pháp lý.</w:t>
            </w:r>
          </w:p>
          <w:p w14:paraId="6A3A957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tên các đối tượng được tư vấn pháp luật và trợ giúp pháp lý.</w:t>
            </w:r>
          </w:p>
          <w:p w14:paraId="6486213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các hình thức tư vấn pháp luật và trợ giúp pháp lý.</w:t>
            </w:r>
          </w:p>
          <w:p w14:paraId="08B64E4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cách tổ chức thực hiện, lĩnh vực, phạm vi và quy trình tư vấn pháp luật và trợ giúp pháp lý. Nêu được quyền và nghĩa vụ của người được tư vấn  pháp luật và trợ giúp pháp lý.</w:t>
            </w:r>
          </w:p>
          <w:p w14:paraId="54E490F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thủ tục tiến hành khi có yêu cầu trợ giúp pháp lý đúng quy định của pháp luật.</w:t>
            </w:r>
          </w:p>
          <w:p w14:paraId="5F9B2C6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được về trợ giúp pháp lý theo tình huống thực tế tại địa phương.</w:t>
            </w:r>
          </w:p>
          <w:p w14:paraId="5F0333D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thực hiện quyền và nghĩa vụ của người được trợ giúp pháp lý theo đúng quy định của pháp luật.</w:t>
            </w:r>
          </w:p>
          <w:p w14:paraId="4ED8784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18E9E4A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thực hiện đúng quyền hạn và nghĩa vụ của người được trợ giúp pháp lý.</w:t>
            </w:r>
          </w:p>
        </w:tc>
        <w:tc>
          <w:tcPr>
            <w:tcW w:w="3390" w:type="dxa"/>
            <w:tcBorders>
              <w:top w:val="single" w:color="auto" w:sz="4" w:space="0"/>
              <w:left w:val="single" w:color="auto" w:sz="4" w:space="0"/>
              <w:bottom w:val="single" w:color="auto" w:sz="4" w:space="0"/>
              <w:right w:val="single" w:color="auto" w:sz="4" w:space="0"/>
            </w:tcBorders>
          </w:tcPr>
          <w:p w14:paraId="5FF5B10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6F9676D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A5A39F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26EE8E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23E927C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2A8CD7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08B3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1" w:type="dxa"/>
            <w:gridSpan w:val="3"/>
            <w:tcBorders>
              <w:top w:val="single" w:color="auto" w:sz="4" w:space="0"/>
              <w:left w:val="single" w:color="auto" w:sz="4" w:space="0"/>
              <w:bottom w:val="single" w:color="auto" w:sz="4" w:space="0"/>
              <w:right w:val="single" w:color="auto" w:sz="4" w:space="0"/>
            </w:tcBorders>
          </w:tcPr>
          <w:p w14:paraId="1A2E9912">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2. QUYỀN CON NGƯỜI, QUYỀN VÀ NGHĨA VỤ CƠ BẢN CỦA CÔNG DÂN</w:t>
            </w:r>
          </w:p>
        </w:tc>
      </w:tr>
      <w:tr w14:paraId="0A5E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59F7C4B6">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7. Quyền con người</w:t>
            </w:r>
          </w:p>
        </w:tc>
        <w:tc>
          <w:tcPr>
            <w:tcW w:w="8535" w:type="dxa"/>
            <w:tcBorders>
              <w:top w:val="single" w:color="auto" w:sz="4" w:space="0"/>
              <w:left w:val="single" w:color="auto" w:sz="4" w:space="0"/>
              <w:bottom w:val="single" w:color="auto" w:sz="4" w:space="0"/>
              <w:right w:val="single" w:color="auto" w:sz="4" w:space="0"/>
            </w:tcBorders>
          </w:tcPr>
          <w:p w14:paraId="11426BD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và nội dung về quyền con người.</w:t>
            </w:r>
          </w:p>
          <w:p w14:paraId="3C30A66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biệt được quyền con người và quyền công dân.</w:t>
            </w:r>
          </w:p>
          <w:p w14:paraId="316D4C5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Kể tên đầy đủ các quyền con người được quy định trong Hiến pháp hiện </w:t>
            </w:r>
            <w:r>
              <w:rPr>
                <w:rFonts w:hint="default" w:ascii="Times New Roman" w:hAnsi="Times New Roman" w:cs="Times New Roman"/>
                <w:color w:val="000000" w:themeColor="text1"/>
                <w:sz w:val="28"/>
                <w:szCs w:val="28"/>
                <w:lang w:val="en-US"/>
                <w14:textFill>
                  <w14:solidFill>
                    <w14:schemeClr w14:val="tx1"/>
                  </w14:solidFill>
                </w14:textFill>
              </w:rPr>
              <w:t>hành</w:t>
            </w:r>
            <w:r>
              <w:rPr>
                <w:rFonts w:ascii="Times New Roman" w:hAnsi="Times New Roman" w:cs="Times New Roman"/>
                <w:color w:val="000000" w:themeColor="text1"/>
                <w:sz w:val="28"/>
                <w:szCs w:val="28"/>
                <w14:textFill>
                  <w14:solidFill>
                    <w14:schemeClr w14:val="tx1"/>
                  </w14:solidFill>
                </w14:textFill>
              </w:rPr>
              <w:t>.</w:t>
            </w:r>
          </w:p>
          <w:p w14:paraId="4917381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bảo vệ và thực hiện về quyền con người theo quy định của pháp luật.</w:t>
            </w:r>
          </w:p>
        </w:tc>
        <w:tc>
          <w:tcPr>
            <w:tcW w:w="3390" w:type="dxa"/>
            <w:tcBorders>
              <w:top w:val="single" w:color="auto" w:sz="4" w:space="0"/>
              <w:left w:val="single" w:color="auto" w:sz="4" w:space="0"/>
              <w:bottom w:val="single" w:color="auto" w:sz="4" w:space="0"/>
              <w:right w:val="single" w:color="auto" w:sz="4" w:space="0"/>
            </w:tcBorders>
          </w:tcPr>
          <w:p w14:paraId="32EC034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09F15BB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9F8704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Các quyền con người được quy định tại Hiến pháp 2013.</w:t>
            </w:r>
          </w:p>
          <w:p w14:paraId="1ACECB6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7B32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78A8BC7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8. Quyền và nghĩa vụ cơ bản của công dân </w:t>
            </w:r>
          </w:p>
          <w:p w14:paraId="7C5225F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7687A31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khái niệm công dân, quyền cơ bản của công dân, nghĩa vụ của công dân. </w:t>
            </w:r>
          </w:p>
          <w:p w14:paraId="4C8876E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Kể tên được các quyền và nghĩa vụ cơ bản của công dân được quy định tại Hiến pháp hiện </w:t>
            </w:r>
            <w:r>
              <w:rPr>
                <w:rFonts w:hint="default" w:ascii="Times New Roman" w:hAnsi="Times New Roman" w:cs="Times New Roman"/>
                <w:color w:val="000000" w:themeColor="text1"/>
                <w:sz w:val="28"/>
                <w:szCs w:val="28"/>
                <w:lang w:val="en-US"/>
                <w14:textFill>
                  <w14:solidFill>
                    <w14:schemeClr w14:val="tx1"/>
                  </w14:solidFill>
                </w14:textFill>
              </w:rPr>
              <w:t>hành</w:t>
            </w:r>
            <w:r>
              <w:rPr>
                <w:rFonts w:ascii="Times New Roman" w:hAnsi="Times New Roman" w:cs="Times New Roman"/>
                <w:color w:val="000000" w:themeColor="text1"/>
                <w:sz w:val="28"/>
                <w:szCs w:val="28"/>
                <w14:textFill>
                  <w14:solidFill>
                    <w14:schemeClr w14:val="tx1"/>
                  </w14:solidFill>
                </w14:textFill>
              </w:rPr>
              <w:t xml:space="preserve">. </w:t>
            </w:r>
          </w:p>
          <w:p w14:paraId="2A467C1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trách nhiệm trong việc tôn trọng và thực thi các quyền và nghĩa vụ của công dân được quy định tại Hiến pháp hiện </w:t>
            </w:r>
            <w:r>
              <w:rPr>
                <w:rFonts w:hint="default" w:ascii="Times New Roman" w:hAnsi="Times New Roman" w:cs="Times New Roman"/>
                <w:color w:val="000000" w:themeColor="text1"/>
                <w:sz w:val="28"/>
                <w:szCs w:val="28"/>
                <w:lang w:val="en-US"/>
                <w14:textFill>
                  <w14:solidFill>
                    <w14:schemeClr w14:val="tx1"/>
                  </w14:solidFill>
                </w14:textFill>
              </w:rPr>
              <w:t>hành</w:t>
            </w:r>
            <w:r>
              <w:rPr>
                <w:rFonts w:ascii="Times New Roman" w:hAnsi="Times New Roman" w:cs="Times New Roman"/>
                <w:color w:val="000000" w:themeColor="text1"/>
                <w:sz w:val="28"/>
                <w:szCs w:val="28"/>
                <w14:textFill>
                  <w14:solidFill>
                    <w14:schemeClr w14:val="tx1"/>
                  </w14:solidFill>
                </w14:textFill>
              </w:rPr>
              <w:t>.</w:t>
            </w:r>
          </w:p>
        </w:tc>
        <w:tc>
          <w:tcPr>
            <w:tcW w:w="3390" w:type="dxa"/>
            <w:tcBorders>
              <w:top w:val="single" w:color="auto" w:sz="4" w:space="0"/>
              <w:left w:val="single" w:color="auto" w:sz="4" w:space="0"/>
              <w:bottom w:val="single" w:color="auto" w:sz="4" w:space="0"/>
              <w:right w:val="single" w:color="auto" w:sz="4" w:space="0"/>
            </w:tcBorders>
          </w:tcPr>
          <w:p w14:paraId="6D1482E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6EFE43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C12E04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Các quyền cơ bản của công dân được quy định tại Hiến pháp năm 2013 về các lĩnh vực chính trị, dân sự, kinh tế, văn hóa, xã hội.</w:t>
            </w:r>
          </w:p>
        </w:tc>
      </w:tr>
      <w:tr w14:paraId="1F29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1" w:type="dxa"/>
            <w:gridSpan w:val="2"/>
            <w:tcBorders>
              <w:top w:val="single" w:color="auto" w:sz="4" w:space="0"/>
              <w:left w:val="single" w:color="auto" w:sz="4" w:space="0"/>
              <w:bottom w:val="single" w:color="auto" w:sz="4" w:space="0"/>
              <w:right w:val="single" w:color="auto" w:sz="4" w:space="0"/>
            </w:tcBorders>
          </w:tcPr>
          <w:p w14:paraId="6E1C0B9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9. Quyền cơ bản của công dân trong lĩnh vực chính trị, dân sự</w:t>
            </w:r>
          </w:p>
        </w:tc>
        <w:tc>
          <w:tcPr>
            <w:tcW w:w="3390" w:type="dxa"/>
            <w:tcBorders>
              <w:top w:val="single" w:color="auto" w:sz="4" w:space="0"/>
              <w:left w:val="single" w:color="auto" w:sz="4" w:space="0"/>
              <w:bottom w:val="single" w:color="auto" w:sz="4" w:space="0"/>
              <w:right w:val="single" w:color="auto" w:sz="4" w:space="0"/>
            </w:tcBorders>
          </w:tcPr>
          <w:p w14:paraId="44F5A78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641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1B8F889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9.1. Quyền tham gia quản lý nhà nước, quản lý xã hội</w:t>
            </w:r>
          </w:p>
          <w:p w14:paraId="6C77D20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4BC2750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khái niệm về quyền tham gia quản lý nhà nước, quản lý xã hội. </w:t>
            </w:r>
          </w:p>
          <w:p w14:paraId="7E1120E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những nội dung cơ bản của quyền tham gia quản lý nhà nước và quản lý xã hội của công dân theo quy định của pháp luật. </w:t>
            </w:r>
          </w:p>
          <w:p w14:paraId="72282C0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quyền tham gia quản lý nhà nước và quản lý xã hội của công dân bằng cách hình thức: trực tiếp và gián tiếp; trách nhiệm của nhà nước và công dân trong việc thực hiện quyền tham gia quản lý nhà nước và quản lý xã hội.</w:t>
            </w:r>
          </w:p>
          <w:p w14:paraId="0A2F3C4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các điều kiện để công dân tham gia quản lý nhà nước và quản lý xã hội. </w:t>
            </w:r>
          </w:p>
          <w:p w14:paraId="51274661">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được hậu quả của hành vi vi phạm quyền tham gia quản lý nhà nước, quản lý xã hội của công dân.</w:t>
            </w:r>
          </w:p>
          <w:p w14:paraId="6AC3DCF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với thực tế địa phương về thực trạng thực hiện quyền tham gia quản lý nhà nước và quản lý xã hội của công dân.</w:t>
            </w:r>
          </w:p>
          <w:p w14:paraId="7701C95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Tự giác thực hiện các quy định của pháp luật về các quyền tham gia quản lý nhà nước và quản lý xã hội. </w:t>
            </w:r>
          </w:p>
          <w:p w14:paraId="1A973E3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cách thực hiện quyền tham gia quản lý nhà nước và xã hội phù hợp với điều kiện của bản thân theo đúng quy định của pháp luật.</w:t>
            </w:r>
          </w:p>
          <w:p w14:paraId="3739C13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tham gia hoạt động xã hội trong cộng đồng.</w:t>
            </w:r>
          </w:p>
        </w:tc>
        <w:tc>
          <w:tcPr>
            <w:tcW w:w="3390" w:type="dxa"/>
            <w:tcBorders>
              <w:top w:val="single" w:color="auto" w:sz="4" w:space="0"/>
              <w:left w:val="single" w:color="auto" w:sz="4" w:space="0"/>
              <w:bottom w:val="single" w:color="auto" w:sz="4" w:space="0"/>
              <w:right w:val="single" w:color="auto" w:sz="4" w:space="0"/>
            </w:tcBorders>
          </w:tcPr>
          <w:p w14:paraId="3DB6CFB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294AC2A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341A0BC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5266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0940DBD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9.2. Quyền bầu cử, ứng cử </w:t>
            </w:r>
          </w:p>
          <w:p w14:paraId="183F4B09">
            <w:pPr>
              <w:spacing w:before="60" w:after="60" w:line="295" w:lineRule="auto"/>
              <w:jc w:val="both"/>
              <w:rPr>
                <w:rFonts w:ascii="Times New Roman" w:hAnsi="Times New Roman" w:cs="Times New Roman"/>
                <w:i/>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4F2E500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những nội dung cơ bản của quyền bầu cử, ứng cử vào Quốc hội và Hội đồng nhân dân</w:t>
            </w:r>
            <w:r>
              <w:rPr>
                <w:rFonts w:hint="default" w:ascii="Times New Roman" w:hAnsi="Times New Roman" w:cs="Times New Roman"/>
                <w:color w:val="000000" w:themeColor="text1"/>
                <w:sz w:val="28"/>
                <w:szCs w:val="28"/>
                <w:lang w:val="en-US"/>
                <w14:textFill>
                  <w14:solidFill>
                    <w14:schemeClr w14:val="tx1"/>
                  </w14:solidFill>
                </w14:textFill>
              </w:rPr>
              <w:t xml:space="preserve"> theo quy định</w:t>
            </w:r>
            <w:r>
              <w:rPr>
                <w:rFonts w:ascii="Times New Roman" w:hAnsi="Times New Roman" w:cs="Times New Roman"/>
                <w:color w:val="000000" w:themeColor="text1"/>
                <w:sz w:val="28"/>
                <w:szCs w:val="28"/>
                <w14:textFill>
                  <w14:solidFill>
                    <w14:schemeClr w14:val="tx1"/>
                  </w14:solidFill>
                </w14:textFill>
              </w:rPr>
              <w:t>.</w:t>
            </w:r>
          </w:p>
          <w:p w14:paraId="3EC088B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trách nhiệm của </w:t>
            </w:r>
            <w:r>
              <w:rPr>
                <w:rFonts w:hint="default" w:ascii="Times New Roman" w:hAnsi="Times New Roman" w:cs="Times New Roman"/>
                <w:color w:val="000000" w:themeColor="text1"/>
                <w:sz w:val="28"/>
                <w:szCs w:val="28"/>
                <w:lang w:val="en-US"/>
                <w14:textFill>
                  <w14:solidFill>
                    <w14:schemeClr w14:val="tx1"/>
                  </w14:solidFill>
                </w14:textFill>
              </w:rPr>
              <w:t>N</w:t>
            </w:r>
            <w:r>
              <w:rPr>
                <w:rFonts w:ascii="Times New Roman" w:hAnsi="Times New Roman" w:cs="Times New Roman"/>
                <w:color w:val="000000" w:themeColor="text1"/>
                <w:sz w:val="28"/>
                <w:szCs w:val="28"/>
                <w14:textFill>
                  <w14:solidFill>
                    <w14:schemeClr w14:val="tx1"/>
                  </w14:solidFill>
                </w14:textFill>
              </w:rPr>
              <w:t>hà nước và công dân trong việc thực hiện quyền bầu cử, ứng cử vào Quốc hội và Hội đồng nhân dân.</w:t>
            </w:r>
          </w:p>
          <w:p w14:paraId="7B489C9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các điều kiện để công dân tham gia quyền bầu cử và ứng cử. </w:t>
            </w:r>
          </w:p>
          <w:p w14:paraId="2BACC9E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với thực tiễn địa phương về thực trạng đảm bảo quyền bầu cử, ứng cử vào Quốc hội và Hội đồng nhân dân của công dân. </w:t>
            </w:r>
          </w:p>
          <w:p w14:paraId="1EC9F2B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quyền bầu cử, ứng cử vào Quốc hội và Hội đồng nhân dân của công dân theo đúng quy định của pháp luật.</w:t>
            </w:r>
          </w:p>
          <w:p w14:paraId="44721E5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tham gia và vận động người thân thực hiện quyền bầu cử, ứng cử vào Quốc hội và Hội đồng nhân dân theo đúng quy định của pháp luật.</w:t>
            </w:r>
          </w:p>
        </w:tc>
        <w:tc>
          <w:tcPr>
            <w:tcW w:w="3390" w:type="dxa"/>
            <w:tcBorders>
              <w:top w:val="single" w:color="auto" w:sz="4" w:space="0"/>
              <w:left w:val="single" w:color="auto" w:sz="4" w:space="0"/>
              <w:bottom w:val="single" w:color="auto" w:sz="4" w:space="0"/>
              <w:right w:val="single" w:color="auto" w:sz="4" w:space="0"/>
            </w:tcBorders>
          </w:tcPr>
          <w:p w14:paraId="6903D09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33A7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33C89164">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9.3. Quyền bình đẳng của công dân </w:t>
            </w:r>
          </w:p>
          <w:p w14:paraId="307E82F2">
            <w:pPr>
              <w:widowControl w:val="0"/>
              <w:autoSpaceDE w:val="0"/>
              <w:autoSpaceDN w:val="0"/>
              <w:adjustRightInd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00723AA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khái niệm về quyền bình đẳng trước pháp luật; </w:t>
            </w:r>
          </w:p>
          <w:p w14:paraId="39420AF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những quy định và nội dung cơ bản về quyền và nghĩa vụ bình đẳng của công dân trước pháp luật.</w:t>
            </w:r>
          </w:p>
          <w:p w14:paraId="35AB72D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nguyên tắc mọi công dân đều bình đẳng trước pháp luật.</w:t>
            </w:r>
          </w:p>
          <w:p w14:paraId="0D61372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trách nhiệm của Nhà nước trong việc đảm bảo quyền bình đẳng của công dân trước pháp luật.</w:t>
            </w:r>
          </w:p>
          <w:p w14:paraId="658DFB4E">
            <w:pPr>
              <w:widowControl w:val="0"/>
              <w:autoSpaceDE w:val="0"/>
              <w:autoSpaceDN w:val="0"/>
              <w:adjustRightInd w:val="0"/>
              <w:spacing w:before="60" w:after="60" w:line="295" w:lineRule="auto"/>
              <w:ind w:right="-17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được ý nghĩa của quyền bình đẳng của công dân đối với đời sống con người và xã hội. </w:t>
            </w:r>
          </w:p>
          <w:p w14:paraId="12EED042">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các hành vi vi phạm quyền bình đẳng của công dân trong các tình huống đơn giản cụ thể của đời sống thực tiễn. </w:t>
            </w:r>
          </w:p>
          <w:p w14:paraId="6EB81D2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tế địa phương về việc thực hiện quyền bình đẳng của công dân. </w:t>
            </w:r>
          </w:p>
          <w:p w14:paraId="28449088">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trách nhiệm thực hiện đúng quy định của pháp luật về quyền bình đẳng của công dân. </w:t>
            </w:r>
          </w:p>
          <w:p w14:paraId="6969800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Tôn trọng quyền bình đẳng trước pháp luật của những người xung quanh. </w:t>
            </w:r>
          </w:p>
          <w:p w14:paraId="5DCC6F93">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0F6094F6">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thái độ phê phán những hành vi vi phạm quyền bình đẳng trước pháp luật của công dân. </w:t>
            </w:r>
          </w:p>
        </w:tc>
        <w:tc>
          <w:tcPr>
            <w:tcW w:w="3390" w:type="dxa"/>
            <w:tcBorders>
              <w:top w:val="single" w:color="auto" w:sz="4" w:space="0"/>
              <w:left w:val="single" w:color="auto" w:sz="4" w:space="0"/>
              <w:bottom w:val="single" w:color="auto" w:sz="4" w:space="0"/>
              <w:right w:val="single" w:color="auto" w:sz="4" w:space="0"/>
            </w:tcBorders>
          </w:tcPr>
          <w:p w14:paraId="073F58B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Quyền bình đẳng trước pháp luật gồm: Bình đẳng về quyền và nghĩa vụ; bình đẳng về trách nhiệm pháp lý.</w:t>
            </w:r>
          </w:p>
          <w:p w14:paraId="243C2D6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7C9B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2E3AEE5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9.4. Quyền khiếu nại, tố cáo</w:t>
            </w:r>
          </w:p>
          <w:p w14:paraId="25D73A3B">
            <w:pPr>
              <w:spacing w:before="60" w:after="60" w:line="295" w:lineRule="auto"/>
              <w:jc w:val="both"/>
              <w:rPr>
                <w:rFonts w:ascii="Times New Roman" w:hAnsi="Times New Roman" w:cs="Times New Roman"/>
                <w:i/>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4CE1B81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những nội dung cơ bản quyền khiếu nại, tố cáo của công dân.</w:t>
            </w:r>
          </w:p>
          <w:p w14:paraId="0A60D96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trách nhiệm của cơ quan nhà nước, của người có thẩm quyền trong việc giải quyết khiếu nại, tố cáo; nghĩa vụ của công dân khi việc thực hiện quyền khiếu nại, tố cáo.</w:t>
            </w:r>
          </w:p>
          <w:p w14:paraId="407FEB2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biệt được sự khác nhau giữa quyền khiếu nại và quyền tố cáo.</w:t>
            </w:r>
          </w:p>
          <w:p w14:paraId="066C0DC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quyền khiếu nại, tố cáo của công dân theo đúng quy định của pháp luật.</w:t>
            </w:r>
          </w:p>
          <w:p w14:paraId="7A588AD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tế địa phương về việc giải quyết đơn khiếu nại, tố cáo của công dân. </w:t>
            </w:r>
          </w:p>
          <w:p w14:paraId="31D433C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Tôn trọng quyền khiếu nại, tố cáo của những người xung quanh và có thái độ không đồng tình với những hành vi vi phạm quyền khiếu nại, tố cáo.</w:t>
            </w:r>
          </w:p>
        </w:tc>
        <w:tc>
          <w:tcPr>
            <w:tcW w:w="3390" w:type="dxa"/>
            <w:tcBorders>
              <w:top w:val="single" w:color="auto" w:sz="4" w:space="0"/>
              <w:left w:val="single" w:color="auto" w:sz="4" w:space="0"/>
              <w:bottom w:val="single" w:color="auto" w:sz="4" w:space="0"/>
              <w:right w:val="single" w:color="auto" w:sz="4" w:space="0"/>
            </w:tcBorders>
          </w:tcPr>
          <w:p w14:paraId="34D2232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Theo Luật Khiếu nại, tố cáo.</w:t>
            </w:r>
          </w:p>
        </w:tc>
      </w:tr>
      <w:tr w14:paraId="609A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62544D7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9.5.Quyền bất khả xâm phạm về thân thể; bất khả xâm phạm về chỗ ở; được bảo đảm an toàn, bí mật về thư tín, điện thoại, điện tín của công dân</w:t>
            </w:r>
          </w:p>
          <w:p w14:paraId="572C8B4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62E8BDD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nội dung quyền bất khả xâm phạm về thân thể, chỗ ở, được bảo đảm an toàn, bí mật về thư tín, điện thoại, điện tín của công dân</w:t>
            </w:r>
            <w:r>
              <w:rPr>
                <w:rFonts w:hint="default" w:ascii="Times New Roman" w:hAnsi="Times New Roman" w:cs="Times New Roman"/>
                <w:color w:val="000000" w:themeColor="text1"/>
                <w:sz w:val="28"/>
                <w:szCs w:val="28"/>
                <w:lang w:val="en-US"/>
                <w14:textFill>
                  <w14:solidFill>
                    <w14:schemeClr w14:val="tx1"/>
                  </w14:solidFill>
                </w14:textFill>
              </w:rPr>
              <w:t xml:space="preserve"> theo quy định</w:t>
            </w:r>
            <w:r>
              <w:rPr>
                <w:rFonts w:ascii="Times New Roman" w:hAnsi="Times New Roman" w:cs="Times New Roman"/>
                <w:color w:val="000000" w:themeColor="text1"/>
                <w:sz w:val="28"/>
                <w:szCs w:val="28"/>
                <w14:textFill>
                  <w14:solidFill>
                    <w14:schemeClr w14:val="tx1"/>
                  </w14:solidFill>
                </w14:textFill>
              </w:rPr>
              <w:t xml:space="preserve">. </w:t>
            </w:r>
          </w:p>
          <w:p w14:paraId="15C8F6F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hành vi vi phạm quyền bất khả xâm phạm về thân thể, bảo đảm an toàn, bí mật về thư tín, điện thoại, điện tín của công dân.</w:t>
            </w:r>
          </w:p>
          <w:p w14:paraId="538BD6F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59B8461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cách bảo vệ quyền được bảo đảm an toàn, bí mật về thư tín, điện thoại, điện tín của công dân.</w:t>
            </w:r>
          </w:p>
          <w:p w14:paraId="0D65B5B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sử dụng pháp luật để bảo vệ quyền bất khả xâm phạm về thân thể, bảo đảm an toàn, bí mật về thư tín, điện thoại, điện tín của bản thân và của những người xung quanh.</w:t>
            </w:r>
          </w:p>
          <w:p w14:paraId="11F8699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tế về thực hiện quyền bất khả xâm phạm thân thể, bảo đảm an toàn, bí mật về thư tín, điện thoại, điện tín của công dân và  trách nhiệm của chính quyền địa phương khi thực hiện các quyền này của công dân. </w:t>
            </w:r>
          </w:p>
          <w:p w14:paraId="01F7D6B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Tôn trọng quyền bất khả xâm phạm về thân thể, bảo đảm an toàn, bí mật về thư tín, điện thoại, điện tín của người khác. </w:t>
            </w:r>
          </w:p>
          <w:p w14:paraId="1BF4226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tự bảo vệ quyền bất khả xâm phạm về thân thể, bảo đảm an toàn, bí mật về thư tín, điện thoại, điện tín của bản thân. </w:t>
            </w:r>
          </w:p>
          <w:p w14:paraId="7FD8F56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thái độ tích cực đấu tranh, phê phán, tố cáo các hành vi vi phạm quyền bất khả xâm phạm vể thân thể và quyền được bảo đảm an toàn, bí mật về thư tín, điện thoại, điện tín của công dân.</w:t>
            </w:r>
          </w:p>
        </w:tc>
        <w:tc>
          <w:tcPr>
            <w:tcW w:w="3390" w:type="dxa"/>
            <w:tcBorders>
              <w:top w:val="single" w:color="auto" w:sz="4" w:space="0"/>
              <w:left w:val="single" w:color="auto" w:sz="4" w:space="0"/>
              <w:bottom w:val="single" w:color="auto" w:sz="4" w:space="0"/>
              <w:right w:val="single" w:color="auto" w:sz="4" w:space="0"/>
            </w:tcBorders>
          </w:tcPr>
          <w:p w14:paraId="414A75E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58EC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1985366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9.6. Quyền được pháp luật bảo hộ về tính mạng, sức khỏe, danh dự và nhân phầm</w:t>
            </w:r>
          </w:p>
        </w:tc>
        <w:tc>
          <w:tcPr>
            <w:tcW w:w="8535" w:type="dxa"/>
            <w:tcBorders>
              <w:top w:val="single" w:color="auto" w:sz="4" w:space="0"/>
              <w:left w:val="single" w:color="auto" w:sz="4" w:space="0"/>
              <w:bottom w:val="single" w:color="auto" w:sz="4" w:space="0"/>
              <w:right w:val="single" w:color="auto" w:sz="4" w:space="0"/>
            </w:tcBorders>
          </w:tcPr>
          <w:p w14:paraId="2685CA2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nội dung quyền được pháp luật bảo hộ về tính mạng, sức khỏe, danh dự và nhân phẩm của công dân. </w:t>
            </w:r>
          </w:p>
          <w:p w14:paraId="75A8990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các hành vi vi phạm quyền được pháp luật bảo hộ về tính mạng, sức khỏe, danh dự và nhân phẩm của công dân. </w:t>
            </w:r>
          </w:p>
          <w:p w14:paraId="2A56DC4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6004569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thực tế về thực trạng thực hiện quyền được pháp luật bảo hộ về tính mạng, sức khỏe, danh dự và nhân phẩm của công dân và trách nhiệm của chính quyền địa phương đảm bảo việc thực hiện các quyền trên.</w:t>
            </w:r>
          </w:p>
          <w:p w14:paraId="217BF5F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tự bảo vệ quyền quyền được pháp luật bảo hộ về tính mạng, sức khỏe, danh dự và nhân phẩm của bản thân. </w:t>
            </w:r>
          </w:p>
        </w:tc>
        <w:tc>
          <w:tcPr>
            <w:tcW w:w="3390" w:type="dxa"/>
            <w:tcBorders>
              <w:top w:val="single" w:color="auto" w:sz="4" w:space="0"/>
              <w:left w:val="single" w:color="auto" w:sz="4" w:space="0"/>
              <w:bottom w:val="single" w:color="auto" w:sz="4" w:space="0"/>
              <w:right w:val="single" w:color="auto" w:sz="4" w:space="0"/>
            </w:tcBorders>
          </w:tcPr>
          <w:p w14:paraId="2B96F2C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Điều 20 của Hiến pháp năm 2013 quy định về quyền được bảo hộ về tính mạng, sức khỏe, danh sự và nhân phẩm của công dân.</w:t>
            </w:r>
          </w:p>
        </w:tc>
      </w:tr>
      <w:tr w14:paraId="4DAA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7CBA619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9.7. Quyền tự do tín ngưỡng, tôn giáo </w:t>
            </w:r>
          </w:p>
          <w:p w14:paraId="153EB65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21E63BB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Nhận biết được những biểu hiện của tín ngưỡng, tôn giáo.</w:t>
            </w:r>
          </w:p>
          <w:p w14:paraId="188E9F7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sự khác nhau giữa tín ngưỡng và tôn giáo.</w:t>
            </w:r>
          </w:p>
          <w:p w14:paraId="3288A85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nội dung cơ bản về quyền tự do tín ngưỡng, tôn giáo của công dân.</w:t>
            </w:r>
          </w:p>
          <w:p w14:paraId="3FAE109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trạng thực hiện quyền tự do tín ngưỡng, tôn giáo ở địa phương.</w:t>
            </w:r>
          </w:p>
          <w:p w14:paraId="13BEDFD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Xác định được thế nào là thực hiện quyền tự do tín ngưỡng, tôn giáo đúng quy định của pháp luật. </w:t>
            </w:r>
          </w:p>
          <w:p w14:paraId="1C9E58C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thực hiện quyền tự do tín ngưỡng, tôn giáo theo đúng quy định của pháp luật. Tôn trọng quyền tự do tín ngưỡng, tôn giáo của người khác.</w:t>
            </w:r>
          </w:p>
          <w:p w14:paraId="01BFC48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thái độ không đồng tình với những hiện tượng lạm dụng tín ngưỡng, tôn giáo có hại cho đời sống cộng đồng.</w:t>
            </w:r>
          </w:p>
          <w:p w14:paraId="34E3FFE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phê phán, đấu tranh với các hành vi lợi dụng tín ngưỡng, tôn giáo vi phạm trật tự an toàn xã hội.</w:t>
            </w:r>
          </w:p>
        </w:tc>
        <w:tc>
          <w:tcPr>
            <w:tcW w:w="3390" w:type="dxa"/>
            <w:tcBorders>
              <w:top w:val="single" w:color="auto" w:sz="4" w:space="0"/>
              <w:left w:val="single" w:color="auto" w:sz="4" w:space="0"/>
              <w:bottom w:val="single" w:color="auto" w:sz="4" w:space="0"/>
              <w:right w:val="single" w:color="auto" w:sz="4" w:space="0"/>
            </w:tcBorders>
          </w:tcPr>
          <w:p w14:paraId="29DE3BD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D91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16880FA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9.8. Quyền được khai sinh, xác định dân tộc, quốc tịch </w:t>
            </w:r>
          </w:p>
          <w:p w14:paraId="7CCDFC1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054D10E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nội dung các quyền được khai sinh, xác định dân tộc, quyền đối với quốc tịch của công dân. </w:t>
            </w:r>
          </w:p>
          <w:p w14:paraId="788EC5E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ý nghĩa của quyền được khai sinh, xác định dân tộc và quyền đối với quốc tịch của công dân</w:t>
            </w:r>
            <w:r>
              <w:rPr>
                <w:rFonts w:ascii="Times New Roman" w:hAnsi="Times New Roman" w:cs="Times New Roman"/>
                <w:color w:val="000000" w:themeColor="text1"/>
                <w:sz w:val="28"/>
                <w:szCs w:val="28"/>
                <w:lang w:val="nl-NL"/>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p>
          <w:p w14:paraId="184C555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căn cứ xác định người có quốc tịch Việt Nam và các giấy tờ chứng minh quốc tịch Việt Nam.</w:t>
            </w:r>
          </w:p>
          <w:p w14:paraId="4373AE39">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các quy định của pháp luật về </w:t>
            </w:r>
            <w:r>
              <w:rPr>
                <w:rFonts w:ascii="Times New Roman" w:hAnsi="Times New Roman" w:cs="Times New Roman"/>
                <w:color w:val="000000" w:themeColor="text1"/>
                <w:sz w:val="28"/>
                <w:szCs w:val="28"/>
                <w:lang w:val="nl-NL"/>
                <w14:textFill>
                  <w14:solidFill>
                    <w14:schemeClr w14:val="tx1"/>
                  </w14:solidFill>
                </w14:textFill>
              </w:rPr>
              <w:t xml:space="preserve">thời hạn đi khai sinh và trách nhiệm khai sinh, thủ tục đăng ký khai sinh (các giấy tờ cần thiết khi đăng ký), </w:t>
            </w:r>
            <w:r>
              <w:rPr>
                <w:rFonts w:ascii="Times New Roman" w:hAnsi="Times New Roman" w:cs="Times New Roman"/>
                <w:color w:val="000000" w:themeColor="text1"/>
                <w:sz w:val="28"/>
                <w:szCs w:val="28"/>
                <w14:textFill>
                  <w14:solidFill>
                    <w14:schemeClr w14:val="tx1"/>
                  </w14:solidFill>
                </w14:textFill>
              </w:rPr>
              <w:t>t</w:t>
            </w:r>
            <w:r>
              <w:rPr>
                <w:rFonts w:ascii="Times New Roman" w:hAnsi="Times New Roman" w:cs="Times New Roman"/>
                <w:color w:val="000000" w:themeColor="text1"/>
                <w:sz w:val="28"/>
                <w:szCs w:val="28"/>
                <w:lang w:val="nl-NL"/>
                <w14:textFill>
                  <w14:solidFill>
                    <w14:schemeClr w14:val="tx1"/>
                  </w14:solidFill>
                </w14:textFill>
              </w:rPr>
              <w:t>hẩm quyền đăng ký khai sinh.</w:t>
            </w:r>
          </w:p>
          <w:p w14:paraId="47EF879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cách xác định dân tộc của bản thân và các thành viên trong gia đình. Biết được giá trị pháp lý của Giấy Khai sinh là giấy tờ hộ tịch gốc của mỗi cá nhân.</w:t>
            </w:r>
          </w:p>
          <w:p w14:paraId="4B317F4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trách nhiệm vận động các gia đình thực hiện đăng ký khai sinh cho con em đúng quy định của pháp luật.</w:t>
            </w:r>
          </w:p>
        </w:tc>
        <w:tc>
          <w:tcPr>
            <w:tcW w:w="3390" w:type="dxa"/>
            <w:tcBorders>
              <w:top w:val="single" w:color="auto" w:sz="4" w:space="0"/>
              <w:left w:val="single" w:color="auto" w:sz="4" w:space="0"/>
              <w:bottom w:val="single" w:color="auto" w:sz="4" w:space="0"/>
              <w:right w:val="single" w:color="auto" w:sz="4" w:space="0"/>
            </w:tcBorders>
          </w:tcPr>
          <w:p w14:paraId="44EB9A7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4C4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6CAAF6A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9.9. Quyền sở hữu tài sản</w:t>
            </w:r>
          </w:p>
          <w:p w14:paraId="75C4B948">
            <w:pPr>
              <w:tabs>
                <w:tab w:val="left" w:pos="3345"/>
              </w:tabs>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1704F8E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được nội dung của quyền sở hữu và phân biệt được ba quyền năng của quyền sở hữu </w:t>
            </w:r>
          </w:p>
          <w:p w14:paraId="34CE094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căn cứ xác lập quyền sở hữu</w:t>
            </w:r>
            <w:r>
              <w:rPr>
                <w:rFonts w:hint="default" w:ascii="Times New Roman" w:hAnsi="Times New Roman" w:cs="Times New Roman"/>
                <w:color w:val="000000" w:themeColor="text1"/>
                <w:sz w:val="28"/>
                <w:szCs w:val="28"/>
                <w:lang w:val="en-US"/>
                <w14:textFill>
                  <w14:solidFill>
                    <w14:schemeClr w14:val="tx1"/>
                  </w14:solidFill>
                </w14:textFill>
              </w:rPr>
              <w:t xml:space="preserve"> theo quy định của pháp luật</w:t>
            </w:r>
            <w:r>
              <w:rPr>
                <w:rFonts w:ascii="Times New Roman" w:hAnsi="Times New Roman" w:cs="Times New Roman"/>
                <w:color w:val="000000" w:themeColor="text1"/>
                <w:sz w:val="28"/>
                <w:szCs w:val="28"/>
                <w:lang w:val="nl-NL"/>
                <w14:textFill>
                  <w14:solidFill>
                    <w14:schemeClr w14:val="tx1"/>
                  </w14:solidFill>
                </w14:textFill>
              </w:rPr>
              <w:t>.</w:t>
            </w:r>
          </w:p>
          <w:p w14:paraId="5F47456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nguyên tắc cơ bản của quyền sở hữu, các hình thức sở hữu.</w:t>
            </w:r>
          </w:p>
          <w:p w14:paraId="4C3D90D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w:t>
            </w:r>
            <w:r>
              <w:rPr>
                <w:rFonts w:ascii="Times New Roman" w:hAnsi="Times New Roman" w:cs="Times New Roman"/>
                <w:i/>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Trình bày được các</w:t>
            </w:r>
            <w:r>
              <w:rPr>
                <w:rFonts w:ascii="Times New Roman" w:hAnsi="Times New Roman" w:cs="Times New Roman"/>
                <w:i/>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quyền của người không phải chủ sở hữu đối với tài sản, phân biệt được phạm vi quyền của chủ sở hữu và quyền của người không phải chủ sở hữu đối với tài sản.</w:t>
            </w:r>
          </w:p>
          <w:p w14:paraId="70EAC34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Vận dụng được các quy định của pháp luật để bảo vệ quyền sở hữu tài sản của cá nhân. </w:t>
            </w:r>
          </w:p>
          <w:p w14:paraId="79524A9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Thực hiện đúng các nghĩa vụ của chủ sở hữu. Tôn trọng quyền của các chủ thể khác liên quan đến quyền sở hữu. </w:t>
            </w:r>
          </w:p>
        </w:tc>
        <w:tc>
          <w:tcPr>
            <w:tcW w:w="3390" w:type="dxa"/>
            <w:tcBorders>
              <w:top w:val="single" w:color="auto" w:sz="4" w:space="0"/>
              <w:left w:val="single" w:color="auto" w:sz="4" w:space="0"/>
              <w:bottom w:val="single" w:color="auto" w:sz="4" w:space="0"/>
              <w:right w:val="single" w:color="auto" w:sz="4" w:space="0"/>
            </w:tcBorders>
          </w:tcPr>
          <w:p w14:paraId="65046DED">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Quyền sở hữu là quyền của cá nhân, tổ chức đối với tài sản trong việc chiếm hữu, sử dụng và định đoạt.</w:t>
            </w:r>
          </w:p>
          <w:p w14:paraId="75FA0CA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w:t>
            </w:r>
          </w:p>
        </w:tc>
      </w:tr>
      <w:tr w14:paraId="1186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5B3A939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9.10. Quyền thừa kế</w:t>
            </w:r>
          </w:p>
          <w:p w14:paraId="713D691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5BF571A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khái niệm thừa kế, nêu được các hình thức thừa kế.</w:t>
            </w:r>
          </w:p>
          <w:p w14:paraId="72159C2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Phân biệt được sự khác nhau giữa thừa kế theo di chúc và thừa kế theo pháp luật.</w:t>
            </w:r>
          </w:p>
          <w:p w14:paraId="4213B25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hình thức di chúc và thế nào là di chúc hợp pháp. Biết cách lập di chúc.</w:t>
            </w:r>
          </w:p>
          <w:p w14:paraId="08ADCCB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Chỉ ra được những người thuộc diện thừa kế không phụ thuộc vào di chúc.</w:t>
            </w:r>
          </w:p>
          <w:p w14:paraId="0E9232F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được các quyền của người để lại di sản; quyền và nghĩa vụ của người thừa kế.</w:t>
            </w:r>
          </w:p>
          <w:p w14:paraId="19B8E11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điều kiện thừa kế theo pháp luật. </w:t>
            </w:r>
          </w:p>
          <w:p w14:paraId="64A079F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Tôn trọng quyền của người để lại di sản.</w:t>
            </w:r>
          </w:p>
          <w:p w14:paraId="7B73B23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liên hệ được thực tế về việc di chúc và quyền thừa kế tại địa phương hiện nay. Trách nhiệm của chính quyền địa phương trong việc thực hiện lập di chúc của người dân.</w:t>
            </w:r>
          </w:p>
          <w:p w14:paraId="2088349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trách nhiệm thực hiện quyền lợi và nghĩa vụ theo quy định của pháp luật về quyền thừa kế.</w:t>
            </w:r>
          </w:p>
        </w:tc>
        <w:tc>
          <w:tcPr>
            <w:tcW w:w="3390" w:type="dxa"/>
            <w:tcBorders>
              <w:top w:val="single" w:color="auto" w:sz="4" w:space="0"/>
              <w:left w:val="single" w:color="auto" w:sz="4" w:space="0"/>
              <w:bottom w:val="single" w:color="auto" w:sz="4" w:space="0"/>
              <w:right w:val="single" w:color="auto" w:sz="4" w:space="0"/>
            </w:tcBorders>
          </w:tcPr>
          <w:p w14:paraId="2455FAE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D50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1" w:type="dxa"/>
            <w:gridSpan w:val="2"/>
            <w:tcBorders>
              <w:top w:val="single" w:color="auto" w:sz="4" w:space="0"/>
              <w:left w:val="single" w:color="auto" w:sz="4" w:space="0"/>
              <w:bottom w:val="single" w:color="auto" w:sz="4" w:space="0"/>
              <w:right w:val="single" w:color="auto" w:sz="4" w:space="0"/>
            </w:tcBorders>
          </w:tcPr>
          <w:p w14:paraId="7BFD5A4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10. Quyền cơ bản của công dân trong lĩnh vực kinh tế, văn hóa- xã hội</w:t>
            </w:r>
          </w:p>
        </w:tc>
        <w:tc>
          <w:tcPr>
            <w:tcW w:w="3390" w:type="dxa"/>
            <w:tcBorders>
              <w:top w:val="single" w:color="auto" w:sz="4" w:space="0"/>
              <w:left w:val="single" w:color="auto" w:sz="4" w:space="0"/>
              <w:bottom w:val="single" w:color="auto" w:sz="4" w:space="0"/>
              <w:right w:val="single" w:color="auto" w:sz="4" w:space="0"/>
            </w:tcBorders>
          </w:tcPr>
          <w:p w14:paraId="417CD6F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339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49C4386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10.1. Quyền tự do kinh doanh </w:t>
            </w:r>
          </w:p>
          <w:p w14:paraId="07B51A0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49B4E22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kinh doanh và quyền tự do kinh doanh của công dân.</w:t>
            </w:r>
          </w:p>
          <w:p w14:paraId="3B55AB7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trách nhiệm của công dân trong việc sử dụng quyền tự do kinh doanh và thực hiện nghĩa vụ đóng thuế.</w:t>
            </w:r>
          </w:p>
          <w:p w14:paraId="609EF8B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quyền tự do kinh doanh và nghĩa vụ đóng thuế theo đúng yêu cầu của pháp luật.</w:t>
            </w:r>
          </w:p>
          <w:p w14:paraId="4DB9AA6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thực tế về quyền tự do kinh </w:t>
            </w:r>
            <w:r>
              <w:rPr>
                <w:rFonts w:hint="default" w:ascii="Times New Roman" w:hAnsi="Times New Roman" w:cs="Times New Roman"/>
                <w:color w:val="000000" w:themeColor="text1"/>
                <w:sz w:val="28"/>
                <w:szCs w:val="28"/>
                <w:lang w:val="en-US"/>
                <w14:textFill>
                  <w14:solidFill>
                    <w14:schemeClr w14:val="tx1"/>
                  </w14:solidFill>
                </w14:textFill>
              </w:rPr>
              <w:t>doa</w:t>
            </w:r>
            <w:r>
              <w:rPr>
                <w:rFonts w:ascii="Times New Roman" w:hAnsi="Times New Roman" w:cs="Times New Roman"/>
                <w:color w:val="000000" w:themeColor="text1"/>
                <w:sz w:val="28"/>
                <w:szCs w:val="28"/>
                <w14:textFill>
                  <w14:solidFill>
                    <w14:schemeClr w14:val="tx1"/>
                  </w14:solidFill>
                </w14:textFill>
              </w:rPr>
              <w:t xml:space="preserve">nh của cá nhân và trách nhiệm của </w:t>
            </w:r>
            <w:r>
              <w:rPr>
                <w:rFonts w:hint="default" w:ascii="Times New Roman" w:hAnsi="Times New Roman" w:cs="Times New Roman"/>
                <w:color w:val="000000" w:themeColor="text1"/>
                <w:sz w:val="28"/>
                <w:szCs w:val="28"/>
                <w:lang w:val="en-US"/>
                <w14:textFill>
                  <w14:solidFill>
                    <w14:schemeClr w14:val="tx1"/>
                  </w14:solidFill>
                </w14:textFill>
              </w:rPr>
              <w:t>N</w:t>
            </w:r>
            <w:r>
              <w:rPr>
                <w:rFonts w:ascii="Times New Roman" w:hAnsi="Times New Roman" w:cs="Times New Roman"/>
                <w:color w:val="000000" w:themeColor="text1"/>
                <w:sz w:val="28"/>
                <w:szCs w:val="28"/>
                <w14:textFill>
                  <w14:solidFill>
                    <w14:schemeClr w14:val="tx1"/>
                  </w14:solidFill>
                </w14:textFill>
              </w:rPr>
              <w:t>hà nước trong việc đảm bảo quyền tự do kinh doanh tại địa phương.</w:t>
            </w:r>
          </w:p>
          <w:p w14:paraId="66CB044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tôn trọng pháp luật về quyền tự do kinh doanh và nghĩa vụ đóng thuế; Có thái độ không đồng tình với những hành vi vi phạm pháp luật về kinh doanh và thuế.</w:t>
            </w:r>
          </w:p>
        </w:tc>
        <w:tc>
          <w:tcPr>
            <w:tcW w:w="3390" w:type="dxa"/>
            <w:tcBorders>
              <w:top w:val="single" w:color="auto" w:sz="4" w:space="0"/>
              <w:left w:val="single" w:color="auto" w:sz="4" w:space="0"/>
              <w:bottom w:val="single" w:color="auto" w:sz="4" w:space="0"/>
              <w:right w:val="single" w:color="auto" w:sz="4" w:space="0"/>
            </w:tcBorders>
          </w:tcPr>
          <w:p w14:paraId="157060A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7FEB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259CE10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10.2. Quyền và nghĩa vụ lao động </w:t>
            </w:r>
          </w:p>
          <w:p w14:paraId="0E71D044">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p w14:paraId="3F4F8AC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698CF35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khái niệm lao động; nêu được ý nghĩa quan trọng của lao động đối với con người và xã hội.</w:t>
            </w:r>
          </w:p>
          <w:p w14:paraId="5F5FA5F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nội dung quyền và nghĩa vụ lao động của công dân; trách nhiệm của Nhà nước trong việc thực hiện quyền lao động của công dân.</w:t>
            </w:r>
          </w:p>
          <w:p w14:paraId="736F0DB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quy định của pháp luật đối với lao động chưa thành niên. </w:t>
            </w:r>
          </w:p>
          <w:p w14:paraId="6123396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thực tiễn địa phương trong việc thực hiện quyền và nghĩa vụ lao động của công dân.</w:t>
            </w:r>
          </w:p>
          <w:p w14:paraId="1F5E4F4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Tôn trọng quy định của pháp luật; ủng hộ những việc làm đúng, phản đối những việc làm trái với quyền và nghĩa vụ lao động của công dân.</w:t>
            </w:r>
          </w:p>
        </w:tc>
        <w:tc>
          <w:tcPr>
            <w:tcW w:w="3390" w:type="dxa"/>
            <w:tcBorders>
              <w:top w:val="single" w:color="auto" w:sz="4" w:space="0"/>
              <w:left w:val="single" w:color="auto" w:sz="4" w:space="0"/>
              <w:bottom w:val="single" w:color="auto" w:sz="4" w:space="0"/>
              <w:right w:val="single" w:color="auto" w:sz="4" w:space="0"/>
            </w:tcBorders>
          </w:tcPr>
          <w:p w14:paraId="00134FD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CB1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774B6E1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10.3. Quyền học tập; Quyền nghiên cứu khoa học, kỹ thuật, phát minh, sáng chế, sáng tạo nghệ thuật,… </w:t>
            </w:r>
          </w:p>
          <w:p w14:paraId="23CAEC2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3AD35E6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ý nghĩa của việc học tập; quyền học tập, quyền sáng tạo của công dân.</w:t>
            </w:r>
          </w:p>
          <w:p w14:paraId="082155E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59D8758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Nêu được nội dung quyền và nghĩa vụ học tập, quyền sáng tạo của công dân.</w:t>
            </w:r>
          </w:p>
          <w:p w14:paraId="602157B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biệt được những biểu hiện đúng hoặc không đúng trong việc thực hiện quyền và nghĩa vụ học tập, quyền sáng tạo của công dân.</w:t>
            </w:r>
          </w:p>
          <w:p w14:paraId="7A2DFC1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trách nhiệm </w:t>
            </w:r>
            <w:r>
              <w:rPr>
                <w:rFonts w:hint="default" w:ascii="Times New Roman" w:hAnsi="Times New Roman" w:cs="Times New Roman"/>
                <w:color w:val="000000" w:themeColor="text1"/>
                <w:sz w:val="28"/>
                <w:szCs w:val="28"/>
                <w:lang w:val="en-US"/>
                <w14:textFill>
                  <w14:solidFill>
                    <w14:schemeClr w14:val="tx1"/>
                  </w14:solidFill>
                </w14:textFill>
              </w:rPr>
              <w:t>N</w:t>
            </w:r>
            <w:r>
              <w:rPr>
                <w:rFonts w:ascii="Times New Roman" w:hAnsi="Times New Roman" w:cs="Times New Roman"/>
                <w:color w:val="000000" w:themeColor="text1"/>
                <w:sz w:val="28"/>
                <w:szCs w:val="28"/>
                <w14:textFill>
                  <w14:solidFill>
                    <w14:schemeClr w14:val="tx1"/>
                  </w14:solidFill>
                </w14:textFill>
              </w:rPr>
              <w:t>hà nước và công dân trong việc đảm bảo quyền học tập, quyền nghiên cứu khoa học, kỹ thuật và sáng tạo của công dân.</w:t>
            </w:r>
          </w:p>
          <w:p w14:paraId="512DC41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thực hiện quyền và nghĩa vụ học tập của công dân theo đúng quy định của pháp luật.</w:t>
            </w:r>
          </w:p>
          <w:p w14:paraId="63C7B0C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tiễn việc thực hiện quyền và trách nhiệm của cá nhân trong học tập.</w:t>
            </w:r>
          </w:p>
          <w:p w14:paraId="7ED635C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tuyên truyền, động viên người thân thực hiện quyền và nghĩa vụ học tập, quyền sáng tạo của công dân.</w:t>
            </w:r>
          </w:p>
          <w:p w14:paraId="7ADB2CC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học tập thường xuyên, học tập suốt đời. </w:t>
            </w:r>
          </w:p>
          <w:p w14:paraId="45519B6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thái độ tôn trọng và tạo điều kiện </w:t>
            </w:r>
            <w:r>
              <w:rPr>
                <w:rFonts w:hint="default" w:ascii="Times New Roman" w:hAnsi="Times New Roman" w:cs="Times New Roman"/>
                <w:color w:val="000000" w:themeColor="text1"/>
                <w:sz w:val="28"/>
                <w:szCs w:val="28"/>
                <w:lang w:val="en-US"/>
                <w14:textFill>
                  <w14:solidFill>
                    <w14:schemeClr w14:val="tx1"/>
                  </w14:solidFill>
                </w14:textFill>
              </w:rPr>
              <w:t xml:space="preserve">cho người thân </w:t>
            </w:r>
            <w:r>
              <w:rPr>
                <w:rFonts w:ascii="Times New Roman" w:hAnsi="Times New Roman" w:cs="Times New Roman"/>
                <w:color w:val="000000" w:themeColor="text1"/>
                <w:sz w:val="28"/>
                <w:szCs w:val="28"/>
                <w14:textFill>
                  <w14:solidFill>
                    <w14:schemeClr w14:val="tx1"/>
                  </w14:solidFill>
                </w14:textFill>
              </w:rPr>
              <w:t xml:space="preserve">thực hiện quyền học tập, quyền sáng tạo. </w:t>
            </w:r>
          </w:p>
        </w:tc>
        <w:tc>
          <w:tcPr>
            <w:tcW w:w="3390" w:type="dxa"/>
            <w:tcBorders>
              <w:top w:val="single" w:color="auto" w:sz="4" w:space="0"/>
              <w:left w:val="single" w:color="auto" w:sz="4" w:space="0"/>
              <w:bottom w:val="single" w:color="auto" w:sz="4" w:space="0"/>
              <w:right w:val="single" w:color="auto" w:sz="4" w:space="0"/>
            </w:tcBorders>
          </w:tcPr>
          <w:p w14:paraId="66C3481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7F2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65BF3BAF">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10.4. Quyền làm việc, quyền được bảo đảm an sinh xã hội, quyền được bảo vệ, chăm sóc sức khỏe, khám chữa bệnh</w:t>
            </w:r>
          </w:p>
        </w:tc>
        <w:tc>
          <w:tcPr>
            <w:tcW w:w="8535" w:type="dxa"/>
            <w:tcBorders>
              <w:top w:val="single" w:color="auto" w:sz="4" w:space="0"/>
              <w:left w:val="single" w:color="auto" w:sz="4" w:space="0"/>
              <w:bottom w:val="single" w:color="auto" w:sz="4" w:space="0"/>
              <w:right w:val="single" w:color="auto" w:sz="4" w:space="0"/>
            </w:tcBorders>
          </w:tcPr>
          <w:p w14:paraId="74618C0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nội dung quyền làm việc, quyền được bảo đảm an sinh xã hội, quyền được bảo vệ, chăm sóc sức khỏe, khám chữa bệnh.</w:t>
            </w:r>
          </w:p>
          <w:p w14:paraId="5D44DDA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trách nhiệm của Nhà nước và công dân trong việc đảm bảo quyền của công dân.</w:t>
            </w:r>
          </w:p>
          <w:p w14:paraId="35F7264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tự bảo vệ và chăm sóc sức khỏe của bản thân và gia đình.</w:t>
            </w:r>
          </w:p>
          <w:p w14:paraId="6583715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tích cực tuyên truyền, động viên người thân thực hiện quyền và nghĩa vụ khám chữa bệnh.</w:t>
            </w:r>
          </w:p>
        </w:tc>
        <w:tc>
          <w:tcPr>
            <w:tcW w:w="3390" w:type="dxa"/>
            <w:tcBorders>
              <w:top w:val="single" w:color="auto" w:sz="4" w:space="0"/>
              <w:left w:val="single" w:color="auto" w:sz="4" w:space="0"/>
              <w:bottom w:val="single" w:color="auto" w:sz="4" w:space="0"/>
              <w:right w:val="single" w:color="auto" w:sz="4" w:space="0"/>
            </w:tcBorders>
          </w:tcPr>
          <w:p w14:paraId="7EA0F03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36E0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1" w:type="dxa"/>
            <w:gridSpan w:val="2"/>
            <w:tcBorders>
              <w:top w:val="single" w:color="auto" w:sz="4" w:space="0"/>
              <w:left w:val="single" w:color="auto" w:sz="4" w:space="0"/>
              <w:bottom w:val="single" w:color="auto" w:sz="4" w:space="0"/>
              <w:right w:val="single" w:color="auto" w:sz="4" w:space="0"/>
            </w:tcBorders>
          </w:tcPr>
          <w:p w14:paraId="1402A71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11. Nghĩa vụ của công dân</w:t>
            </w:r>
          </w:p>
        </w:tc>
        <w:tc>
          <w:tcPr>
            <w:tcW w:w="3390" w:type="dxa"/>
            <w:tcBorders>
              <w:top w:val="single" w:color="auto" w:sz="4" w:space="0"/>
              <w:left w:val="single" w:color="auto" w:sz="4" w:space="0"/>
              <w:bottom w:val="single" w:color="auto" w:sz="4" w:space="0"/>
              <w:right w:val="single" w:color="auto" w:sz="4" w:space="0"/>
            </w:tcBorders>
          </w:tcPr>
          <w:p w14:paraId="44D1922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7501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5D83F30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11.1. Nghĩa vụ bảo vệ Tổ quốc; bảo vệ an ninh quốc gia, trật tự an toàn xã hội và tham gia xây dựng quốc phòng toàn dân </w:t>
            </w:r>
          </w:p>
          <w:p w14:paraId="2A0F02E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1CEF039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186A00D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trách nhiệm của công dân trong việc bảo vệ quốc phòng và an ninh quốc gia, xây dựng nền quốc phòng toàn dân. </w:t>
            </w:r>
          </w:p>
          <w:p w14:paraId="35AE0B8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Xác định được </w:t>
            </w:r>
            <w:r>
              <w:rPr>
                <w:rFonts w:hint="default" w:ascii="Times New Roman" w:hAnsi="Times New Roman" w:cs="Times New Roman"/>
                <w:color w:val="000000" w:themeColor="text1"/>
                <w:sz w:val="28"/>
                <w:szCs w:val="28"/>
                <w:lang w:val="en-US"/>
                <w14:textFill>
                  <w14:solidFill>
                    <w14:schemeClr w14:val="tx1"/>
                  </w14:solidFill>
                </w14:textFill>
              </w:rPr>
              <w:t xml:space="preserve">nhiệm vụ </w:t>
            </w:r>
            <w:r>
              <w:rPr>
                <w:rFonts w:ascii="Times New Roman" w:hAnsi="Times New Roman" w:cs="Times New Roman"/>
                <w:color w:val="000000" w:themeColor="text1"/>
                <w:sz w:val="28"/>
                <w:szCs w:val="28"/>
                <w14:textFill>
                  <w14:solidFill>
                    <w14:schemeClr w14:val="tx1"/>
                  </w14:solidFill>
                </w14:textFill>
              </w:rPr>
              <w:t>bảo vệ Tổ quốc là quyền và nghĩa vụ của công dân.</w:t>
            </w:r>
          </w:p>
          <w:p w14:paraId="1E705CB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hành vi xâm phạm an ninh quốc gia và các hành vi bị nghiêm cấm trong bảo vệ quốc phòng. Phát hiện, cung cấp kịp thời thông tin, tài liệu liên quan đến hoạt động xâm phạm an ninh quốc gia cho chính quyền hoặc cơ quan chuyên trách bảo vệ an ninh quốc gia.</w:t>
            </w:r>
          </w:p>
          <w:p w14:paraId="52DAC0C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đúng quyền, nghĩa vụ của công dân về bảo vệ quốc phòng và an ninh quốc gia; đăng ký nghĩa vụ quân sự đúng độ tuổi, sẵn sàng nhập ngũ khi có lệnh.</w:t>
            </w:r>
          </w:p>
          <w:p w14:paraId="2D227F5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tiễn của địa phương trong việc thực hiện nghĩa vụ bảo vệ tổ quốc của thanh niên. </w:t>
            </w:r>
          </w:p>
          <w:p w14:paraId="4D787194">
            <w:pPr>
              <w:spacing w:before="60" w:after="60" w:line="295"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Tự giác rèn luyện ý thức tổ chức kỷ luật, rèn luyện sức khỏe sẵn sàng nhập ngũ khi Tổ quốc yêu cầu.</w:t>
            </w:r>
            <w:r>
              <w:rPr>
                <w:rFonts w:ascii="Times New Roman" w:hAnsi="Times New Roman" w:cs="Times New Roman"/>
                <w:i/>
                <w:color w:val="000000" w:themeColor="text1"/>
                <w:sz w:val="28"/>
                <w:szCs w:val="28"/>
                <w14:textFill>
                  <w14:solidFill>
                    <w14:schemeClr w14:val="tx1"/>
                  </w14:solidFill>
                </w14:textFill>
              </w:rPr>
              <w:t xml:space="preserve"> </w:t>
            </w:r>
          </w:p>
          <w:p w14:paraId="20AA1C2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tuân thủ và vận động gia đình, mọi người tuân thủ các quy định của pháp luật về bảo vệ quốc phòng, an ninh quốc gia.</w:t>
            </w:r>
          </w:p>
        </w:tc>
        <w:tc>
          <w:tcPr>
            <w:tcW w:w="3390" w:type="dxa"/>
            <w:tcBorders>
              <w:top w:val="single" w:color="auto" w:sz="4" w:space="0"/>
              <w:left w:val="single" w:color="auto" w:sz="4" w:space="0"/>
              <w:bottom w:val="single" w:color="auto" w:sz="4" w:space="0"/>
              <w:right w:val="single" w:color="auto" w:sz="4" w:space="0"/>
            </w:tcBorders>
          </w:tcPr>
          <w:p w14:paraId="3907A2E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C4E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66755F1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11.2. Nghĩa vụ tuân theo Hiến pháp, pháp luật, chấp hành những quy tắc sinh hoạt  cộng đồng </w:t>
            </w:r>
          </w:p>
          <w:p w14:paraId="3FCE7696">
            <w:pPr>
              <w:spacing w:before="60" w:after="60" w:line="295" w:lineRule="auto"/>
              <w:jc w:val="both"/>
              <w:rPr>
                <w:rFonts w:ascii="Times New Roman" w:hAnsi="Times New Roman" w:cs="Times New Roman"/>
                <w:i/>
                <w:color w:val="000000" w:themeColor="text1"/>
                <w:sz w:val="28"/>
                <w:szCs w:val="28"/>
                <w14:textFill>
                  <w14:solidFill>
                    <w14:schemeClr w14:val="tx1"/>
                  </w14:solidFill>
                </w14:textFill>
              </w:rPr>
            </w:pPr>
          </w:p>
          <w:p w14:paraId="6EA821EB">
            <w:pPr>
              <w:spacing w:before="60" w:after="60" w:line="295" w:lineRule="auto"/>
              <w:jc w:val="both"/>
              <w:rPr>
                <w:rFonts w:ascii="Times New Roman" w:hAnsi="Times New Roman" w:cs="Times New Roman"/>
                <w:i/>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432A34E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Liệt kê được các nghĩa vụ cơ bản của công dân trong Hiến pháp.</w:t>
            </w:r>
          </w:p>
          <w:p w14:paraId="453B3CA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biệt được sự khác nhau giữa các quy định của pháp luật và quy tắc sinh hoạt của cộng đồng.</w:t>
            </w:r>
          </w:p>
          <w:p w14:paraId="0C91E2B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đúng nghĩa vụ, trách nhiệm của công dân theo quy định của Hiến pháp</w:t>
            </w:r>
            <w:r>
              <w:rPr>
                <w:rFonts w:hint="default" w:ascii="Times New Roman" w:hAnsi="Times New Roman" w:cs="Times New Roman"/>
                <w:color w:val="000000" w:themeColor="text1"/>
                <w:sz w:val="28"/>
                <w:szCs w:val="28"/>
                <w:lang w:val="en-US"/>
                <w14:textFill>
                  <w14:solidFill>
                    <w14:schemeClr w14:val="tx1"/>
                  </w14:solidFill>
                </w14:textFill>
              </w:rPr>
              <w:t xml:space="preserve"> và</w:t>
            </w:r>
            <w:r>
              <w:rPr>
                <w:rFonts w:ascii="Times New Roman" w:hAnsi="Times New Roman" w:cs="Times New Roman"/>
                <w:color w:val="000000" w:themeColor="text1"/>
                <w:sz w:val="28"/>
                <w:szCs w:val="28"/>
                <w14:textFill>
                  <w14:solidFill>
                    <w14:schemeClr w14:val="tx1"/>
                  </w14:solidFill>
                </w14:textFill>
              </w:rPr>
              <w:t xml:space="preserve"> pháp luật.</w:t>
            </w:r>
          </w:p>
          <w:p w14:paraId="53B3C52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thực trạng của việc chấp hành những quy định của pháp luật trong sinh hoạt cộng đồng</w:t>
            </w:r>
            <w:r>
              <w:rPr>
                <w:rFonts w:hint="default" w:ascii="Times New Roman" w:hAnsi="Times New Roman" w:cs="Times New Roman"/>
                <w:color w:val="000000" w:themeColor="text1"/>
                <w:sz w:val="28"/>
                <w:szCs w:val="28"/>
                <w:lang w:val="en-US"/>
                <w14:textFill>
                  <w14:solidFill>
                    <w14:schemeClr w14:val="tx1"/>
                  </w14:solidFill>
                </w14:textFill>
              </w:rPr>
              <w:t xml:space="preserve"> tại địa phương</w:t>
            </w:r>
            <w:r>
              <w:rPr>
                <w:rFonts w:ascii="Times New Roman" w:hAnsi="Times New Roman" w:cs="Times New Roman"/>
                <w:color w:val="000000" w:themeColor="text1"/>
                <w:sz w:val="28"/>
                <w:szCs w:val="28"/>
                <w14:textFill>
                  <w14:solidFill>
                    <w14:schemeClr w14:val="tx1"/>
                  </w14:solidFill>
                </w14:textFill>
              </w:rPr>
              <w:t xml:space="preserve">. </w:t>
            </w:r>
          </w:p>
          <w:p w14:paraId="32A00D6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Chấp hành tốt các quy tắc sinh hoạt trong cộng đồng.</w:t>
            </w:r>
          </w:p>
          <w:p w14:paraId="412E781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tuân thủ các quy định của pháp luật; vận động gia đình và mọi người tuân thủ các quy định của pháp luật, chấp hành quy tắc sinh hoạt cộng đồng.  </w:t>
            </w:r>
          </w:p>
        </w:tc>
        <w:tc>
          <w:tcPr>
            <w:tcW w:w="3390" w:type="dxa"/>
            <w:tcBorders>
              <w:top w:val="single" w:color="auto" w:sz="4" w:space="0"/>
              <w:left w:val="single" w:color="auto" w:sz="4" w:space="0"/>
              <w:bottom w:val="single" w:color="auto" w:sz="4" w:space="0"/>
              <w:right w:val="single" w:color="auto" w:sz="4" w:space="0"/>
            </w:tcBorders>
          </w:tcPr>
          <w:p w14:paraId="2EC1DE20">
            <w:pPr>
              <w:pStyle w:val="28"/>
              <w:shd w:val="clear" w:color="auto" w:fill="FFFFFF"/>
              <w:spacing w:before="60" w:beforeAutospacing="0" w:after="60" w:afterAutospacing="0" w:line="295" w:lineRule="auto"/>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Nghĩa vụ cơ bản của công dân theo Hiến pháp 2013: Trung thành với Tổ quốc;  nghĩa vụ bảo vệ Tổ quốc; nghĩa vụ quân sự và tham gia xây dựng quốc phòng toàn dân; nghĩa vụ tham gia bảo vệ an ninh quốc gia, trật tự, an toàn xã hội;</w:t>
            </w:r>
          </w:p>
          <w:p w14:paraId="5E734E4F">
            <w:pPr>
              <w:shd w:val="clear" w:color="auto" w:fill="FFFFFF"/>
              <w:spacing w:before="60" w:after="60" w:line="295" w:lineRule="auto"/>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Nghĩa vụ chấp hành các quy tắc sinh hoạt công cộng; nghĩa vụ bảo vệ môi trường; nghĩa vụ nộp thuế.</w:t>
            </w:r>
          </w:p>
          <w:p w14:paraId="089020FE">
            <w:pPr>
              <w:shd w:val="clear" w:color="auto" w:fill="FFFFFF"/>
              <w:spacing w:before="60" w:after="60" w:line="295" w:lineRule="auto"/>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Nghĩa vụ học tập; nghĩa vụ tuân theo Hiến pháp và pháp luật Việt Nam.</w:t>
            </w:r>
          </w:p>
        </w:tc>
      </w:tr>
      <w:tr w14:paraId="3C4B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05CB94A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11.3. Nghĩa vụ đóng thuế </w:t>
            </w:r>
          </w:p>
          <w:p w14:paraId="6E11C3DF">
            <w:pPr>
              <w:spacing w:before="60" w:after="60" w:line="295" w:lineRule="auto"/>
              <w:jc w:val="both"/>
              <w:rPr>
                <w:rFonts w:ascii="Times New Roman" w:hAnsi="Times New Roman" w:cs="Times New Roman"/>
                <w:i/>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3A94249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khái niệm thuế, nghĩa vụ đóng thuế.</w:t>
            </w:r>
          </w:p>
          <w:p w14:paraId="604D9CB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ý nghĩa của thuế đối với Nhà nước và xã hội.</w:t>
            </w:r>
          </w:p>
          <w:p w14:paraId="1C82C23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Kể tên được một số loại thuế và đối tượng nộp thuế. Phân biệt được sự khác nhau giữa các loại thuế.                                      </w:t>
            </w:r>
          </w:p>
          <w:p w14:paraId="5F62BE9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thực tiễn việc thực hiện nghĩa vụ thuế của công dân ở địa phương. </w:t>
            </w:r>
          </w:p>
          <w:p w14:paraId="6A362FD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trách nhiệm của công dân trong việc thực hiện nghĩa vụ nộp thuế đối với Nhà nước.</w:t>
            </w:r>
          </w:p>
          <w:p w14:paraId="3BD669E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trách nhiệm và nghĩa vụ thực hiện nộp thuế đầy đủ cho nhà nước theo quy định của pháp luật.  </w:t>
            </w:r>
          </w:p>
          <w:p w14:paraId="2BA8B29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vận động gia đình và những người xung quanh thực hiện đúng quy định của pháp luật về thuế.</w:t>
            </w:r>
          </w:p>
          <w:p w14:paraId="01D8C44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đấu tranh với các hành vi trốn thuế, gian lận về thuế.</w:t>
            </w:r>
          </w:p>
        </w:tc>
        <w:tc>
          <w:tcPr>
            <w:tcW w:w="3390" w:type="dxa"/>
            <w:tcBorders>
              <w:top w:val="single" w:color="auto" w:sz="4" w:space="0"/>
              <w:left w:val="single" w:color="auto" w:sz="4" w:space="0"/>
              <w:bottom w:val="single" w:color="auto" w:sz="4" w:space="0"/>
              <w:right w:val="single" w:color="auto" w:sz="4" w:space="0"/>
            </w:tcBorders>
          </w:tcPr>
          <w:p w14:paraId="73EF3ED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K</w:t>
            </w:r>
            <w:r>
              <w:rPr>
                <w:rFonts w:ascii="Times New Roman" w:hAnsi="Times New Roman" w:cs="Times New Roman"/>
                <w:color w:val="000000" w:themeColor="text1"/>
                <w:sz w:val="28"/>
                <w:szCs w:val="28"/>
                <w14:textFill>
                  <w14:solidFill>
                    <w14:schemeClr w14:val="tx1"/>
                  </w14:solidFill>
                </w14:textFill>
              </w:rPr>
              <w:t>hái niệm t</w:t>
            </w:r>
            <w:r>
              <w:rPr>
                <w:rFonts w:ascii="Times New Roman" w:hAnsi="Times New Roman" w:cs="Times New Roman"/>
                <w:color w:val="000000" w:themeColor="text1"/>
                <w:sz w:val="28"/>
                <w:szCs w:val="28"/>
                <w:shd w:val="clear" w:color="auto" w:fill="FFFFFF"/>
                <w14:textFill>
                  <w14:solidFill>
                    <w14:schemeClr w14:val="tx1"/>
                  </w14:solidFill>
                </w14:textFill>
              </w:rPr>
              <w:t>huế là một khoản thu bắt buộc, không bồi hoàn trực tiếp của Nhà nước đối với các tổ chức và các cá nhân nhằm đáp ứng nhu cầu chi tiêu của Nhà nước vì lợi ích chung.</w:t>
            </w:r>
          </w:p>
        </w:tc>
      </w:tr>
      <w:tr w14:paraId="11AE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1" w:type="dxa"/>
            <w:gridSpan w:val="2"/>
            <w:tcBorders>
              <w:top w:val="single" w:color="auto" w:sz="4" w:space="0"/>
              <w:left w:val="single" w:color="auto" w:sz="4" w:space="0"/>
              <w:bottom w:val="single" w:color="auto" w:sz="4" w:space="0"/>
              <w:right w:val="single" w:color="auto" w:sz="4" w:space="0"/>
            </w:tcBorders>
          </w:tcPr>
          <w:p w14:paraId="43BA69F9">
            <w:pPr>
              <w:pStyle w:val="28"/>
              <w:spacing w:before="60" w:beforeAutospacing="0" w:after="60" w:afterAutospacing="0" w:line="295" w:lineRule="auto"/>
              <w:rPr>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CHỦ ĐỀ 3. PHÁP LUẬT TRONG MỘT SỐ LĨNH VỰC CỦA ĐỜI SỐNG XÃ HỘI</w:t>
            </w:r>
          </w:p>
        </w:tc>
        <w:tc>
          <w:tcPr>
            <w:tcW w:w="3390" w:type="dxa"/>
            <w:tcBorders>
              <w:top w:val="single" w:color="auto" w:sz="4" w:space="0"/>
              <w:left w:val="single" w:color="auto" w:sz="4" w:space="0"/>
              <w:bottom w:val="single" w:color="auto" w:sz="4" w:space="0"/>
              <w:right w:val="single" w:color="auto" w:sz="4" w:space="0"/>
            </w:tcBorders>
          </w:tcPr>
          <w:p w14:paraId="61804A46">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1DCF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676434DF">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12. Chính sách đối với người nghèo và hộ nghèo</w:t>
            </w:r>
          </w:p>
          <w:p w14:paraId="0A4D2A81">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4D64420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khái niệm người nghèo, hộ nghèo theo quy định của pháp luật.</w:t>
            </w:r>
          </w:p>
          <w:p w14:paraId="1A45ABA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chủ trương, chính sách của Đảng và Nhà nước đối với người nghèo và hộ nghèo.</w:t>
            </w:r>
          </w:p>
          <w:p w14:paraId="7DD63C5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quy định về chính sách đối với người nghèo và hộ nghèo.</w:t>
            </w:r>
          </w:p>
          <w:p w14:paraId="1ED4E0C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các quy định của chính sách pháp luật ưu đãi đối với người nghèo: </w:t>
            </w:r>
            <w:r>
              <w:rPr>
                <w:rFonts w:ascii="Times New Roman" w:hAnsi="Times New Roman" w:cs="Times New Roman"/>
                <w:color w:val="000000" w:themeColor="text1"/>
                <w:sz w:val="28"/>
                <w:szCs w:val="28"/>
                <w:shd w:val="clear" w:color="auto" w:fill="FFFFFF"/>
                <w14:textFill>
                  <w14:solidFill>
                    <w14:schemeClr w14:val="tx1"/>
                  </w14:solidFill>
                </w14:textFill>
              </w:rPr>
              <w:t>hỗ trợ về chi phí khám, chữa bệnh; miễn học phí cho học sinh, sinh viên; hỗ trợ vay vốn xây nhà ở; hỗ trợ tiền điện sinh hoạt hàng tháng</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w:t>
            </w:r>
            <w:r>
              <w:rPr>
                <w:rFonts w:ascii="Times New Roman" w:hAnsi="Times New Roman" w:cs="Times New Roman"/>
                <w:color w:val="000000" w:themeColor="text1"/>
                <w:sz w:val="28"/>
                <w:szCs w:val="28"/>
                <w:shd w:val="clear" w:color="auto" w:fill="FFFFFF"/>
                <w14:textFill>
                  <w14:solidFill>
                    <w14:schemeClr w14:val="tx1"/>
                  </w14:solidFill>
                </w14:textFill>
              </w:rPr>
              <w:t>.</w:t>
            </w:r>
          </w:p>
          <w:p w14:paraId="67C09ED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thực tế ở địa phương trong việc giải quyết chế độ chính sách cho người nghèo và hộ nghèo.</w:t>
            </w:r>
          </w:p>
          <w:p w14:paraId="639A88C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chia sẻ, hỗ trợ với người nghèo và hộ nghèo. </w:t>
            </w:r>
          </w:p>
          <w:p w14:paraId="3556927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3A7F137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thái độ lên án, đấu tranh với những hành vi lợi dụng chính sách của Nhà nước đối với người nghèo và hộ nghèo.</w:t>
            </w:r>
          </w:p>
        </w:tc>
        <w:tc>
          <w:tcPr>
            <w:tcW w:w="3390" w:type="dxa"/>
            <w:tcBorders>
              <w:top w:val="single" w:color="auto" w:sz="4" w:space="0"/>
              <w:left w:val="single" w:color="auto" w:sz="4" w:space="0"/>
              <w:bottom w:val="single" w:color="auto" w:sz="4" w:space="0"/>
              <w:right w:val="single" w:color="auto" w:sz="4" w:space="0"/>
            </w:tcBorders>
          </w:tcPr>
          <w:p w14:paraId="381B754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106F20F4">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p>
          <w:p w14:paraId="2CD77DB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4DF552EE">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124FE34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Những quy định cụ thể về đối tượng, tiêu chuẩn, điều kiện để được công nhận và hưởng chế độ trợ cấp, phụ cấp của từng đối tượng cụ thể.</w:t>
            </w:r>
          </w:p>
        </w:tc>
      </w:tr>
      <w:tr w14:paraId="4BE9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3D5441A2">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13. Chính sách đối với người có công, người</w:t>
            </w:r>
            <w:r>
              <w:rPr>
                <w:rFonts w:hint="default" w:ascii="Times New Roman" w:hAnsi="Times New Roman" w:cs="Times New Roman"/>
                <w:b/>
                <w:color w:val="000000" w:themeColor="text1"/>
                <w:sz w:val="28"/>
                <w:szCs w:val="28"/>
                <w:lang w:val="en-US"/>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cao tuổi,</w:t>
            </w:r>
            <w:r>
              <w:rPr>
                <w:rFonts w:hint="default" w:ascii="Times New Roman" w:hAnsi="Times New Roman" w:cs="Times New Roman"/>
                <w:b/>
                <w:color w:val="000000" w:themeColor="text1"/>
                <w:sz w:val="28"/>
                <w:szCs w:val="28"/>
                <w:lang w:val="en-US"/>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người  khuyết tật</w:t>
            </w:r>
          </w:p>
          <w:p w14:paraId="6466ADF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522C5C2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chủ trương, chính sách của Đảng và Nhà nước đối với người có công, người cao tuổi, người khuyết tật.</w:t>
            </w:r>
          </w:p>
          <w:p w14:paraId="0AD74CD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quy định về chính sách đối với người có công, người cao tuổi, người khuyết tật.</w:t>
            </w:r>
          </w:p>
          <w:p w14:paraId="00AA6D7B">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những chính sách pháp luật ưu đãi dành cho người có công với cách mạng, người cao tuổi, người khuyết tật: Trợ giúp pháp lý; trợ giúp y tế; trợ cấp xã hội; trợ giúp giáo dục, việc làm…</w:t>
            </w:r>
          </w:p>
          <w:p w14:paraId="2536B7B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tế địa phương trong việc giải quyết chế độ chính sách </w:t>
            </w:r>
            <w:r>
              <w:rPr>
                <w:rFonts w:ascii="Times New Roman" w:hAnsi="Times New Roman" w:cs="Times New Roman"/>
                <w:color w:val="000000" w:themeColor="text1"/>
                <w:sz w:val="28"/>
                <w:szCs w:val="28"/>
                <w:lang w:val="en-US"/>
                <w14:textFill>
                  <w14:solidFill>
                    <w14:schemeClr w14:val="tx1"/>
                  </w14:solidFill>
                </w14:textFill>
              </w:rPr>
              <w:t>đố</w:t>
            </w:r>
            <w:r>
              <w:rPr>
                <w:rFonts w:hint="default" w:ascii="Times New Roman" w:hAnsi="Times New Roman" w:cs="Times New Roman"/>
                <w:color w:val="000000" w:themeColor="text1"/>
                <w:sz w:val="28"/>
                <w:szCs w:val="28"/>
                <w:lang w:val="en-US"/>
                <w14:textFill>
                  <w14:solidFill>
                    <w14:schemeClr w14:val="tx1"/>
                  </w14:solidFill>
                </w14:textFill>
              </w:rPr>
              <w:t>i với</w:t>
            </w:r>
            <w:r>
              <w:rPr>
                <w:rFonts w:ascii="Times New Roman" w:hAnsi="Times New Roman" w:cs="Times New Roman"/>
                <w:color w:val="000000" w:themeColor="text1"/>
                <w:sz w:val="28"/>
                <w:szCs w:val="28"/>
                <w14:textFill>
                  <w14:solidFill>
                    <w14:schemeClr w14:val="tx1"/>
                  </w14:solidFill>
                </w14:textFill>
              </w:rPr>
              <w:t xml:space="preserve"> người có công, người cao tuổi, người khuyết tật.</w:t>
            </w:r>
          </w:p>
          <w:p w14:paraId="3F32AB8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trách nhiệm trong việc chia sẻ, hỗ trợ, giúp đỡ đối với người có công, người cao tuổi, người khuyết tật. </w:t>
            </w:r>
          </w:p>
          <w:p w14:paraId="15EAC99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thái độ không đồng tình với những hành vi lợi dụng chính sách của Nhà nước đối với người có công, người cao tuổi, người khuyết tật.</w:t>
            </w:r>
          </w:p>
        </w:tc>
        <w:tc>
          <w:tcPr>
            <w:tcW w:w="3390" w:type="dxa"/>
            <w:tcBorders>
              <w:top w:val="single" w:color="auto" w:sz="4" w:space="0"/>
              <w:left w:val="single" w:color="auto" w:sz="4" w:space="0"/>
              <w:bottom w:val="single" w:color="auto" w:sz="4" w:space="0"/>
              <w:right w:val="single" w:color="auto" w:sz="4" w:space="0"/>
            </w:tcBorders>
          </w:tcPr>
          <w:p w14:paraId="6B44BE4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4743D55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105C9C6A">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Những quy định cụ thể về đối tượng, tiêu chuẩn, điều kiện để được công nhận và hưởng chế độ trợ cấp, phụ cấp của người có công, người cao tuổi, người khuyết tật.</w:t>
            </w:r>
          </w:p>
        </w:tc>
      </w:tr>
      <w:tr w14:paraId="0E31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4EC6100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14.</w:t>
            </w: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b/>
                <w:color w:val="000000" w:themeColor="text1"/>
                <w:sz w:val="28"/>
                <w:szCs w:val="28"/>
                <w:lang w:val="nl-NL"/>
                <w14:textFill>
                  <w14:solidFill>
                    <w14:schemeClr w14:val="tx1"/>
                  </w14:solidFill>
                </w14:textFill>
              </w:rPr>
              <w:t>Pháp luật về xử lý vi phạm hành chính</w:t>
            </w:r>
          </w:p>
        </w:tc>
        <w:tc>
          <w:tcPr>
            <w:tcW w:w="8535" w:type="dxa"/>
            <w:tcBorders>
              <w:top w:val="single" w:color="auto" w:sz="4" w:space="0"/>
              <w:left w:val="single" w:color="auto" w:sz="4" w:space="0"/>
              <w:bottom w:val="single" w:color="auto" w:sz="4" w:space="0"/>
              <w:right w:val="single" w:color="auto" w:sz="4" w:space="0"/>
            </w:tcBorders>
          </w:tcPr>
          <w:p w14:paraId="1F616FE0">
            <w:pPr>
              <w:pStyle w:val="28"/>
              <w:spacing w:before="60" w:beforeAutospacing="0" w:after="60" w:afterAutospacing="0" w:line="295" w:lineRule="auto"/>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Nêu được khái niệm vi phạm hành chính, xử phạt vi phạm hành chính, các biện pháp xử lý hành chính. Phân biệt được vi phạm hành chính và tội phạm.</w:t>
            </w:r>
          </w:p>
          <w:p w14:paraId="780DB8F7">
            <w:pPr>
              <w:pStyle w:val="28"/>
              <w:spacing w:before="60" w:beforeAutospacing="0" w:after="60" w:afterAutospacing="0" w:line="295" w:lineRule="auto"/>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Nêu được các hình thức xử phạt chính, hình thức xử phạt bổ sung và  biện pháp khắc phục hậu quả. </w:t>
            </w:r>
          </w:p>
          <w:p w14:paraId="417DDEB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tình trạng vi phạm hành chính và việc xử phạt vi phạm hành chính ở địa phương.</w:t>
            </w:r>
          </w:p>
          <w:p w14:paraId="14D58CB7">
            <w:pPr>
              <w:pStyle w:val="28"/>
              <w:spacing w:before="60" w:beforeAutospacing="0" w:after="60" w:afterAutospacing="0" w:line="295" w:lineRule="auto"/>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Có ý thức tự giác thực hiện pháp luật trong đời sống. Vận động người thân trong gia đình nghiêm chỉnh chấp hành quy định của pháp luật.</w:t>
            </w:r>
          </w:p>
          <w:p w14:paraId="18CDA61A">
            <w:pPr>
              <w:pStyle w:val="28"/>
              <w:spacing w:before="60" w:beforeAutospacing="0" w:after="60" w:afterAutospacing="0" w:line="295" w:lineRule="auto"/>
              <w:jc w:val="both"/>
              <w:rPr>
                <w:i/>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Có trách nhiệm tích cực phát hiện, tố cáo mọi hành vi vi phạm pháp luật trong việc xử lý vi phạm hành chính theo quy định của pháp luật.</w:t>
            </w:r>
            <w:r>
              <w:rPr>
                <w:i/>
                <w:color w:val="000000" w:themeColor="text1"/>
                <w:sz w:val="28"/>
                <w:szCs w:val="28"/>
                <w:lang w:val="nl-NL"/>
                <w14:textFill>
                  <w14:solidFill>
                    <w14:schemeClr w14:val="tx1"/>
                  </w14:solidFill>
                </w14:textFill>
              </w:rPr>
              <w:t xml:space="preserve"> </w:t>
            </w:r>
          </w:p>
          <w:p w14:paraId="22A5F34F">
            <w:pPr>
              <w:pStyle w:val="28"/>
              <w:spacing w:before="60" w:beforeAutospacing="0" w:after="60" w:afterAutospacing="0" w:line="295" w:lineRule="auto"/>
              <w:jc w:val="both"/>
              <w:rPr>
                <w:i/>
                <w:color w:val="000000" w:themeColor="text1"/>
                <w:sz w:val="28"/>
                <w:szCs w:val="28"/>
                <w:lang w:val="nl-NL"/>
                <w14:textFill>
                  <w14:solidFill>
                    <w14:schemeClr w14:val="tx1"/>
                  </w14:solidFill>
                </w14:textFill>
              </w:rPr>
            </w:pPr>
          </w:p>
        </w:tc>
        <w:tc>
          <w:tcPr>
            <w:tcW w:w="3390" w:type="dxa"/>
            <w:tcBorders>
              <w:top w:val="single" w:color="auto" w:sz="4" w:space="0"/>
              <w:left w:val="single" w:color="auto" w:sz="4" w:space="0"/>
              <w:bottom w:val="single" w:color="auto" w:sz="4" w:space="0"/>
              <w:right w:val="single" w:color="auto" w:sz="4" w:space="0"/>
            </w:tcBorders>
          </w:tcPr>
          <w:p w14:paraId="6579D6C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tc>
      </w:tr>
      <w:tr w14:paraId="0E19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0E9DC0C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15. Pháp luật về tiếp cận thông tin và pháp luật thực hiện dân chủ ở cơ sở </w:t>
            </w:r>
          </w:p>
        </w:tc>
        <w:tc>
          <w:tcPr>
            <w:tcW w:w="8535" w:type="dxa"/>
            <w:tcBorders>
              <w:top w:val="single" w:color="auto" w:sz="4" w:space="0"/>
              <w:left w:val="single" w:color="auto" w:sz="4" w:space="0"/>
              <w:bottom w:val="single" w:color="auto" w:sz="4" w:space="0"/>
              <w:right w:val="single" w:color="auto" w:sz="4" w:space="0"/>
            </w:tcBorders>
          </w:tcPr>
          <w:p w14:paraId="54FA784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nội dung, nguyên tắc về tiếp cận thông tin và việc thực hiện dân chủ ở cơ sở.</w:t>
            </w:r>
          </w:p>
          <w:p w14:paraId="27E5F72B">
            <w:pPr>
              <w:spacing w:before="60" w:after="60" w:line="295" w:lineRule="auto"/>
              <w:jc w:val="both"/>
              <w:rPr>
                <w:rStyle w:val="64"/>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được quyền và nghĩa vụ của công dân trong việc tiếp cận thông tin và thực hiện dân chủ ở cơ sở. </w:t>
            </w:r>
            <w:r>
              <w:rPr>
                <w:rStyle w:val="64"/>
                <w:color w:val="000000" w:themeColor="text1"/>
                <w:sz w:val="28"/>
                <w:szCs w:val="28"/>
                <w:lang w:val="nl-NL"/>
                <w14:textFill>
                  <w14:solidFill>
                    <w14:schemeClr w14:val="tx1"/>
                  </w14:solidFill>
                </w14:textFill>
              </w:rPr>
              <w:t xml:space="preserve">Nêu được trách nhiệm của chính quyền địa phương, Mặt trận tổ quốc và các tổ chức, cá nhân có thẩm quyền khác trong việc đảm bảo cho công dân được tiếp cận thông tin và thực hiện dân chủ ở cơ sở. </w:t>
            </w:r>
          </w:p>
          <w:p w14:paraId="3C47F441">
            <w:pPr>
              <w:spacing w:before="60" w:after="60" w:line="295" w:lineRule="auto"/>
              <w:jc w:val="both"/>
              <w:rPr>
                <w:rStyle w:val="64"/>
                <w:color w:val="000000" w:themeColor="text1"/>
                <w:sz w:val="28"/>
                <w:szCs w:val="28"/>
                <w:lang w:val="nl-NL"/>
                <w14:textFill>
                  <w14:solidFill>
                    <w14:schemeClr w14:val="tx1"/>
                  </w14:solidFill>
                </w14:textFill>
              </w:rPr>
            </w:pPr>
            <w:r>
              <w:rPr>
                <w:rStyle w:val="64"/>
                <w:color w:val="000000" w:themeColor="text1"/>
                <w:sz w:val="28"/>
                <w:szCs w:val="28"/>
                <w:lang w:val="nl-NL"/>
                <w14:textFill>
                  <w14:solidFill>
                    <w14:schemeClr w14:val="tx1"/>
                  </w14:solidFill>
                </w14:textFill>
              </w:rPr>
              <w:t>- Nêu được các hành vi bị nghiêm cấm trong việc tiếp cận thông tin và thực hiện dân chủ ở cơ sở</w:t>
            </w:r>
            <w:r>
              <w:rPr>
                <w:rStyle w:val="64"/>
                <w:rFonts w:hint="default"/>
                <w:color w:val="000000" w:themeColor="text1"/>
                <w:sz w:val="28"/>
                <w:szCs w:val="28"/>
                <w:lang w:val="en-US"/>
                <w14:textFill>
                  <w14:solidFill>
                    <w14:schemeClr w14:val="tx1"/>
                  </w14:solidFill>
                </w14:textFill>
              </w:rPr>
              <w:t xml:space="preserve"> theo quy định của pháp luật</w:t>
            </w:r>
            <w:r>
              <w:rPr>
                <w:rStyle w:val="64"/>
                <w:color w:val="000000" w:themeColor="text1"/>
                <w:sz w:val="28"/>
                <w:szCs w:val="28"/>
                <w:lang w:val="nl-NL"/>
                <w14:textFill>
                  <w14:solidFill>
                    <w14:schemeClr w14:val="tx1"/>
                  </w14:solidFill>
                </w14:textFill>
              </w:rPr>
              <w:t>.</w:t>
            </w:r>
          </w:p>
          <w:p w14:paraId="2F722DF7">
            <w:pPr>
              <w:spacing w:before="60" w:after="60" w:line="295" w:lineRule="auto"/>
              <w:jc w:val="both"/>
              <w:rPr>
                <w:rStyle w:val="64"/>
                <w:color w:val="000000" w:themeColor="text1"/>
                <w:sz w:val="28"/>
                <w:szCs w:val="28"/>
                <w:lang w:val="nl-NL"/>
                <w14:textFill>
                  <w14:solidFill>
                    <w14:schemeClr w14:val="tx1"/>
                  </w14:solidFill>
                </w14:textFill>
              </w:rPr>
            </w:pPr>
            <w:r>
              <w:rPr>
                <w:rStyle w:val="64"/>
                <w:color w:val="000000" w:themeColor="text1"/>
                <w:sz w:val="28"/>
                <w:szCs w:val="28"/>
                <w:lang w:val="nl-NL"/>
                <w14:textFill>
                  <w14:solidFill>
                    <w14:schemeClr w14:val="tx1"/>
                  </w14:solidFill>
                </w14:textFill>
              </w:rPr>
              <w:t>- Liên hệ được với thực tế địa phương về việc tiếp cận thông tin và thực hiện Luật dân chủ ở cơ sở.</w:t>
            </w:r>
          </w:p>
          <w:p w14:paraId="4A5A3A1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Biết cách thực hiện các quyền dân chủ của công dân ở </w:t>
            </w:r>
            <w:r>
              <w:rPr>
                <w:rStyle w:val="64"/>
                <w:color w:val="000000" w:themeColor="text1"/>
                <w:sz w:val="28"/>
                <w:szCs w:val="28"/>
                <w:lang w:val="nl-NL"/>
                <w14:textFill>
                  <w14:solidFill>
                    <w14:schemeClr w14:val="tx1"/>
                  </w14:solidFill>
                </w14:textFill>
              </w:rPr>
              <w:t>xã, phường, thị trấn</w:t>
            </w:r>
            <w:r>
              <w:rPr>
                <w:rFonts w:ascii="Times New Roman" w:hAnsi="Times New Roman" w:cs="Times New Roman"/>
                <w:color w:val="000000" w:themeColor="text1"/>
                <w:sz w:val="28"/>
                <w:szCs w:val="28"/>
                <w:lang w:val="nl-NL"/>
                <w14:textFill>
                  <w14:solidFill>
                    <w14:schemeClr w14:val="tx1"/>
                  </w14:solidFill>
                </w14:textFill>
              </w:rPr>
              <w:t>: quyền tham gia ý kiến; quyền tham gia bàn bạc và biểu quyết; quyền giám sát.</w:t>
            </w:r>
          </w:p>
          <w:p w14:paraId="02736AA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Tích cực học tập nâng cao nhận thức và ý thức trách nhiệm công dân thực hiện tốt quyền làm chủ của người dân ở cơ sở.</w:t>
            </w:r>
          </w:p>
          <w:p w14:paraId="20CEA05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Style w:val="65"/>
                <w:color w:val="000000" w:themeColor="text1"/>
                <w:sz w:val="28"/>
                <w:szCs w:val="28"/>
                <w:lang w:val="nl-NL"/>
                <w14:textFill>
                  <w14:solidFill>
                    <w14:schemeClr w14:val="tx1"/>
                  </w14:solidFill>
                </w14:textFill>
              </w:rPr>
              <w:t>- Tích cực phê phán, đấu tranh với các hành vi lợi dụng việc thực hiện dân chủ để xâm phạm an ninh quốc gia, trật tự, an toàn xã hội; xâm phạm lợi ích của Nhà nước, quyền và lợi ích hợp pháp của tổ chức, cá nhân.</w:t>
            </w:r>
          </w:p>
        </w:tc>
        <w:tc>
          <w:tcPr>
            <w:tcW w:w="3390" w:type="dxa"/>
            <w:tcBorders>
              <w:top w:val="single" w:color="auto" w:sz="4" w:space="0"/>
              <w:left w:val="single" w:color="auto" w:sz="4" w:space="0"/>
              <w:bottom w:val="single" w:color="auto" w:sz="4" w:space="0"/>
              <w:right w:val="single" w:color="auto" w:sz="4" w:space="0"/>
            </w:tcBorders>
          </w:tcPr>
          <w:p w14:paraId="31EB15FC">
            <w:pPr>
              <w:spacing w:before="60" w:after="60" w:line="295" w:lineRule="auto"/>
              <w:jc w:val="both"/>
              <w:rPr>
                <w:rFonts w:ascii="Times New Roman" w:hAnsi="Times New Roman" w:cs="Times New Roman"/>
                <w:b/>
                <w:bCs/>
                <w:color w:val="000000" w:themeColor="text1"/>
                <w:sz w:val="28"/>
                <w:szCs w:val="28"/>
                <w:lang w:val="nl-NL"/>
                <w14:textFill>
                  <w14:solidFill>
                    <w14:schemeClr w14:val="tx1"/>
                  </w14:solidFill>
                </w14:textFill>
              </w:rPr>
            </w:pPr>
          </w:p>
          <w:p w14:paraId="22B73B3E">
            <w:pPr>
              <w:spacing w:before="60" w:after="60" w:line="295" w:lineRule="auto"/>
              <w:jc w:val="both"/>
              <w:rPr>
                <w:rFonts w:ascii="Times New Roman" w:hAnsi="Times New Roman" w:cs="Times New Roman"/>
                <w:b/>
                <w:bCs/>
                <w:color w:val="000000" w:themeColor="text1"/>
                <w:sz w:val="28"/>
                <w:szCs w:val="28"/>
                <w:lang w:val="nl-NL"/>
                <w14:textFill>
                  <w14:solidFill>
                    <w14:schemeClr w14:val="tx1"/>
                  </w14:solidFill>
                </w14:textFill>
              </w:rPr>
            </w:pPr>
          </w:p>
          <w:p w14:paraId="6A687311">
            <w:pPr>
              <w:spacing w:before="60" w:after="60" w:line="295" w:lineRule="auto"/>
              <w:jc w:val="both"/>
              <w:rPr>
                <w:rFonts w:ascii="Times New Roman" w:hAnsi="Times New Roman" w:cs="Times New Roman"/>
                <w:b/>
                <w:bCs/>
                <w:color w:val="000000" w:themeColor="text1"/>
                <w:sz w:val="28"/>
                <w:szCs w:val="28"/>
                <w:lang w:val="nl-NL"/>
                <w14:textFill>
                  <w14:solidFill>
                    <w14:schemeClr w14:val="tx1"/>
                  </w14:solidFill>
                </w14:textFill>
              </w:rPr>
            </w:pPr>
          </w:p>
          <w:p w14:paraId="44134032">
            <w:pPr>
              <w:spacing w:before="60" w:after="60" w:line="295" w:lineRule="auto"/>
              <w:jc w:val="both"/>
              <w:rPr>
                <w:rFonts w:ascii="Times New Roman" w:hAnsi="Times New Roman" w:cs="Times New Roman"/>
                <w:b/>
                <w:bCs/>
                <w:color w:val="000000" w:themeColor="text1"/>
                <w:sz w:val="28"/>
                <w:szCs w:val="28"/>
                <w:lang w:val="nl-NL"/>
                <w14:textFill>
                  <w14:solidFill>
                    <w14:schemeClr w14:val="tx1"/>
                  </w14:solidFill>
                </w14:textFill>
              </w:rPr>
            </w:pPr>
          </w:p>
          <w:p w14:paraId="3192A305">
            <w:pPr>
              <w:spacing w:before="60" w:after="60" w:line="295" w:lineRule="auto"/>
              <w:jc w:val="both"/>
              <w:rPr>
                <w:rFonts w:ascii="Times New Roman" w:hAnsi="Times New Roman" w:cs="Times New Roman"/>
                <w:b/>
                <w:bCs/>
                <w:color w:val="000000" w:themeColor="text1"/>
                <w:sz w:val="28"/>
                <w:szCs w:val="28"/>
                <w:lang w:val="nl-NL"/>
                <w14:textFill>
                  <w14:solidFill>
                    <w14:schemeClr w14:val="tx1"/>
                  </w14:solidFill>
                </w14:textFill>
              </w:rPr>
            </w:pPr>
          </w:p>
          <w:p w14:paraId="6184BD06">
            <w:pPr>
              <w:spacing w:before="60" w:after="60" w:line="295" w:lineRule="auto"/>
              <w:jc w:val="both"/>
              <w:rPr>
                <w:rFonts w:ascii="Times New Roman" w:hAnsi="Times New Roman" w:cs="Times New Roman"/>
                <w:b/>
                <w:bCs/>
                <w:color w:val="000000" w:themeColor="text1"/>
                <w:sz w:val="28"/>
                <w:szCs w:val="28"/>
                <w:lang w:val="nl-NL"/>
                <w14:textFill>
                  <w14:solidFill>
                    <w14:schemeClr w14:val="tx1"/>
                  </w14:solidFill>
                </w14:textFill>
              </w:rPr>
            </w:pPr>
          </w:p>
          <w:p w14:paraId="3C547096">
            <w:pPr>
              <w:spacing w:before="60" w:after="60" w:line="295" w:lineRule="auto"/>
              <w:jc w:val="both"/>
              <w:rPr>
                <w:rFonts w:ascii="Times New Roman" w:hAnsi="Times New Roman" w:cs="Times New Roman"/>
                <w:b/>
                <w:bCs/>
                <w:color w:val="000000" w:themeColor="text1"/>
                <w:sz w:val="28"/>
                <w:szCs w:val="28"/>
                <w:lang w:val="nl-NL"/>
                <w14:textFill>
                  <w14:solidFill>
                    <w14:schemeClr w14:val="tx1"/>
                  </w14:solidFill>
                </w14:textFill>
              </w:rPr>
            </w:pPr>
          </w:p>
          <w:p w14:paraId="0E70096E">
            <w:pPr>
              <w:spacing w:before="60" w:after="60" w:line="295" w:lineRule="auto"/>
              <w:jc w:val="both"/>
              <w:rPr>
                <w:rFonts w:ascii="Times New Roman" w:hAnsi="Times New Roman" w:cs="Times New Roman"/>
                <w:b/>
                <w:bCs/>
                <w:color w:val="000000" w:themeColor="text1"/>
                <w:sz w:val="28"/>
                <w:szCs w:val="28"/>
                <w:lang w:val="nl-NL"/>
                <w14:textFill>
                  <w14:solidFill>
                    <w14:schemeClr w14:val="tx1"/>
                  </w14:solidFill>
                </w14:textFill>
              </w:rPr>
            </w:pPr>
          </w:p>
          <w:p w14:paraId="7B2679C1">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tc>
      </w:tr>
      <w:tr w14:paraId="33AC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10140720">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16. Pháp luật về đất đai</w:t>
            </w:r>
          </w:p>
          <w:p w14:paraId="6B62200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2E74933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Xác định được đất đai thuộc sở hữu toàn dân do Nhà nước đại diện chủ sở hữu. Nêu được căn cứ xác lập quyền sử dụng đất và những bảo đảm của Nhà nước cho người sử dụng đất.</w:t>
            </w:r>
          </w:p>
          <w:p w14:paraId="4940DF54">
            <w:pPr>
              <w:keepNext/>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những hành vi bị Nhà nước nghiêm cấm trong quản lý, sử dụng đất.</w:t>
            </w:r>
          </w:p>
          <w:p w14:paraId="58C46963">
            <w:pPr>
              <w:keepNext/>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được các quy định pháp luật về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lang w:val="nl-NL"/>
                <w14:textFill>
                  <w14:solidFill>
                    <w14:schemeClr w14:val="tx1"/>
                  </w14:solidFill>
                </w14:textFill>
              </w:rPr>
              <w:t>iấy chứng nhận quyền sử dụng đất; n</w:t>
            </w:r>
            <w:r>
              <w:rPr>
                <w:rFonts w:ascii="Times New Roman" w:hAnsi="Times New Roman" w:cs="Times New Roman"/>
                <w:color w:val="000000" w:themeColor="text1"/>
                <w:spacing w:val="-8"/>
                <w:sz w:val="28"/>
                <w:szCs w:val="28"/>
                <w:lang w:val="nl-NL"/>
                <w14:textFill>
                  <w14:solidFill>
                    <w14:schemeClr w14:val="tx1"/>
                  </w14:solidFill>
                </w14:textFill>
              </w:rPr>
              <w:t xml:space="preserve">hững trường hợp được cấp </w:t>
            </w:r>
            <w:r>
              <w:rPr>
                <w:rFonts w:hint="default" w:ascii="Times New Roman" w:hAnsi="Times New Roman" w:cs="Times New Roman"/>
                <w:color w:val="000000" w:themeColor="text1"/>
                <w:spacing w:val="-8"/>
                <w:sz w:val="28"/>
                <w:szCs w:val="28"/>
                <w:lang w:val="en-US"/>
                <w14:textFill>
                  <w14:solidFill>
                    <w14:schemeClr w14:val="tx1"/>
                  </w14:solidFill>
                </w14:textFill>
              </w:rPr>
              <w:t>G</w:t>
            </w:r>
            <w:r>
              <w:rPr>
                <w:rFonts w:ascii="Times New Roman" w:hAnsi="Times New Roman" w:cs="Times New Roman"/>
                <w:color w:val="000000" w:themeColor="text1"/>
                <w:spacing w:val="-8"/>
                <w:sz w:val="28"/>
                <w:szCs w:val="28"/>
                <w:lang w:val="nl-NL"/>
                <w14:textFill>
                  <w14:solidFill>
                    <w14:schemeClr w14:val="tx1"/>
                  </w14:solidFill>
                </w14:textFill>
              </w:rPr>
              <w:t>iấy chứng nhận quyền sử dụng đất; t</w:t>
            </w:r>
            <w:r>
              <w:rPr>
                <w:rFonts w:ascii="Times New Roman" w:hAnsi="Times New Roman" w:cs="Times New Roman"/>
                <w:color w:val="000000" w:themeColor="text1"/>
                <w:sz w:val="28"/>
                <w:szCs w:val="28"/>
                <w:lang w:val="nl-NL"/>
                <w14:textFill>
                  <w14:solidFill>
                    <w14:schemeClr w14:val="tx1"/>
                  </w14:solidFill>
                </w14:textFill>
              </w:rPr>
              <w:t xml:space="preserve">hẩm quyền cấp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lang w:val="nl-NL"/>
                <w14:textFill>
                  <w14:solidFill>
                    <w14:schemeClr w14:val="tx1"/>
                  </w14:solidFill>
                </w14:textFill>
              </w:rPr>
              <w:t xml:space="preserve">iấy chứng nhận quyền sử dụng đất; quyền và nghĩa vụ của người sử dụng đất. </w:t>
            </w:r>
          </w:p>
          <w:p w14:paraId="020BECEF">
            <w:pPr>
              <w:keepNext/>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Liên hệ được thực trạng việc cấp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lang w:val="nl-NL"/>
                <w14:textFill>
                  <w14:solidFill>
                    <w14:schemeClr w14:val="tx1"/>
                  </w14:solidFill>
                </w14:textFill>
              </w:rPr>
              <w:t>iấy chứng nhận quyền sử dụng đất tại địa phương.</w:t>
            </w:r>
          </w:p>
          <w:p w14:paraId="1E8D4AD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thực hiện đúng quy định của pháp luật về nguyên tắc chuyển quyền sử dụng đất và hình thức chuyển quyền sử dụng đất .</w:t>
            </w:r>
          </w:p>
          <w:p w14:paraId="2D7DE96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trách nhiệm tuân thủ thực hiện đúng quyền, nghĩa vụ của người sử dụng đất.</w:t>
            </w:r>
          </w:p>
          <w:p w14:paraId="52704BE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đấu tranh, phê phán các hành vi vi phạm pháp luật về đất đai.</w:t>
            </w:r>
          </w:p>
        </w:tc>
        <w:tc>
          <w:tcPr>
            <w:tcW w:w="3390" w:type="dxa"/>
            <w:tcBorders>
              <w:top w:val="single" w:color="auto" w:sz="4" w:space="0"/>
              <w:left w:val="single" w:color="auto" w:sz="4" w:space="0"/>
              <w:bottom w:val="single" w:color="auto" w:sz="4" w:space="0"/>
              <w:right w:val="single" w:color="auto" w:sz="4" w:space="0"/>
            </w:tcBorders>
          </w:tcPr>
          <w:p w14:paraId="391D49FE">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4B7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77861058">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17. Pháp luật về lao động </w:t>
            </w:r>
          </w:p>
        </w:tc>
        <w:tc>
          <w:tcPr>
            <w:tcW w:w="8535" w:type="dxa"/>
            <w:tcBorders>
              <w:top w:val="single" w:color="auto" w:sz="4" w:space="0"/>
              <w:left w:val="single" w:color="auto" w:sz="4" w:space="0"/>
              <w:bottom w:val="single" w:color="auto" w:sz="4" w:space="0"/>
              <w:right w:val="single" w:color="auto" w:sz="4" w:space="0"/>
            </w:tcBorders>
          </w:tcPr>
          <w:p w14:paraId="6D2DFBD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khái niệm lao động. </w:t>
            </w:r>
            <w:r>
              <w:rPr>
                <w:rFonts w:ascii="Times New Roman" w:hAnsi="Times New Roman" w:cs="Times New Roman"/>
                <w:color w:val="000000" w:themeColor="text1"/>
                <w:sz w:val="28"/>
                <w:szCs w:val="28"/>
                <w14:textFill>
                  <w14:solidFill>
                    <w14:schemeClr w14:val="tx1"/>
                  </w14:solidFill>
                </w14:textFill>
              </w:rPr>
              <w:t xml:space="preserve">Nêu được nguyên tắc cơ bản của pháp luật lao động; quy định của pháp luật lao động về: hợp đồng lao động, tiền lương và tiền thưởng, bảo hiểm xã hội, tranh chấp và giải quyết tranh chấp lao động. </w:t>
            </w:r>
          </w:p>
          <w:p w14:paraId="1822B13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Xác định được loại hợp đồng lao động thích hợp khi tham gia quan hệ lao động. </w:t>
            </w:r>
          </w:p>
          <w:p w14:paraId="05F60DB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quyền, nghĩa vụ của người lao động, người sử dụng lao động.</w:t>
            </w:r>
          </w:p>
          <w:p w14:paraId="4B78BA76">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được hậu quả về vi phạm pháp luật lao động trong các tình huống đơn giản thường gặp; nêu được ý kiến thuyết phục trong thảo luận, tranh luận về một số vấn đề đang đặt ra trong đời sống liên quan đến pháp luật lao động. </w:t>
            </w:r>
          </w:p>
          <w:p w14:paraId="7196154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đấu tranh bảo vệ quyền của người lao động. Tôn trọng và thực hiện đúng các nghĩa vụ của người lao động.</w:t>
            </w:r>
          </w:p>
          <w:p w14:paraId="25BC6CBD">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Tích cực, chủ động vận động mọi người xung quanh thực hiện đúng quy định về pháp luật lao động. </w:t>
            </w:r>
          </w:p>
        </w:tc>
        <w:tc>
          <w:tcPr>
            <w:tcW w:w="3390" w:type="dxa"/>
            <w:tcBorders>
              <w:top w:val="single" w:color="auto" w:sz="4" w:space="0"/>
              <w:left w:val="single" w:color="auto" w:sz="4" w:space="0"/>
              <w:bottom w:val="single" w:color="auto" w:sz="4" w:space="0"/>
              <w:right w:val="single" w:color="auto" w:sz="4" w:space="0"/>
            </w:tcBorders>
          </w:tcPr>
          <w:p w14:paraId="48A45E0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Luật Lao động năm 2015 quy định về các nguyên tắc của Luật Lao động.</w:t>
            </w:r>
          </w:p>
        </w:tc>
      </w:tr>
      <w:tr w14:paraId="1AFD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690F30A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18. Pháp luật về trật tự, an toàn giao thông</w:t>
            </w:r>
          </w:p>
          <w:p w14:paraId="06CB69B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44A3578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quy tắc chung khi tham gia giao thông đường bộ và một số hệ thống báo hiệu giao thông đường bộ. </w:t>
            </w:r>
          </w:p>
          <w:p w14:paraId="49621C9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Nêu</w:t>
            </w:r>
            <w:r>
              <w:rPr>
                <w:rFonts w:ascii="Times New Roman" w:hAnsi="Times New Roman" w:cs="Times New Roman"/>
                <w:color w:val="000000" w:themeColor="text1"/>
                <w:sz w:val="28"/>
                <w:szCs w:val="28"/>
                <w:lang w:val="nl-NL"/>
                <w14:textFill>
                  <w14:solidFill>
                    <w14:schemeClr w14:val="tx1"/>
                  </w14:solidFill>
                </w14:textFill>
              </w:rPr>
              <w:t xml:space="preserve"> được lợi ích của việc chấp hành các quy định pháp luật an toàn giao thông và tác hại của việc không chấp hành. </w:t>
            </w:r>
          </w:p>
          <w:p w14:paraId="53F0271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Kể tên được các hành vi làm ảnh hưởng đến trật tự, an toàn giao thông bị nghiêm cấm.</w:t>
            </w:r>
          </w:p>
          <w:p w14:paraId="3F19AEA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Trình bày</w:t>
            </w:r>
            <w:r>
              <w:rPr>
                <w:rFonts w:ascii="Times New Roman" w:hAnsi="Times New Roman" w:cs="Times New Roman"/>
                <w:color w:val="000000" w:themeColor="text1"/>
                <w:sz w:val="28"/>
                <w:szCs w:val="28"/>
                <w:lang w:val="nl-NL"/>
                <w14:textFill>
                  <w14:solidFill>
                    <w14:schemeClr w14:val="tx1"/>
                  </w14:solidFill>
                </w14:textFill>
              </w:rPr>
              <w:t xml:space="preserve"> được hậu quả của hành vi vi phạm các quy định của pháp luật về an toàn giao thông nói chung.</w:t>
            </w:r>
          </w:p>
          <w:p w14:paraId="574ED13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thực trạng tham gia giao thông và việc giải quyết những hành vi làm ảnh hưởng đến trật tự, an toàn giao thông tại địa phương.</w:t>
            </w:r>
          </w:p>
          <w:p w14:paraId="05BD889F">
            <w:pPr>
              <w:spacing w:before="60" w:after="60" w:line="295" w:lineRule="auto"/>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thực hiện đúng các quy định của pháp luật đối với người tham gia giao thông.</w:t>
            </w:r>
          </w:p>
          <w:p w14:paraId="532EFA7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Tích cực tham gia tuyên truyền, phổ biến pháp luật giao thông đường bộ, đường thủy, đường sắt.</w:t>
            </w:r>
          </w:p>
          <w:p w14:paraId="4C4BF56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trách nhiệm vận động gia đình và người thực hiện đúng các quy định của pháp luật khi tham gia giao thông.</w:t>
            </w:r>
          </w:p>
        </w:tc>
        <w:tc>
          <w:tcPr>
            <w:tcW w:w="3390" w:type="dxa"/>
            <w:tcBorders>
              <w:top w:val="single" w:color="auto" w:sz="4" w:space="0"/>
              <w:left w:val="single" w:color="auto" w:sz="4" w:space="0"/>
              <w:bottom w:val="single" w:color="auto" w:sz="4" w:space="0"/>
              <w:right w:val="single" w:color="auto" w:sz="4" w:space="0"/>
            </w:tcBorders>
          </w:tcPr>
          <w:p w14:paraId="1913785F">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28E6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0C455BD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19. Pháp luật về bảo vệ, chăm sóc và giáo dục trẻ em</w:t>
            </w:r>
            <w:r>
              <w:rPr>
                <w:rFonts w:ascii="Times New Roman" w:hAnsi="Times New Roman" w:cs="Times New Roman"/>
                <w:color w:val="000000" w:themeColor="text1"/>
                <w:sz w:val="28"/>
                <w:szCs w:val="28"/>
                <w14:textFill>
                  <w14:solidFill>
                    <w14:schemeClr w14:val="tx1"/>
                  </w14:solidFill>
                </w14:textFill>
              </w:rPr>
              <w:t xml:space="preserve"> </w:t>
            </w:r>
          </w:p>
        </w:tc>
        <w:tc>
          <w:tcPr>
            <w:tcW w:w="8535" w:type="dxa"/>
            <w:tcBorders>
              <w:top w:val="single" w:color="auto" w:sz="4" w:space="0"/>
              <w:left w:val="single" w:color="auto" w:sz="4" w:space="0"/>
              <w:bottom w:val="single" w:color="auto" w:sz="4" w:space="0"/>
              <w:right w:val="single" w:color="auto" w:sz="4" w:space="0"/>
            </w:tcBorders>
          </w:tcPr>
          <w:p w14:paraId="5BE1707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các quyền cơ bản và bổn phận của trẻ em.</w:t>
            </w:r>
          </w:p>
          <w:p w14:paraId="72A38C5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Nhận biết được các hành vi vi phạm quyền trẻ em và các hình thức xử </w:t>
            </w:r>
            <w:r>
              <w:rPr>
                <w:rFonts w:hint="default" w:ascii="Times New Roman" w:hAnsi="Times New Roman" w:cs="Times New Roman"/>
                <w:color w:val="000000" w:themeColor="text1"/>
                <w:sz w:val="28"/>
                <w:szCs w:val="28"/>
                <w:lang w:val="en-US"/>
                <w14:textFill>
                  <w14:solidFill>
                    <w14:schemeClr w14:val="tx1"/>
                  </w14:solidFill>
                </w14:textFill>
              </w:rPr>
              <w:t>l</w:t>
            </w:r>
            <w:r>
              <w:rPr>
                <w:rFonts w:ascii="Times New Roman" w:hAnsi="Times New Roman" w:cs="Times New Roman"/>
                <w:color w:val="000000" w:themeColor="text1"/>
                <w:sz w:val="28"/>
                <w:szCs w:val="28"/>
                <w14:textFill>
                  <w14:solidFill>
                    <w14:schemeClr w14:val="tx1"/>
                  </w14:solidFill>
                </w14:textFill>
              </w:rPr>
              <w:t>ý hành vi vi phạm.</w:t>
            </w:r>
          </w:p>
          <w:p w14:paraId="074CF2E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với thực tế bản thân trong việc thực hiện các quy định của pháp luật về quyền của trẻ em.</w:t>
            </w:r>
          </w:p>
          <w:p w14:paraId="2E0E579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được trách nhiệm của cha mẹ, người giám hộ trong việc đảm bảo quyền cơ bản của trẻ em. Tôn trọng và thực hiện các quyền của trẻ em.</w:t>
            </w:r>
          </w:p>
          <w:p w14:paraId="7743EC8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trách nhiệm của cá nhân, cha mẹ và gia đình trong việc chăm sóc, nuôi dưỡng trẻ em. </w:t>
            </w:r>
          </w:p>
        </w:tc>
        <w:tc>
          <w:tcPr>
            <w:tcW w:w="3390" w:type="dxa"/>
            <w:tcBorders>
              <w:top w:val="single" w:color="auto" w:sz="4" w:space="0"/>
              <w:left w:val="single" w:color="auto" w:sz="4" w:space="0"/>
              <w:bottom w:val="single" w:color="auto" w:sz="4" w:space="0"/>
              <w:right w:val="single" w:color="auto" w:sz="4" w:space="0"/>
            </w:tcBorders>
          </w:tcPr>
          <w:p w14:paraId="03D54C90">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B43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3CCECD47">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20. Pháp luật về bảo vệ di sản văn hóa</w:t>
            </w:r>
          </w:p>
        </w:tc>
        <w:tc>
          <w:tcPr>
            <w:tcW w:w="8535" w:type="dxa"/>
            <w:tcBorders>
              <w:top w:val="single" w:color="auto" w:sz="4" w:space="0"/>
              <w:left w:val="single" w:color="auto" w:sz="4" w:space="0"/>
              <w:bottom w:val="single" w:color="auto" w:sz="4" w:space="0"/>
              <w:right w:val="single" w:color="auto" w:sz="4" w:space="0"/>
            </w:tcBorders>
          </w:tcPr>
          <w:p w14:paraId="64A603D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chính sách của Nhà nước bảo vệ và phát huy giá trị di sản văn hoá. </w:t>
            </w:r>
          </w:p>
          <w:p w14:paraId="4FED5FC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ý nghĩa việc bảo vệ và phát huy giá trị của di sản văn hóa.</w:t>
            </w:r>
          </w:p>
          <w:p w14:paraId="607F98D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hành vi pháp luật nghiêm cấm để bảo vệ di sản văn hóa.</w:t>
            </w:r>
          </w:p>
          <w:p w14:paraId="1057315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p w14:paraId="1A16C074">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quyền, nghĩa vụ của cá nhân và của chủ sở hữu di sản đối với di sản văn hóa.</w:t>
            </w:r>
          </w:p>
          <w:p w14:paraId="75E1E7E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liên hệ được việc bảo vệ các di sản văn hóa tại địa phương và trách nhiệm của chính quyền địa phương và những hành động cụ thể của cá nhân trong việc bản vệ di sản văn hóa.</w:t>
            </w:r>
          </w:p>
          <w:p w14:paraId="768A408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đấu tranh với các hành vi vi phạm pháp luật về bảo vệ di sản văn hóa.</w:t>
            </w:r>
          </w:p>
          <w:p w14:paraId="30D9D96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trách nhiệm tham gia giữ gìn và bảo vệ các di sản văn hóa tại địa phương.</w:t>
            </w:r>
          </w:p>
        </w:tc>
        <w:tc>
          <w:tcPr>
            <w:tcW w:w="3390" w:type="dxa"/>
            <w:tcBorders>
              <w:top w:val="single" w:color="auto" w:sz="4" w:space="0"/>
              <w:left w:val="single" w:color="auto" w:sz="4" w:space="0"/>
              <w:bottom w:val="single" w:color="auto" w:sz="4" w:space="0"/>
              <w:right w:val="single" w:color="auto" w:sz="4" w:space="0"/>
            </w:tcBorders>
          </w:tcPr>
          <w:p w14:paraId="307608FB">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041A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1E098FC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21</w:t>
            </w: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b/>
                <w:color w:val="000000" w:themeColor="text1"/>
                <w:sz w:val="28"/>
                <w:szCs w:val="28"/>
                <w:lang w:val="nl-NL"/>
                <w14:textFill>
                  <w14:solidFill>
                    <w14:schemeClr w14:val="tx1"/>
                  </w14:solidFill>
                </w14:textFill>
              </w:rPr>
              <w:t>Pháp luật về vệ sinh an toàn thực phẩm</w:t>
            </w:r>
            <w:r>
              <w:rPr>
                <w:rFonts w:ascii="Times New Roman" w:hAnsi="Times New Roman" w:cs="Times New Roman"/>
                <w:color w:val="000000" w:themeColor="text1"/>
                <w:sz w:val="28"/>
                <w:szCs w:val="28"/>
                <w:lang w:val="nl-NL"/>
                <w14:textFill>
                  <w14:solidFill>
                    <w14:schemeClr w14:val="tx1"/>
                  </w14:solidFill>
                </w14:textFill>
              </w:rPr>
              <w:t xml:space="preserve"> </w:t>
            </w:r>
          </w:p>
          <w:p w14:paraId="6FDC694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75C0A3C8">
            <w:pPr>
              <w:spacing w:before="60" w:after="60" w:line="295" w:lineRule="auto"/>
              <w:jc w:val="both"/>
              <w:rPr>
                <w:rFonts w:ascii="Times New Roman" w:hAnsi="Times New Roman" w:cs="Times New Roman"/>
                <w:color w:val="000000" w:themeColor="text1"/>
                <w:sz w:val="28"/>
                <w:szCs w:val="28"/>
                <w:lang w:val="it-IT"/>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it-IT"/>
                <w14:textFill>
                  <w14:solidFill>
                    <w14:schemeClr w14:val="tx1"/>
                  </w14:solidFill>
                </w14:textFill>
              </w:rPr>
              <w:t>Nêu được các hành vi bị nghiêm cấm trong bảo đảm an toàn vệ sinh thực phẩm.</w:t>
            </w:r>
          </w:p>
          <w:p w14:paraId="7A5836C0">
            <w:pPr>
              <w:spacing w:before="60" w:after="60" w:line="295" w:lineRule="auto"/>
              <w:jc w:val="both"/>
              <w:rPr>
                <w:rFonts w:ascii="Times New Roman" w:hAnsi="Times New Roman" w:cs="Times New Roman"/>
                <w:color w:val="000000" w:themeColor="text1"/>
                <w:sz w:val="28"/>
                <w:szCs w:val="28"/>
                <w:lang w:val="it-IT"/>
                <w14:textFill>
                  <w14:solidFill>
                    <w14:schemeClr w14:val="tx1"/>
                  </w14:solidFill>
                </w14:textFill>
              </w:rPr>
            </w:pPr>
            <w:r>
              <w:rPr>
                <w:rFonts w:ascii="Times New Roman" w:hAnsi="Times New Roman" w:cs="Times New Roman"/>
                <w:color w:val="000000" w:themeColor="text1"/>
                <w:sz w:val="28"/>
                <w:szCs w:val="28"/>
                <w:lang w:val="it-IT"/>
                <w14:textFill>
                  <w14:solidFill>
                    <w14:schemeClr w14:val="tx1"/>
                  </w14:solidFill>
                </w14:textFill>
              </w:rPr>
              <w:t>- Kể tên được danh mục thực phẩm có nguy cơ mất vệ sinh an toàn thực phẩm.</w:t>
            </w:r>
          </w:p>
          <w:p w14:paraId="253950C6">
            <w:pPr>
              <w:spacing w:before="60" w:after="60" w:line="295" w:lineRule="auto"/>
              <w:jc w:val="both"/>
              <w:rPr>
                <w:rFonts w:ascii="Times New Roman" w:hAnsi="Times New Roman" w:cs="Times New Roman"/>
                <w:color w:val="000000" w:themeColor="text1"/>
                <w:sz w:val="28"/>
                <w:szCs w:val="28"/>
                <w:lang w:val="it-IT"/>
                <w14:textFill>
                  <w14:solidFill>
                    <w14:schemeClr w14:val="tx1"/>
                  </w14:solidFill>
                </w14:textFill>
              </w:rPr>
            </w:pPr>
            <w:r>
              <w:rPr>
                <w:rFonts w:ascii="Times New Roman" w:hAnsi="Times New Roman" w:cs="Times New Roman"/>
                <w:color w:val="000000" w:themeColor="text1"/>
                <w:sz w:val="28"/>
                <w:szCs w:val="28"/>
                <w:lang w:val="it-IT"/>
                <w14:textFill>
                  <w14:solidFill>
                    <w14:schemeClr w14:val="tx1"/>
                  </w14:solidFill>
                </w14:textFill>
              </w:rPr>
              <w:t>- Trình bày được các quy định của pháp luật về sản xuất kinh doanh thực phẩm tươi sống.</w:t>
            </w:r>
          </w:p>
          <w:p w14:paraId="22DC7A7F">
            <w:pPr>
              <w:spacing w:before="60" w:after="60" w:line="295" w:lineRule="auto"/>
              <w:jc w:val="both"/>
              <w:rPr>
                <w:rFonts w:ascii="Times New Roman" w:hAnsi="Times New Roman" w:cs="Times New Roman"/>
                <w:color w:val="000000" w:themeColor="text1"/>
                <w:sz w:val="28"/>
                <w:szCs w:val="28"/>
                <w:lang w:val="it-IT"/>
                <w14:textFill>
                  <w14:solidFill>
                    <w14:schemeClr w14:val="tx1"/>
                  </w14:solidFill>
                </w14:textFill>
              </w:rPr>
            </w:pPr>
            <w:r>
              <w:rPr>
                <w:rFonts w:ascii="Times New Roman" w:hAnsi="Times New Roman" w:cs="Times New Roman"/>
                <w:color w:val="000000" w:themeColor="text1"/>
                <w:sz w:val="28"/>
                <w:szCs w:val="28"/>
                <w:lang w:val="it-IT"/>
                <w14:textFill>
                  <w14:solidFill>
                    <w14:schemeClr w14:val="tx1"/>
                  </w14:solidFill>
                </w14:textFill>
              </w:rPr>
              <w:t xml:space="preserve">- Nhận biết được cơ quan quản lý </w:t>
            </w:r>
            <w:r>
              <w:rPr>
                <w:rFonts w:hint="default" w:ascii="Times New Roman" w:hAnsi="Times New Roman" w:cs="Times New Roman"/>
                <w:color w:val="000000" w:themeColor="text1"/>
                <w:sz w:val="28"/>
                <w:szCs w:val="28"/>
                <w:lang w:val="en-US"/>
                <w14:textFill>
                  <w14:solidFill>
                    <w14:schemeClr w14:val="tx1"/>
                  </w14:solidFill>
                </w14:textFill>
              </w:rPr>
              <w:t>N</w:t>
            </w:r>
            <w:r>
              <w:rPr>
                <w:rFonts w:ascii="Times New Roman" w:hAnsi="Times New Roman" w:cs="Times New Roman"/>
                <w:color w:val="000000" w:themeColor="text1"/>
                <w:sz w:val="28"/>
                <w:szCs w:val="28"/>
                <w:lang w:val="it-IT"/>
                <w14:textFill>
                  <w14:solidFill>
                    <w14:schemeClr w14:val="tx1"/>
                  </w14:solidFill>
                </w14:textFill>
              </w:rPr>
              <w:t>hà nước về vệ sinh an toàn thực phẩm của địa phương.</w:t>
            </w:r>
          </w:p>
          <w:p w14:paraId="7F54274F">
            <w:pPr>
              <w:spacing w:before="60" w:after="60" w:line="295" w:lineRule="auto"/>
              <w:jc w:val="both"/>
              <w:rPr>
                <w:rFonts w:ascii="Times New Roman" w:hAnsi="Times New Roman" w:cs="Times New Roman"/>
                <w:color w:val="000000" w:themeColor="text1"/>
                <w:sz w:val="28"/>
                <w:szCs w:val="28"/>
                <w:lang w:val="it-IT"/>
                <w14:textFill>
                  <w14:solidFill>
                    <w14:schemeClr w14:val="tx1"/>
                  </w14:solidFill>
                </w14:textFill>
              </w:rPr>
            </w:pPr>
            <w:r>
              <w:rPr>
                <w:rFonts w:ascii="Times New Roman" w:hAnsi="Times New Roman" w:cs="Times New Roman"/>
                <w:color w:val="000000" w:themeColor="text1"/>
                <w:sz w:val="28"/>
                <w:szCs w:val="28"/>
                <w:lang w:val="it-IT"/>
                <w14:textFill>
                  <w14:solidFill>
                    <w14:schemeClr w14:val="tx1"/>
                  </w14:solidFill>
                </w14:textFill>
              </w:rPr>
              <w:t>- Liên hệ được thực trạng vệ sinh an toàn thực phẩm của địa phương.</w:t>
            </w:r>
          </w:p>
          <w:p w14:paraId="565B06B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it-IT"/>
                <w14:textFill>
                  <w14:solidFill>
                    <w14:schemeClr w14:val="tx1"/>
                  </w14:solidFill>
                </w14:textFill>
              </w:rPr>
              <w:t>- Có ý thức thực hiện quyền và trách nhiệm của người tiêu dùng về vệ sinh an toàn thực phẩm</w:t>
            </w:r>
            <w:r>
              <w:rPr>
                <w:rFonts w:hint="default" w:ascii="Times New Roman" w:hAnsi="Times New Roman" w:cs="Times New Roman"/>
                <w:color w:val="000000" w:themeColor="text1"/>
                <w:sz w:val="28"/>
                <w:szCs w:val="28"/>
                <w:lang w:val="en-US"/>
                <w14:textFill>
                  <w14:solidFill>
                    <w14:schemeClr w14:val="tx1"/>
                  </w14:solidFill>
                </w14:textFill>
              </w:rPr>
              <w:t>, T</w:t>
            </w:r>
            <w:r>
              <w:rPr>
                <w:rFonts w:ascii="Times New Roman" w:hAnsi="Times New Roman" w:cs="Times New Roman"/>
                <w:color w:val="000000" w:themeColor="text1"/>
                <w:sz w:val="28"/>
                <w:szCs w:val="28"/>
                <w14:textFill>
                  <w14:solidFill>
                    <w14:schemeClr w14:val="tx1"/>
                  </w14:solidFill>
                </w14:textFill>
              </w:rPr>
              <w:t>ự bảo vệ bản thân và gia đình trong việc đảm bảm an toàn thực phẩm.</w:t>
            </w:r>
          </w:p>
          <w:p w14:paraId="301A555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D1D7D1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phát hiện và đấu tranh với các hành vi gây mất vệ sinh, an toàn thực phẩm trong cộng đồng.</w:t>
            </w:r>
          </w:p>
          <w:p w14:paraId="6F54905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truyền thông, cung cấp thông tin và hướng dẫn cộng đồng thực hiện đúng các quy định của pháp luật về vệ sinh an toàn thực phẩm.</w:t>
            </w:r>
          </w:p>
        </w:tc>
        <w:tc>
          <w:tcPr>
            <w:tcW w:w="3390" w:type="dxa"/>
            <w:tcBorders>
              <w:top w:val="single" w:color="auto" w:sz="4" w:space="0"/>
              <w:left w:val="single" w:color="auto" w:sz="4" w:space="0"/>
              <w:bottom w:val="single" w:color="auto" w:sz="4" w:space="0"/>
              <w:right w:val="single" w:color="auto" w:sz="4" w:space="0"/>
            </w:tcBorders>
          </w:tcPr>
          <w:p w14:paraId="1A31D08B">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CB6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7838FB9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22.</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Pháp luật về hôn nhân và gia đình</w:t>
            </w:r>
          </w:p>
          <w:p w14:paraId="3D182B1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8535" w:type="dxa"/>
            <w:tcBorders>
              <w:top w:val="single" w:color="auto" w:sz="4" w:space="0"/>
              <w:left w:val="single" w:color="auto" w:sz="4" w:space="0"/>
              <w:bottom w:val="single" w:color="auto" w:sz="4" w:space="0"/>
              <w:right w:val="single" w:color="auto" w:sz="4" w:space="0"/>
            </w:tcBorders>
          </w:tcPr>
          <w:p w14:paraId="6338FDF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những nguyên tắc cơ bản của chế độ hôn nhân và gia đình.</w:t>
            </w:r>
          </w:p>
          <w:p w14:paraId="1C74084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quy định của pháp luật về điều kiện kết hôn và những trường hợp cấm kết hôn.</w:t>
            </w:r>
          </w:p>
          <w:p w14:paraId="2A6E8F4B">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Nêu được các quy định về thẩm quyền đăng ký kết hôn, thủ tục đăng ký kết hôn (các giấy tờ cần thiết có liên quan khi đăng ký kết hôn).</w:t>
            </w:r>
          </w:p>
          <w:p w14:paraId="0C6D315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Phân biệt được hôn nhân hợp pháp và hôn nhân bất hợp pháp.</w:t>
            </w:r>
          </w:p>
          <w:p w14:paraId="6FFFF89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hiện được các quyền, nghĩa vụ của vợ và chồng về nhân thân và về tài sản. Thực hiện được nghĩa vụ và trách nhiệm của cha, mẹ đối với con cái.</w:t>
            </w:r>
          </w:p>
          <w:p w14:paraId="2A64E64C">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thực tiễn việc thực hiện thủ tục đăng ký kết hôn tại địa phương và việc xử lý các trường hợp hôn nhân bất hợp pháp.</w:t>
            </w:r>
          </w:p>
          <w:p w14:paraId="49F016F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thực hiện đúng các quy định pháp luật về hôn nhân và gia đình, có trách nhiệm trong việc xây dựng gia đình hòa thuận, hạnh phúc.</w:t>
            </w:r>
          </w:p>
        </w:tc>
        <w:tc>
          <w:tcPr>
            <w:tcW w:w="3390" w:type="dxa"/>
            <w:tcBorders>
              <w:top w:val="single" w:color="auto" w:sz="4" w:space="0"/>
              <w:left w:val="single" w:color="auto" w:sz="4" w:space="0"/>
              <w:bottom w:val="single" w:color="auto" w:sz="4" w:space="0"/>
              <w:right w:val="single" w:color="auto" w:sz="4" w:space="0"/>
            </w:tcBorders>
          </w:tcPr>
          <w:p w14:paraId="1AAEBDDB">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F7D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3607EA4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23.</w:t>
            </w: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b/>
                <w:color w:val="000000" w:themeColor="text1"/>
                <w:sz w:val="28"/>
                <w:szCs w:val="28"/>
                <w:lang w:val="nl-NL"/>
                <w14:textFill>
                  <w14:solidFill>
                    <w14:schemeClr w14:val="tx1"/>
                  </w14:solidFill>
                </w14:textFill>
              </w:rPr>
              <w:t>Pháp luật về phòng, chống bạo lực gia đình</w:t>
            </w:r>
            <w:r>
              <w:rPr>
                <w:rFonts w:ascii="Times New Roman" w:hAnsi="Times New Roman" w:cs="Times New Roman"/>
                <w:color w:val="000000" w:themeColor="text1"/>
                <w:sz w:val="28"/>
                <w:szCs w:val="28"/>
                <w:lang w:val="nl-NL"/>
                <w14:textFill>
                  <w14:solidFill>
                    <w14:schemeClr w14:val="tx1"/>
                  </w14:solidFill>
                </w14:textFill>
              </w:rPr>
              <w:t xml:space="preserve"> </w:t>
            </w:r>
          </w:p>
        </w:tc>
        <w:tc>
          <w:tcPr>
            <w:tcW w:w="8535" w:type="dxa"/>
            <w:tcBorders>
              <w:top w:val="single" w:color="auto" w:sz="4" w:space="0"/>
              <w:left w:val="single" w:color="auto" w:sz="4" w:space="0"/>
              <w:bottom w:val="single" w:color="auto" w:sz="4" w:space="0"/>
              <w:right w:val="single" w:color="auto" w:sz="4" w:space="0"/>
            </w:tcBorders>
          </w:tcPr>
          <w:p w14:paraId="68B4B9C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khái niệm bạo lực gia đình; </w:t>
            </w:r>
            <w:r>
              <w:rPr>
                <w:rFonts w:hint="default" w:ascii="Times New Roman" w:hAnsi="Times New Roman" w:cs="Times New Roman"/>
                <w:color w:val="000000" w:themeColor="text1"/>
                <w:sz w:val="28"/>
                <w:szCs w:val="28"/>
                <w:lang w:val="en-US"/>
                <w14:textFill>
                  <w14:solidFill>
                    <w14:schemeClr w14:val="tx1"/>
                  </w14:solidFill>
                </w14:textFill>
              </w:rPr>
              <w:t>k</w:t>
            </w:r>
            <w:r>
              <w:rPr>
                <w:rFonts w:ascii="Times New Roman" w:hAnsi="Times New Roman" w:cs="Times New Roman"/>
                <w:color w:val="000000" w:themeColor="text1"/>
                <w:sz w:val="28"/>
                <w:szCs w:val="28"/>
                <w:lang w:val="nl-NL"/>
                <w14:textFill>
                  <w14:solidFill>
                    <w14:schemeClr w14:val="tx1"/>
                  </w14:solidFill>
                </w14:textFill>
              </w:rPr>
              <w:t xml:space="preserve">ể tên được các hành vi bạo lực gia đình. </w:t>
            </w:r>
          </w:p>
          <w:p w14:paraId="15A54B7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p w14:paraId="7848FD4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Nêu</w:t>
            </w:r>
            <w:r>
              <w:rPr>
                <w:rFonts w:ascii="Times New Roman" w:hAnsi="Times New Roman" w:cs="Times New Roman"/>
                <w:color w:val="000000" w:themeColor="text1"/>
                <w:sz w:val="28"/>
                <w:szCs w:val="28"/>
                <w:lang w:val="nl-NL"/>
                <w14:textFill>
                  <w14:solidFill>
                    <w14:schemeClr w14:val="tx1"/>
                  </w14:solidFill>
                </w14:textFill>
              </w:rPr>
              <w:t xml:space="preserve"> được những tác hại của hành vi b</w:t>
            </w:r>
            <w:r>
              <w:rPr>
                <w:rFonts w:ascii="Times New Roman" w:hAnsi="Times New Roman" w:cs="Times New Roman"/>
                <w:color w:val="000000" w:themeColor="text1"/>
                <w:sz w:val="28"/>
                <w:szCs w:val="28"/>
                <w:shd w:val="clear" w:color="auto" w:fill="FFFFFF"/>
                <w14:textFill>
                  <w14:solidFill>
                    <w14:schemeClr w14:val="tx1"/>
                  </w14:solidFill>
                </w14:textFill>
              </w:rPr>
              <w:t>ạo lực gia đình gây ảnh hưởng trực tiếp đến sức khỏe thể chất và tinh thần của người bị bạo lực gia đình.</w:t>
            </w:r>
          </w:p>
          <w:p w14:paraId="2328BC9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nguyên tắc phòng, chống bạo lực gia đình.</w:t>
            </w:r>
          </w:p>
          <w:p w14:paraId="6CD8EC1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w:t>
            </w: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lang w:val="nl-NL"/>
                <w14:textFill>
                  <w14:solidFill>
                    <w14:schemeClr w14:val="tx1"/>
                  </w14:solidFill>
                </w14:textFill>
              </w:rPr>
              <w:t>Trình bày được quyền của nạn nhân bạo lực gia đình và trách nhiệm của người có hành vi bạo lực gia đình.</w:t>
            </w:r>
          </w:p>
          <w:p w14:paraId="58E6F1E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Liên hệ được thực trạng về những hành vi bạo lực gia đình tại địa phương và trách nhiệm của chính quyền địa phương </w:t>
            </w:r>
            <w:r>
              <w:rPr>
                <w:rFonts w:hint="default" w:ascii="Times New Roman" w:hAnsi="Times New Roman" w:cs="Times New Roman"/>
                <w:bCs/>
                <w:color w:val="000000" w:themeColor="text1"/>
                <w:sz w:val="28"/>
                <w:szCs w:val="28"/>
                <w:lang w:val="en-US"/>
                <w14:textFill>
                  <w14:solidFill>
                    <w14:schemeClr w14:val="tx1"/>
                  </w14:solidFill>
                </w14:textFill>
              </w:rPr>
              <w:t xml:space="preserve">trong việc giải quyết </w:t>
            </w:r>
            <w:r>
              <w:rPr>
                <w:rFonts w:ascii="Times New Roman" w:hAnsi="Times New Roman" w:cs="Times New Roman"/>
                <w:bCs/>
                <w:color w:val="000000" w:themeColor="text1"/>
                <w:sz w:val="28"/>
                <w:szCs w:val="28"/>
                <w:lang w:val="nl-NL"/>
                <w14:textFill>
                  <w14:solidFill>
                    <w14:schemeClr w14:val="tx1"/>
                  </w14:solidFill>
                </w14:textFill>
              </w:rPr>
              <w:t>vấn đề này.</w:t>
            </w:r>
          </w:p>
          <w:p w14:paraId="2EDAC49F">
            <w:pPr>
              <w:spacing w:before="60" w:after="60" w:line="295" w:lineRule="auto"/>
              <w:jc w:val="both"/>
              <w:rPr>
                <w:rStyle w:val="66"/>
                <w:rFonts w:ascii="Times New Roman" w:hAnsi="Times New Roman" w:cs="Times New Roman"/>
                <w:color w:val="000000" w:themeColor="text1"/>
                <w:lang w:val="nl-NL"/>
                <w14:textFill>
                  <w14:solidFill>
                    <w14:schemeClr w14:val="tx1"/>
                  </w14:solidFill>
                </w14:textFill>
              </w:rPr>
            </w:pPr>
            <w:r>
              <w:rPr>
                <w:rStyle w:val="66"/>
                <w:rFonts w:ascii="Times New Roman" w:hAnsi="Times New Roman" w:cs="Times New Roman"/>
                <w:color w:val="000000" w:themeColor="text1"/>
                <w:lang w:val="nl-NL"/>
                <w14:textFill>
                  <w14:solidFill>
                    <w14:schemeClr w14:val="tx1"/>
                  </w14:solidFill>
                </w14:textFill>
              </w:rPr>
              <w:t>- Chỉ ra được các hành vi bị nghiêm cấm trong phòng, chống bạo lực gia đình.</w:t>
            </w:r>
          </w:p>
          <w:p w14:paraId="19B5C6DB">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Thực hiện được trách nhiệm của bản thân trong phòng, chống bạo lực gia đình.</w:t>
            </w:r>
          </w:p>
          <w:p w14:paraId="6D9A70C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phê phán, ngăn chặn các hành vi bạo lực gia đình và giúp đỡ người là nạn nhân của bạo lực gia đình.</w:t>
            </w:r>
          </w:p>
        </w:tc>
        <w:tc>
          <w:tcPr>
            <w:tcW w:w="3390" w:type="dxa"/>
            <w:tcBorders>
              <w:top w:val="single" w:color="auto" w:sz="4" w:space="0"/>
              <w:left w:val="single" w:color="auto" w:sz="4" w:space="0"/>
              <w:bottom w:val="single" w:color="auto" w:sz="4" w:space="0"/>
              <w:right w:val="single" w:color="auto" w:sz="4" w:space="0"/>
            </w:tcBorders>
          </w:tcPr>
          <w:p w14:paraId="58E5B5D2">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7A8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7D8A1CB1">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24. Pháp luật về dân sự</w:t>
            </w:r>
          </w:p>
        </w:tc>
        <w:tc>
          <w:tcPr>
            <w:tcW w:w="8535" w:type="dxa"/>
            <w:tcBorders>
              <w:top w:val="single" w:color="auto" w:sz="4" w:space="0"/>
              <w:left w:val="single" w:color="auto" w:sz="4" w:space="0"/>
              <w:bottom w:val="single" w:color="auto" w:sz="4" w:space="0"/>
              <w:right w:val="single" w:color="auto" w:sz="4" w:space="0"/>
            </w:tcBorders>
          </w:tcPr>
          <w:p w14:paraId="367B9B20">
            <w:pPr>
              <w:pStyle w:val="58"/>
              <w:suppressAutoHyphens/>
              <w:spacing w:before="60" w:after="60" w:line="295"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được khái niệm, các nguyên tắc và một số chế định cụ thể của pháp luật dân sự: quyền và nghĩa vụ dân sự. </w:t>
            </w:r>
          </w:p>
          <w:p w14:paraId="3EFAF8F6">
            <w:pPr>
              <w:shd w:val="clear" w:color="auto" w:fill="FFFFFF"/>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Trình bày được quyền và </w:t>
            </w:r>
            <w:r>
              <w:rPr>
                <w:rFonts w:ascii="Times New Roman" w:hAnsi="Times New Roman" w:cs="Times New Roman"/>
                <w:color w:val="000000" w:themeColor="text1"/>
                <w:sz w:val="28"/>
                <w:szCs w:val="28"/>
                <w14:textFill>
                  <w14:solidFill>
                    <w14:schemeClr w14:val="tx1"/>
                  </w14:solidFill>
                </w14:textFill>
              </w:rPr>
              <w:t>nghĩa vụ về nhân thân và tài sản của cá nhân, pháp nhân trong các quan hệ dân sự</w:t>
            </w:r>
            <w:r>
              <w:rPr>
                <w:rFonts w:ascii="Times New Roman" w:hAnsi="Times New Roman" w:cs="Times New Roman"/>
                <w:bCs/>
                <w:color w:val="000000" w:themeColor="text1"/>
                <w:sz w:val="28"/>
                <w:szCs w:val="28"/>
                <w:lang w:val="nl-NL"/>
                <w14:textFill>
                  <w14:solidFill>
                    <w14:schemeClr w14:val="tx1"/>
                  </w14:solidFill>
                </w14:textFill>
              </w:rPr>
              <w:t>.</w:t>
            </w:r>
          </w:p>
          <w:p w14:paraId="3D2DC325">
            <w:pPr>
              <w:widowControl w:val="0"/>
              <w:autoSpaceDE w:val="0"/>
              <w:autoSpaceDN w:val="0"/>
              <w:adjustRightInd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các dấu hiệu vi phạm pháp luật dân sự trong các tình huống cụ thể đơn giản thường gặp. </w:t>
            </w:r>
          </w:p>
          <w:p w14:paraId="1FA42AC0">
            <w:pPr>
              <w:widowControl w:val="0"/>
              <w:autoSpaceDE w:val="0"/>
              <w:autoSpaceDN w:val="0"/>
              <w:adjustRightInd w:val="0"/>
              <w:spacing w:before="60" w:after="60" w:line="295" w:lineRule="auto"/>
              <w:jc w:val="both"/>
              <w:rPr>
                <w:rStyle w:val="66"/>
                <w:rFonts w:ascii="Times New Roman" w:hAnsi="Times New Roman" w:cs="Times New Roman"/>
                <w:color w:val="000000" w:themeColor="text1"/>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Style w:val="66"/>
                <w:rFonts w:ascii="Times New Roman" w:hAnsi="Times New Roman" w:cs="Times New Roman"/>
                <w:color w:val="000000" w:themeColor="text1"/>
                <w:lang w:val="nl-NL"/>
                <w14:textFill>
                  <w14:solidFill>
                    <w14:schemeClr w14:val="tx1"/>
                  </w14:solidFill>
                </w14:textFill>
              </w:rPr>
              <w:t>Trình bày được trách nhiệm và hậu quả khi không thực hiện đúng các nghĩa vụ dân sự trong các quan hệ dân sự.</w:t>
            </w:r>
          </w:p>
          <w:p w14:paraId="7808C616">
            <w:pPr>
              <w:shd w:val="clear" w:color="auto" w:fill="FFFFFF"/>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Có trách nhiệm thực hiện đúng các quy định của pháp luật về quyền và nghĩa vụ khi tham gia các quan hệ dân sự trong xã hội. </w:t>
            </w:r>
          </w:p>
          <w:p w14:paraId="03A43EFE">
            <w:pPr>
              <w:shd w:val="clear" w:color="auto" w:fill="FFFFFF"/>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Tích cực, chủ động vận động người khác chấp hành đúng các quy định của luật về dân sự. </w:t>
            </w:r>
          </w:p>
        </w:tc>
        <w:tc>
          <w:tcPr>
            <w:tcW w:w="3390" w:type="dxa"/>
            <w:tcBorders>
              <w:top w:val="single" w:color="auto" w:sz="4" w:space="0"/>
              <w:left w:val="single" w:color="auto" w:sz="4" w:space="0"/>
              <w:bottom w:val="single" w:color="auto" w:sz="4" w:space="0"/>
              <w:right w:val="single" w:color="auto" w:sz="4" w:space="0"/>
            </w:tcBorders>
          </w:tcPr>
          <w:p w14:paraId="4F1159A2">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AE9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4669E572">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25. Pháp luật về hình sự </w:t>
            </w:r>
          </w:p>
        </w:tc>
        <w:tc>
          <w:tcPr>
            <w:tcW w:w="8535" w:type="dxa"/>
            <w:tcBorders>
              <w:top w:val="single" w:color="auto" w:sz="4" w:space="0"/>
              <w:left w:val="single" w:color="auto" w:sz="4" w:space="0"/>
              <w:bottom w:val="single" w:color="auto" w:sz="4" w:space="0"/>
              <w:right w:val="single" w:color="auto" w:sz="4" w:space="0"/>
            </w:tcBorders>
          </w:tcPr>
          <w:p w14:paraId="67941756">
            <w:pPr>
              <w:shd w:val="clear" w:color="auto" w:fill="FFFFFF"/>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khái niệm tội phạm; các hình phạt.</w:t>
            </w:r>
          </w:p>
          <w:p w14:paraId="37501EAD">
            <w:pPr>
              <w:shd w:val="clear" w:color="auto" w:fill="FFFFFF"/>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Kể tên các tội phạm </w:t>
            </w:r>
            <w:r>
              <w:rPr>
                <w:rFonts w:ascii="Times New Roman" w:hAnsi="Times New Roman" w:cs="Times New Roman"/>
                <w:color w:val="000000" w:themeColor="text1"/>
                <w:sz w:val="28"/>
                <w:szCs w:val="28"/>
                <w:shd w:val="clear" w:color="auto" w:fill="FFFFFF"/>
                <w14:textFill>
                  <w14:solidFill>
                    <w14:schemeClr w14:val="tx1"/>
                  </w14:solidFill>
                </w14:textFill>
              </w:rPr>
              <w:t>dựa trên tính chất và mức độ nguy hiểm của hành vi phạm tội.</w:t>
            </w:r>
          </w:p>
          <w:p w14:paraId="17B5A3EC">
            <w:pPr>
              <w:shd w:val="clear" w:color="auto" w:fill="FFFFFF"/>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được các nguyên tắc xử lý hình sự.</w:t>
            </w:r>
          </w:p>
          <w:p w14:paraId="2E5E5CBE">
            <w:pPr>
              <w:shd w:val="clear" w:color="auto" w:fill="FFFFFF"/>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những quy định đối với người dưới 18 tuổi phạm tội.</w:t>
            </w:r>
          </w:p>
          <w:p w14:paraId="7518ADDA">
            <w:pPr>
              <w:shd w:val="clear" w:color="auto" w:fill="FFFFFF"/>
              <w:spacing w:before="60" w:after="60" w:line="295" w:lineRule="auto"/>
              <w:jc w:val="both"/>
              <w:rPr>
                <w:rStyle w:val="66"/>
                <w:rFonts w:ascii="Times New Roman" w:hAnsi="Times New Roman" w:cs="Times New Roman"/>
                <w:color w:val="000000" w:themeColor="text1"/>
                <w:lang w:val="nl-NL"/>
                <w14:textFill>
                  <w14:solidFill>
                    <w14:schemeClr w14:val="tx1"/>
                  </w14:solidFill>
                </w14:textFill>
              </w:rPr>
            </w:pPr>
            <w:r>
              <w:rPr>
                <w:rStyle w:val="66"/>
                <w:rFonts w:ascii="Times New Roman" w:hAnsi="Times New Roman" w:cs="Times New Roman"/>
                <w:color w:val="000000" w:themeColor="text1"/>
                <w:lang w:val="nl-NL"/>
                <w14:textFill>
                  <w14:solidFill>
                    <w14:schemeClr w14:val="tx1"/>
                  </w14:solidFill>
                </w14:textFill>
              </w:rPr>
              <w:t>- Nêu được trách nhiệm pháp lý và hậu quả khi công dân phạm tội.</w:t>
            </w:r>
          </w:p>
          <w:p w14:paraId="4ED27350">
            <w:pPr>
              <w:shd w:val="clear" w:color="auto" w:fill="FFFFFF"/>
              <w:spacing w:before="60" w:after="60" w:line="295" w:lineRule="auto"/>
              <w:jc w:val="both"/>
              <w:rPr>
                <w:rStyle w:val="66"/>
                <w:rFonts w:ascii="Times New Roman" w:hAnsi="Times New Roman" w:cs="Times New Roman"/>
                <w:color w:val="000000" w:themeColor="text1"/>
                <w:lang w:val="nl-NL"/>
                <w14:textFill>
                  <w14:solidFill>
                    <w14:schemeClr w14:val="tx1"/>
                  </w14:solidFill>
                </w14:textFill>
              </w:rPr>
            </w:pPr>
            <w:r>
              <w:rPr>
                <w:rStyle w:val="66"/>
                <w:rFonts w:ascii="Times New Roman" w:hAnsi="Times New Roman" w:cs="Times New Roman"/>
                <w:color w:val="000000" w:themeColor="text1"/>
                <w:lang w:val="nl-NL"/>
                <w14:textFill>
                  <w14:solidFill>
                    <w14:schemeClr w14:val="tx1"/>
                  </w14:solidFill>
                </w14:textFill>
              </w:rPr>
              <w:t>- Liên hệ được thực tế về tình hình phạm tội tại địa phương.</w:t>
            </w:r>
          </w:p>
          <w:p w14:paraId="7A9EAC49">
            <w:pPr>
              <w:shd w:val="clear" w:color="auto" w:fill="FFFFFF"/>
              <w:spacing w:before="60" w:after="60" w:line="295" w:lineRule="auto"/>
              <w:jc w:val="both"/>
              <w:rPr>
                <w:rStyle w:val="66"/>
                <w:rFonts w:ascii="Times New Roman" w:hAnsi="Times New Roman" w:cs="Times New Roman"/>
                <w:color w:val="000000" w:themeColor="text1"/>
                <w:lang w:val="nl-NL"/>
                <w14:textFill>
                  <w14:solidFill>
                    <w14:schemeClr w14:val="tx1"/>
                  </w14:solidFill>
                </w14:textFill>
              </w:rPr>
            </w:pPr>
            <w:r>
              <w:rPr>
                <w:rStyle w:val="66"/>
                <w:rFonts w:ascii="Times New Roman" w:hAnsi="Times New Roman" w:cs="Times New Roman"/>
                <w:color w:val="000000" w:themeColor="text1"/>
                <w:lang w:val="nl-NL"/>
                <w14:textFill>
                  <w14:solidFill>
                    <w14:schemeClr w14:val="tx1"/>
                  </w14:solidFill>
                </w14:textFill>
              </w:rPr>
              <w:t>- Thực hành được một tình huống giả định về tội phạm hình sự và trách nhiệm pháp lý.</w:t>
            </w:r>
          </w:p>
          <w:p w14:paraId="34445FC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Có trách nhiệm thực hiện đúng các quy định pháp luật về hình sự. </w:t>
            </w:r>
          </w:p>
          <w:p w14:paraId="3E1A7D6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vận động người thân trong gia đình thực hiện đúng các quy định của pháp luật hình sự.</w:t>
            </w:r>
          </w:p>
        </w:tc>
        <w:tc>
          <w:tcPr>
            <w:tcW w:w="3390" w:type="dxa"/>
            <w:tcBorders>
              <w:top w:val="single" w:color="auto" w:sz="4" w:space="0"/>
              <w:left w:val="single" w:color="auto" w:sz="4" w:space="0"/>
              <w:bottom w:val="single" w:color="auto" w:sz="4" w:space="0"/>
              <w:right w:val="single" w:color="auto" w:sz="4" w:space="0"/>
            </w:tcBorders>
          </w:tcPr>
          <w:p w14:paraId="1949AFC9">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CF7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2B76964E">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26. Pháp luật về khiếu nại, tố cáo</w:t>
            </w:r>
          </w:p>
        </w:tc>
        <w:tc>
          <w:tcPr>
            <w:tcW w:w="8535" w:type="dxa"/>
            <w:tcBorders>
              <w:top w:val="single" w:color="auto" w:sz="4" w:space="0"/>
              <w:left w:val="single" w:color="auto" w:sz="4" w:space="0"/>
              <w:bottom w:val="single" w:color="auto" w:sz="4" w:space="0"/>
              <w:right w:val="single" w:color="auto" w:sz="4" w:space="0"/>
            </w:tcBorders>
          </w:tcPr>
          <w:p w14:paraId="7F70F03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khái niệm về khiếu nại, tố cáo.</w:t>
            </w:r>
          </w:p>
          <w:p w14:paraId="2ABBA16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quyền và nghĩa vụ của người tố cáo, người bị khiếu nại, tố cáo và người có trách nhiệu giải quyết việc khiếu nại, tố cáo.</w:t>
            </w:r>
          </w:p>
          <w:p w14:paraId="7B2BD45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quy trình khi thực hiện quyền khiếu nại, tố cáo.</w:t>
            </w:r>
          </w:p>
          <w:p w14:paraId="3719512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5B7E0B55">
            <w:pPr>
              <w:shd w:val="clear" w:color="auto" w:fill="FFFFFF"/>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nguyên tắc giải quyết tố cáo; trách nhiệm của cơ quan, tổ chức, cá nhân có thẩm quyền trong việc tiếp nhận, giải quyết tố cáo.</w:t>
            </w:r>
          </w:p>
          <w:p w14:paraId="0D85B44B">
            <w:pPr>
              <w:shd w:val="clear" w:color="auto" w:fill="FFFFFF"/>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Mô tả được thủ tục, trình tự, thời hiệu và thời hạn giải quyết khiếu nại, tố cáo theo quy định của pháp luật.</w:t>
            </w:r>
          </w:p>
          <w:p w14:paraId="5D6250C0">
            <w:pPr>
              <w:shd w:val="clear" w:color="auto" w:fill="FFFFFF"/>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hành vi bị nghiêm cấm trong khiếu nại, tố cáo và giải quyết khiếu nại, tố cáo.</w:t>
            </w:r>
          </w:p>
          <w:p w14:paraId="1FC0B5BC">
            <w:pPr>
              <w:shd w:val="clear" w:color="auto" w:fill="FFFFFF"/>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thực hiện  đúng các quyền và nghĩa vụ của người tố cáo.</w:t>
            </w:r>
          </w:p>
        </w:tc>
        <w:tc>
          <w:tcPr>
            <w:tcW w:w="3390" w:type="dxa"/>
            <w:tcBorders>
              <w:top w:val="single" w:color="auto" w:sz="4" w:space="0"/>
              <w:left w:val="single" w:color="auto" w:sz="4" w:space="0"/>
              <w:bottom w:val="single" w:color="auto" w:sz="4" w:space="0"/>
              <w:right w:val="single" w:color="auto" w:sz="4" w:space="0"/>
            </w:tcBorders>
          </w:tcPr>
          <w:p w14:paraId="3F08BAEC">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0A75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5A05522D">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27. Pháp luật an toàn thông tin mạng</w:t>
            </w:r>
          </w:p>
        </w:tc>
        <w:tc>
          <w:tcPr>
            <w:tcW w:w="8535" w:type="dxa"/>
            <w:tcBorders>
              <w:top w:val="single" w:color="auto" w:sz="4" w:space="0"/>
              <w:left w:val="single" w:color="auto" w:sz="4" w:space="0"/>
              <w:bottom w:val="single" w:color="auto" w:sz="4" w:space="0"/>
              <w:right w:val="single" w:color="auto" w:sz="4" w:space="0"/>
            </w:tcBorders>
          </w:tcPr>
          <w:p w14:paraId="192E663C">
            <w:pPr>
              <w:shd w:val="clear" w:color="auto" w:fill="FFFFFF"/>
              <w:spacing w:before="60" w:after="60" w:line="295" w:lineRule="auto"/>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an toàn thông tin mạng. Phân biệt được khái niệm an ninh mạng và an toàn thông tin mạng.</w:t>
            </w:r>
          </w:p>
          <w:p w14:paraId="2414D621">
            <w:pPr>
              <w:shd w:val="clear" w:color="auto" w:fill="FFFFFF"/>
              <w:spacing w:before="60" w:after="60" w:line="295" w:lineRule="auto"/>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những quy định về hoạt động an toàn thông tin mạng, quyền, trách nhiệm của cơ quan, tổ chức, cá nhân trong việc bảo đảm an toàn thông tin mạng.</w:t>
            </w:r>
          </w:p>
          <w:p w14:paraId="4E676AA8">
            <w:pPr>
              <w:shd w:val="clear" w:color="auto" w:fill="FFFFFF"/>
              <w:spacing w:before="60" w:after="60" w:line="295" w:lineRule="auto"/>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hành vi bị nghiêm cấm về an toàn thông tin trên mạng, can thiệp, truy cập, gây nguy hại, xóa, thay đổi, sao chép và làm sai lệch thông tin trên mạng trái pháp luật. Các quy đ</w:t>
            </w:r>
            <w:r>
              <w:rPr>
                <w:rFonts w:ascii="Times New Roman" w:hAnsi="Times New Roman" w:cs="Times New Roman"/>
                <w:color w:val="000000" w:themeColor="text1"/>
                <w:sz w:val="28"/>
                <w:szCs w:val="28"/>
                <w:lang w:val="en-US"/>
                <w14:textFill>
                  <w14:solidFill>
                    <w14:schemeClr w14:val="tx1"/>
                  </w14:solidFill>
                </w14:textFill>
              </w:rPr>
              <w:t>ị</w:t>
            </w:r>
            <w:r>
              <w:rPr>
                <w:rFonts w:ascii="Times New Roman" w:hAnsi="Times New Roman" w:cs="Times New Roman"/>
                <w:color w:val="000000" w:themeColor="text1"/>
                <w:sz w:val="28"/>
                <w:szCs w:val="28"/>
                <w14:textFill>
                  <w14:solidFill>
                    <w14:schemeClr w14:val="tx1"/>
                  </w14:solidFill>
                </w14:textFill>
              </w:rPr>
              <w:t>nh về xử lý các hành vi vi phạm về an toàn thông tin trên mạng.</w:t>
            </w:r>
          </w:p>
          <w:p w14:paraId="7073917C">
            <w:pPr>
              <w:shd w:val="clear" w:color="auto" w:fill="FFFFFF"/>
              <w:spacing w:before="60" w:after="60" w:line="295" w:lineRule="auto"/>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tiễn việc vi phạm an ninh thông tin mạng xảy ra hiện nay và các hành động ứng xử để đảm bảo an toàn thông tin mạng.</w:t>
            </w:r>
          </w:p>
          <w:p w14:paraId="1CA135D0">
            <w:pPr>
              <w:shd w:val="clear" w:color="auto" w:fill="FFFFFF"/>
              <w:spacing w:before="60" w:after="60" w:line="295" w:lineRule="auto"/>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trách nhiệm trong việc tự bảo vệ thông tin cá nhân của mình và có ý thức tuân thủ quy định của pháp luật về cung cấp thông tin cá nhân khi sử dụng dịch vụ trên </w:t>
            </w:r>
            <w:r>
              <w:rPr>
                <w:rFonts w:hint="default" w:ascii="Times New Roman" w:hAnsi="Times New Roman" w:cs="Times New Roman"/>
                <w:color w:val="000000" w:themeColor="text1"/>
                <w:sz w:val="28"/>
                <w:szCs w:val="28"/>
                <w:lang w:val="en-US"/>
                <w14:textFill>
                  <w14:solidFill>
                    <w14:schemeClr w14:val="tx1"/>
                  </w14:solidFill>
                </w14:textFill>
              </w:rPr>
              <w:t xml:space="preserve">không gian </w:t>
            </w:r>
            <w:r>
              <w:rPr>
                <w:rFonts w:ascii="Times New Roman" w:hAnsi="Times New Roman" w:cs="Times New Roman"/>
                <w:color w:val="000000" w:themeColor="text1"/>
                <w:sz w:val="28"/>
                <w:szCs w:val="28"/>
                <w14:textFill>
                  <w14:solidFill>
                    <w14:schemeClr w14:val="tx1"/>
                  </w14:solidFill>
                </w14:textFill>
              </w:rPr>
              <w:t xml:space="preserve">mạng. </w:t>
            </w:r>
          </w:p>
          <w:p w14:paraId="6F0CF8AA">
            <w:pPr>
              <w:shd w:val="clear" w:color="auto" w:fill="FFFFFF"/>
              <w:spacing w:before="60" w:after="60" w:line="295"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p>
        </w:tc>
        <w:tc>
          <w:tcPr>
            <w:tcW w:w="3390" w:type="dxa"/>
            <w:tcBorders>
              <w:top w:val="single" w:color="auto" w:sz="4" w:space="0"/>
              <w:left w:val="single" w:color="auto" w:sz="4" w:space="0"/>
              <w:bottom w:val="single" w:color="auto" w:sz="4" w:space="0"/>
              <w:right w:val="single" w:color="auto" w:sz="4" w:space="0"/>
            </w:tcBorders>
          </w:tcPr>
          <w:p w14:paraId="6F9A3876">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0DE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469FEF15">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28. Pháp luật về an ninh mạng</w:t>
            </w:r>
          </w:p>
        </w:tc>
        <w:tc>
          <w:tcPr>
            <w:tcW w:w="8535" w:type="dxa"/>
            <w:tcBorders>
              <w:top w:val="single" w:color="auto" w:sz="4" w:space="0"/>
              <w:left w:val="single" w:color="auto" w:sz="4" w:space="0"/>
              <w:bottom w:val="single" w:color="auto" w:sz="4" w:space="0"/>
              <w:right w:val="single" w:color="auto" w:sz="4" w:space="0"/>
            </w:tcBorders>
          </w:tcPr>
          <w:p w14:paraId="00A3CDE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khái niệm an ninh mạng; các nguyên tắc bảo vệ an ninh mạng. </w:t>
            </w:r>
          </w:p>
          <w:p w14:paraId="271EBF2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hành vi nghiêm cấm về an ninh mạng và các quy định xử lý các hành vi vi phạm an ninh mạng.</w:t>
            </w:r>
          </w:p>
          <w:p w14:paraId="619829C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những quy định xử lý hành vi xâm phạm an ninh mạng.</w:t>
            </w:r>
          </w:p>
          <w:p w14:paraId="25870714">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những quy định về bảo vệ trẻ em trên không gian mạng.</w:t>
            </w:r>
          </w:p>
          <w:p w14:paraId="4827555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việc xử lý các tình huống công dân có hành vi vi phạm an ninh mạng.</w:t>
            </w:r>
          </w:p>
          <w:p w14:paraId="2801EAF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trách nhiệm của cá nhân khi sử dụng không gian mạng.</w:t>
            </w:r>
          </w:p>
          <w:p w14:paraId="6C9F989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tuân thủ những quy định của pháp luật khi hoạt động trên không gian mạng.</w:t>
            </w:r>
          </w:p>
        </w:tc>
        <w:tc>
          <w:tcPr>
            <w:tcW w:w="3390" w:type="dxa"/>
            <w:tcBorders>
              <w:top w:val="single" w:color="auto" w:sz="4" w:space="0"/>
              <w:left w:val="single" w:color="auto" w:sz="4" w:space="0"/>
              <w:bottom w:val="single" w:color="auto" w:sz="4" w:space="0"/>
              <w:right w:val="single" w:color="auto" w:sz="4" w:space="0"/>
            </w:tcBorders>
          </w:tcPr>
          <w:p w14:paraId="41AE902F">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1C6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tcBorders>
              <w:top w:val="single" w:color="auto" w:sz="4" w:space="0"/>
              <w:left w:val="single" w:color="auto" w:sz="4" w:space="0"/>
              <w:bottom w:val="single" w:color="auto" w:sz="4" w:space="0"/>
              <w:right w:val="single" w:color="auto" w:sz="4" w:space="0"/>
            </w:tcBorders>
          </w:tcPr>
          <w:p w14:paraId="4602D94D">
            <w:pPr>
              <w:spacing w:before="60" w:after="60" w:line="312"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29. Pháp luật về nghĩa vụ quân sự</w:t>
            </w:r>
          </w:p>
        </w:tc>
        <w:tc>
          <w:tcPr>
            <w:tcW w:w="8535" w:type="dxa"/>
            <w:tcBorders>
              <w:top w:val="single" w:color="auto" w:sz="4" w:space="0"/>
              <w:left w:val="single" w:color="auto" w:sz="4" w:space="0"/>
              <w:bottom w:val="single" w:color="auto" w:sz="4" w:space="0"/>
              <w:right w:val="single" w:color="auto" w:sz="4" w:space="0"/>
            </w:tcBorders>
          </w:tcPr>
          <w:p w14:paraId="76574A58">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khái niệm nghĩa vụ quân sự; trách nhiệm của công dân khi thực hiện nghĩa vụ quân sự, bảo vệ tổ quốc.</w:t>
            </w:r>
          </w:p>
          <w:p w14:paraId="0DCBF6FA">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độ tuổi và tiêu chuẩn công dân thực hiện nghĩa vụ quân sự.</w:t>
            </w:r>
          </w:p>
          <w:p w14:paraId="64CE8299">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những quy định về các trường hợp miễn và hoãn thực hiện nghĩa vụ quân sự của công dân.</w:t>
            </w:r>
          </w:p>
          <w:p w14:paraId="6175271C">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quyền lợi của công dân khi tham gia thực hiện nghĩa vụ quân sự.</w:t>
            </w:r>
          </w:p>
          <w:p w14:paraId="666A3CDA">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các quy định về hành vi vi phạm và các mức xử lý vi phạm của công dân khi không thực hiện đúng các quy định về nghĩa vụ quân sự.</w:t>
            </w:r>
          </w:p>
          <w:p w14:paraId="14AD75AD">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thực tế việc thực hiện nghĩa vụ quân sự của thanh niên tại địa phương.</w:t>
            </w:r>
          </w:p>
          <w:p w14:paraId="5D8838B3">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-Thực hành được việc xử lý tình huống thực tế khi công dân không thực hiện nghĩa vụ quân sự tại địa phương.</w:t>
            </w:r>
          </w:p>
          <w:p w14:paraId="07CE3E55">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trách nhiệm thực hiện nghĩa vụ quân sự của công dân để bảo vệ chủ quyền của Tổ quốc Việt Nam</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động viên người thân trong gia đình thực hiện đúng các quy định về nghĩa vụ quân sự để bảo vệ tổ quốc. </w:t>
            </w:r>
          </w:p>
          <w:p w14:paraId="280F0BEE">
            <w:pPr>
              <w:shd w:val="clear" w:color="auto" w:fill="FFFFFF"/>
              <w:spacing w:before="60" w:after="60" w:line="312" w:lineRule="auto"/>
              <w:jc w:val="both"/>
              <w:textAlignment w:val="baseline"/>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Phê phán và ngăn chặn các hành vi không tham gia thực hiện nghĩa vụ quân sự của công dân.</w:t>
            </w:r>
          </w:p>
        </w:tc>
        <w:tc>
          <w:tcPr>
            <w:tcW w:w="3390" w:type="dxa"/>
            <w:tcBorders>
              <w:top w:val="single" w:color="auto" w:sz="4" w:space="0"/>
              <w:left w:val="single" w:color="auto" w:sz="4" w:space="0"/>
              <w:bottom w:val="single" w:color="auto" w:sz="4" w:space="0"/>
              <w:right w:val="single" w:color="auto" w:sz="4" w:space="0"/>
            </w:tcBorders>
          </w:tcPr>
          <w:p w14:paraId="6449797C">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bl>
    <w:p w14:paraId="5E9AE9B1">
      <w:pPr>
        <w:spacing w:before="40" w:after="60" w:line="295" w:lineRule="auto"/>
        <w:ind w:firstLine="720"/>
        <w:jc w:val="both"/>
        <w:rPr>
          <w:rFonts w:ascii="Times New Roman" w:hAnsi="Times New Roman" w:cs="Times New Roman"/>
          <w:b/>
          <w:color w:val="000000" w:themeColor="text1"/>
          <w:sz w:val="28"/>
          <w:szCs w:val="28"/>
          <w:lang w:val="nl-NL"/>
          <w14:textFill>
            <w14:solidFill>
              <w14:schemeClr w14:val="tx1"/>
            </w14:solidFill>
          </w14:textFill>
        </w:rPr>
      </w:pPr>
    </w:p>
    <w:p w14:paraId="780405F6">
      <w:pPr>
        <w:spacing w:before="60" w:after="60" w:line="288" w:lineRule="auto"/>
        <w:ind w:firstLine="720"/>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III. HƯỚNG DẪN THỰC HIỆN CHƯƠNG TRÌNH </w:t>
      </w:r>
    </w:p>
    <w:p w14:paraId="4D65A654">
      <w:pPr>
        <w:pStyle w:val="43"/>
        <w:spacing w:before="60" w:after="60" w:line="288" w:lineRule="auto"/>
        <w:ind w:left="0" w:firstLine="720"/>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de-DE"/>
          <w14:textFill>
            <w14:solidFill>
              <w14:schemeClr w14:val="tx1"/>
            </w14:solidFill>
          </w14:textFill>
        </w:rPr>
        <w:t xml:space="preserve">1. </w:t>
      </w:r>
      <w:r>
        <w:rPr>
          <w:rFonts w:ascii="Times New Roman" w:hAnsi="Times New Roman" w:eastAsia="Calibri" w:cs="Times New Roman"/>
          <w:b/>
          <w:color w:val="000000" w:themeColor="text1"/>
          <w:sz w:val="28"/>
          <w:szCs w:val="28"/>
          <w14:textFill>
            <w14:solidFill>
              <w14:schemeClr w14:val="tx1"/>
            </w14:solidFill>
          </w14:textFill>
        </w:rPr>
        <w:t xml:space="preserve">Thời lượng </w:t>
      </w:r>
    </w:p>
    <w:p w14:paraId="4FAAB703">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color w:val="000000" w:themeColor="text1"/>
          <w:sz w:val="28"/>
          <w:szCs w:val="28"/>
          <w:lang w:val="de-DE"/>
          <w14:textFill>
            <w14:solidFill>
              <w14:schemeClr w14:val="tx1"/>
            </w14:solidFill>
          </w14:textFill>
        </w:rPr>
        <w:t xml:space="preserve">Chương trình Giáo dục pháp luật đã quy định thời lượng cụ thể cho từng nội dung, chủ đề. Thời lượng thực hiện toàn bộ chương trình là 180 tiết, trong đó 104 tiết lý thuyết và 76 tiết thực hành, có thể tổ chức với thời lượng 60 buổi; mỗi buổi 3 tiết, </w:t>
      </w:r>
      <w:bookmarkStart w:id="6" w:name="_Hlk169082885"/>
      <w:r>
        <w:rPr>
          <w:rFonts w:ascii="Times New Roman" w:hAnsi="Times New Roman" w:cs="Times New Roman"/>
          <w:color w:val="000000" w:themeColor="text1"/>
          <w:sz w:val="28"/>
          <w:szCs w:val="28"/>
          <w:lang w:val="de-DE"/>
          <w14:textFill>
            <w14:solidFill>
              <w14:schemeClr w14:val="tx1"/>
            </w14:solidFill>
          </w14:textFill>
        </w:rPr>
        <w:t>không quy định về số tiết và số buổi trong tuần, tháng và năm</w:t>
      </w:r>
      <w:bookmarkEnd w:id="6"/>
      <w:r>
        <w:rPr>
          <w:rFonts w:ascii="Times New Roman" w:hAnsi="Times New Roman" w:cs="Times New Roman"/>
          <w:color w:val="000000" w:themeColor="text1"/>
          <w:sz w:val="28"/>
          <w:szCs w:val="28"/>
          <w:lang w:val="de-DE"/>
          <w14:textFill>
            <w14:solidFill>
              <w14:schemeClr w14:val="tx1"/>
            </w14:solidFill>
          </w14:textFill>
        </w:rPr>
        <w:t>. H</w:t>
      </w:r>
      <w:r>
        <w:rPr>
          <w:rFonts w:ascii="Times New Roman" w:hAnsi="Times New Roman" w:cs="Times New Roman"/>
          <w:color w:val="000000" w:themeColor="text1"/>
          <w:sz w:val="28"/>
          <w:szCs w:val="28"/>
          <w:lang w:val="en-US"/>
          <w14:textFill>
            <w14:solidFill>
              <w14:schemeClr w14:val="tx1"/>
            </w14:solidFill>
          </w14:textFill>
        </w:rPr>
        <w:t>ằ</w:t>
      </w:r>
      <w:r>
        <w:rPr>
          <w:rFonts w:ascii="Times New Roman" w:hAnsi="Times New Roman" w:cs="Times New Roman"/>
          <w:color w:val="000000" w:themeColor="text1"/>
          <w:sz w:val="28"/>
          <w:szCs w:val="28"/>
          <w:lang w:val="de-DE"/>
          <w14:textFill>
            <w14:solidFill>
              <w14:schemeClr w14:val="tx1"/>
            </w14:solidFill>
          </w14:textFill>
        </w:rPr>
        <w:t xml:space="preserve">ng năm, các địa phương xây dựng kế hoạch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lang w:val="de-DE"/>
          <w14:textFill>
            <w14:solidFill>
              <w14:schemeClr w14:val="tx1"/>
            </w14:solidFill>
          </w14:textFill>
        </w:rPr>
        <w:t>iáo dục pháp luật với thời lượng tối thiểu là 30 tiết trở lên.</w:t>
      </w:r>
    </w:p>
    <w:p w14:paraId="633BC767">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bookmarkStart w:id="7" w:name="_Hlk169078959"/>
      <w:bookmarkStart w:id="8" w:name="_Hlk169114986"/>
      <w:r>
        <w:rPr>
          <w:rFonts w:ascii="Times New Roman" w:hAnsi="Times New Roman" w:cs="Times New Roman"/>
          <w:color w:val="000000" w:themeColor="text1"/>
          <w:sz w:val="28"/>
          <w:szCs w:val="28"/>
          <w:lang w:val="de-DE"/>
          <w14:textFill>
            <w14:solidFill>
              <w14:schemeClr w14:val="tx1"/>
            </w14:solidFill>
          </w14:textFill>
        </w:rPr>
        <w:t xml:space="preserve">Nội dung Giáo dục pháp luật được thiết kế linh hoạt, mềm dẻo. Khi tổ chức thực hiện </w:t>
      </w:r>
      <w:r>
        <w:rPr>
          <w:rFonts w:hint="default" w:ascii="Times New Roman" w:hAnsi="Times New Roman" w:cs="Times New Roman"/>
          <w:color w:val="000000" w:themeColor="text1"/>
          <w:sz w:val="28"/>
          <w:szCs w:val="28"/>
          <w:lang w:val="en-US"/>
          <w14:textFill>
            <w14:solidFill>
              <w14:schemeClr w14:val="tx1"/>
            </w14:solidFill>
          </w14:textFill>
        </w:rPr>
        <w:t>Chương trình G</w:t>
      </w:r>
      <w:r>
        <w:rPr>
          <w:rFonts w:ascii="Times New Roman" w:hAnsi="Times New Roman" w:cs="Times New Roman"/>
          <w:color w:val="000000" w:themeColor="text1"/>
          <w:sz w:val="28"/>
          <w:szCs w:val="28"/>
          <w:lang w:val="de-DE"/>
          <w14:textFill>
            <w14:solidFill>
              <w14:schemeClr w14:val="tx1"/>
            </w14:solidFill>
          </w14:textFill>
        </w:rPr>
        <w:t>iáo dục pháp luật cho người dân, các địa phương căn cứ vào sự hiểu biết về pháp luật của người học để lựa chọn các mạch nội dung, chủ đề cụ thể cho phù hợp với từng đối tượng người học</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de-DE"/>
          <w14:textFill>
            <w14:solidFill>
              <w14:schemeClr w14:val="tx1"/>
            </w14:solidFill>
          </w14:textFill>
        </w:rPr>
        <w:t xml:space="preserve">đảm bảo đúng các yêu cầu cần đạt và thời lượng đã được quy định tại chương trình. </w:t>
      </w:r>
      <w:bookmarkEnd w:id="7"/>
    </w:p>
    <w:bookmarkEnd w:id="8"/>
    <w:p w14:paraId="075DA80B">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bookmarkStart w:id="9" w:name="_Hlk169079139"/>
      <w:r>
        <w:rPr>
          <w:rFonts w:ascii="Times New Roman" w:hAnsi="Times New Roman" w:cs="Times New Roman"/>
          <w:color w:val="000000" w:themeColor="text1"/>
          <w:sz w:val="28"/>
          <w:szCs w:val="28"/>
          <w:lang w:val="de-DE"/>
          <w14:textFill>
            <w14:solidFill>
              <w14:schemeClr w14:val="tx1"/>
            </w14:solidFill>
          </w14:textFill>
        </w:rPr>
        <w:t xml:space="preserve">Căn cứ vào đối tượng người học để lựa chọn nội dung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lang w:val="de-DE"/>
          <w14:textFill>
            <w14:solidFill>
              <w14:schemeClr w14:val="tx1"/>
            </w14:solidFill>
          </w14:textFill>
        </w:rPr>
        <w:t>iáo dục pháp luật cho phù hợp, cụ thể như sau:</w:t>
      </w:r>
    </w:p>
    <w:bookmarkEnd w:id="9"/>
    <w:p w14:paraId="2F045782">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color w:val="000000" w:themeColor="text1"/>
          <w:sz w:val="28"/>
          <w:szCs w:val="28"/>
          <w:lang w:val="de-DE"/>
          <w14:textFill>
            <w14:solidFill>
              <w14:schemeClr w14:val="tx1"/>
            </w14:solidFill>
          </w14:textFill>
        </w:rPr>
        <w:t>- Đối với người dân ở vùng dân tộc thiểu số, miền núi, vùng sâu, vùng xa, biên giới, ven biển, hải đảo: Nội dung giáo dục pháp luật tập trung vào các quy định về quyền cơ bản của công dân, các quy định về dân tộc, tôn giáo, trách nhiệm tham gia bảo vệ, giữ gìn an ninh, quốc phòng, biên giới, chủ quyền quốc gia, biển đảo Việt Nam.</w:t>
      </w:r>
    </w:p>
    <w:p w14:paraId="549DE1D4">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color w:val="000000" w:themeColor="text1"/>
          <w:sz w:val="28"/>
          <w:szCs w:val="28"/>
          <w:lang w:val="de-DE"/>
          <w14:textFill>
            <w14:solidFill>
              <w14:schemeClr w14:val="tx1"/>
            </w14:solidFill>
          </w14:textFill>
        </w:rPr>
        <w:t>- Đối với người khuyết tật: Nội dung tập trung vào các quy định pháp luật về quyền của người khuyết tật; chế độ, chính sách của Nhà nước, trách nhiệm của Nhà nước và xã hội trong việc tạo điều kiện, hỗ trợ người khuyết tật.</w:t>
      </w:r>
    </w:p>
    <w:p w14:paraId="47ED666B">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color w:val="000000" w:themeColor="text1"/>
          <w:sz w:val="28"/>
          <w:szCs w:val="28"/>
          <w:lang w:val="de-DE"/>
          <w14:textFill>
            <w14:solidFill>
              <w14:schemeClr w14:val="tx1"/>
            </w14:solidFill>
          </w14:textFill>
        </w:rPr>
        <w:t xml:space="preserve">- Đối với người </w:t>
      </w:r>
      <w:r>
        <w:rPr>
          <w:rFonts w:hint="default" w:ascii="Times New Roman" w:hAnsi="Times New Roman" w:cs="Times New Roman"/>
          <w:color w:val="000000" w:themeColor="text1"/>
          <w:sz w:val="28"/>
          <w:szCs w:val="28"/>
          <w:lang w:val="en-US"/>
          <w14:textFill>
            <w14:solidFill>
              <w14:schemeClr w14:val="tx1"/>
            </w14:solidFill>
          </w14:textFill>
        </w:rPr>
        <w:t xml:space="preserve">học </w:t>
      </w:r>
      <w:r>
        <w:rPr>
          <w:rFonts w:ascii="Times New Roman" w:hAnsi="Times New Roman" w:cs="Times New Roman"/>
          <w:color w:val="000000" w:themeColor="text1"/>
          <w:sz w:val="28"/>
          <w:szCs w:val="28"/>
          <w:lang w:val="de-DE"/>
          <w14:textFill>
            <w14:solidFill>
              <w14:schemeClr w14:val="tx1"/>
            </w14:solidFill>
          </w14:textFill>
        </w:rPr>
        <w:t xml:space="preserve">là phụ nữ và trẻ em gái là nạn nhân của bạo lực gia đình: Nội dung </w:t>
      </w:r>
      <w:r>
        <w:rPr>
          <w:rFonts w:hint="default" w:ascii="Times New Roman" w:hAnsi="Times New Roman" w:cs="Times New Roman"/>
          <w:color w:val="000000" w:themeColor="text1"/>
          <w:sz w:val="28"/>
          <w:szCs w:val="28"/>
          <w:lang w:val="en-US"/>
          <w14:textFill>
            <w14:solidFill>
              <w14:schemeClr w14:val="tx1"/>
            </w14:solidFill>
          </w14:textFill>
        </w:rPr>
        <w:t xml:space="preserve">giáo dục </w:t>
      </w:r>
      <w:r>
        <w:rPr>
          <w:rFonts w:ascii="Times New Roman" w:hAnsi="Times New Roman" w:cs="Times New Roman"/>
          <w:color w:val="000000" w:themeColor="text1"/>
          <w:sz w:val="28"/>
          <w:szCs w:val="28"/>
          <w:lang w:val="de-DE"/>
          <w14:textFill>
            <w14:solidFill>
              <w14:schemeClr w14:val="tx1"/>
            </w14:solidFill>
          </w14:textFill>
        </w:rPr>
        <w:t>tập trung vào các quy định của pháp luật về hôn nhân và gia đình; bình đẳng giới, phòng, chống bạo lực gia đình, trách nhiệm của Nhà nước và xã hội trong việc hỗ trợ, bảo vệ nạn nhân bạo lực gia đình.</w:t>
      </w:r>
    </w:p>
    <w:p w14:paraId="797EFFFE">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color w:val="000000" w:themeColor="text1"/>
          <w:sz w:val="28"/>
          <w:szCs w:val="28"/>
          <w:lang w:val="de-DE"/>
          <w14:textFill>
            <w14:solidFill>
              <w14:schemeClr w14:val="tx1"/>
            </w14:solidFill>
          </w14:textFill>
        </w:rPr>
        <w:t xml:space="preserve">- Đối với thanh niên: Nội dung giáo dục tập trung vào các quy định về quyền và nghĩa vụ của công dân, trách nhiệm của công dân trong việc bảo vệ tổ quốc theo Luật Nghĩa vụ quân sự; pháp luật về hình sự, xử lý vi phạm hành chính, pháp luật về trật tự, an toàn giao thông, pháp luật về phòng chống ma túy và các tệ nạn xã hội, pháp luật về an ninh mạng. </w:t>
      </w:r>
    </w:p>
    <w:p w14:paraId="781C4B9D">
      <w:pPr>
        <w:tabs>
          <w:tab w:val="left" w:pos="720"/>
        </w:tabs>
        <w:spacing w:before="60" w:after="60" w:line="288" w:lineRule="auto"/>
        <w:jc w:val="both"/>
        <w:rPr>
          <w:rFonts w:ascii="Times New Roman" w:hAnsi="Times New Roman" w:cs="Times New Roman"/>
          <w:b/>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b/>
          <w:color w:val="000000" w:themeColor="text1"/>
          <w:sz w:val="28"/>
          <w:szCs w:val="28"/>
          <w:lang w:val="de-DE"/>
          <w14:textFill>
            <w14:solidFill>
              <w14:schemeClr w14:val="tx1"/>
            </w14:solidFill>
          </w14:textFill>
        </w:rPr>
        <w:t>2. Hướng dẫn tổ chức dạy học</w:t>
      </w:r>
    </w:p>
    <w:p w14:paraId="708DC842">
      <w:pPr>
        <w:spacing w:before="60" w:after="60" w:line="288" w:lineRule="auto"/>
        <w:jc w:val="both"/>
        <w:rPr>
          <w:rFonts w:ascii="Times New Roman" w:hAnsi="Times New Roman" w:cs="Times New Roman"/>
          <w:b/>
          <w:i/>
          <w:color w:val="000000" w:themeColor="text1"/>
          <w:sz w:val="28"/>
          <w:szCs w:val="28"/>
          <w:lang w:val="de-DE"/>
          <w14:textFill>
            <w14:solidFill>
              <w14:schemeClr w14:val="tx1"/>
            </w14:solidFill>
          </w14:textFill>
        </w:rPr>
      </w:pPr>
      <w:r>
        <w:rPr>
          <w:rFonts w:ascii="Times New Roman" w:hAnsi="Times New Roman" w:cs="Times New Roman"/>
          <w:b/>
          <w:color w:val="000000" w:themeColor="text1"/>
          <w:sz w:val="28"/>
          <w:szCs w:val="28"/>
          <w:lang w:val="de-DE"/>
          <w14:textFill>
            <w14:solidFill>
              <w14:schemeClr w14:val="tx1"/>
            </w14:solidFill>
          </w14:textFill>
        </w:rPr>
        <w:tab/>
      </w:r>
      <w:r>
        <w:rPr>
          <w:rFonts w:ascii="Times New Roman" w:hAnsi="Times New Roman" w:cs="Times New Roman"/>
          <w:b/>
          <w:i/>
          <w:color w:val="000000" w:themeColor="text1"/>
          <w:sz w:val="28"/>
          <w:szCs w:val="28"/>
          <w:lang w:val="de-DE"/>
          <w14:textFill>
            <w14:solidFill>
              <w14:schemeClr w14:val="tx1"/>
            </w14:solidFill>
          </w14:textFill>
        </w:rPr>
        <w:t>a) Phương pháp dạy học</w:t>
      </w:r>
    </w:p>
    <w:p w14:paraId="0A48807E">
      <w:pPr>
        <w:pStyle w:val="52"/>
        <w:spacing w:before="60" w:after="60" w:line="288" w:lineRule="auto"/>
        <w:ind w:firstLine="720"/>
        <w:rPr>
          <w:color w:val="000000" w:themeColor="text1"/>
          <w:lang w:val="de-DE"/>
          <w14:textFill>
            <w14:solidFill>
              <w14:schemeClr w14:val="tx1"/>
            </w14:solidFill>
          </w14:textFill>
        </w:rPr>
      </w:pPr>
      <w:r>
        <w:rPr>
          <w:color w:val="000000" w:themeColor="text1"/>
          <w14:textFill>
            <w14:solidFill>
              <w14:schemeClr w14:val="tx1"/>
            </w14:solidFill>
          </w14:textFill>
        </w:rPr>
        <w:t xml:space="preserve">Nội dung </w:t>
      </w:r>
      <w:r>
        <w:rPr>
          <w:rFonts w:hint="default"/>
          <w:color w:val="000000" w:themeColor="text1"/>
          <w:lang w:val="en-US"/>
          <w14:textFill>
            <w14:solidFill>
              <w14:schemeClr w14:val="tx1"/>
            </w14:solidFill>
          </w14:textFill>
        </w:rPr>
        <w:t>g</w:t>
      </w:r>
      <w:r>
        <w:rPr>
          <w:color w:val="000000" w:themeColor="text1"/>
          <w14:textFill>
            <w14:solidFill>
              <w14:schemeClr w14:val="tx1"/>
            </w14:solidFill>
          </w14:textFill>
        </w:rPr>
        <w:t xml:space="preserve">iáo dục pháp luật hình thành, phát triển cho người học các phẩm chất và năng lực của người công dân </w:t>
      </w:r>
      <w:r>
        <w:rPr>
          <w:color w:val="000000" w:themeColor="text1"/>
          <w:lang w:val="de-DE"/>
          <w14:textFill>
            <w14:solidFill>
              <w14:schemeClr w14:val="tx1"/>
            </w14:solidFill>
          </w14:textFill>
        </w:rPr>
        <w:t xml:space="preserve">thông qua các bài học về pháp luật, chuyển các kiến thức pháp luật thành ý thức và hành vi của người công dân trong việc thực hiện pháp luật. </w:t>
      </w:r>
      <w:bookmarkStart w:id="10" w:name="_Hlk169080504"/>
      <w:r>
        <w:rPr>
          <w:color w:val="000000" w:themeColor="text1"/>
          <w:lang w:val="de-DE"/>
          <w14:textFill>
            <w14:solidFill>
              <w14:schemeClr w14:val="tx1"/>
            </w14:solidFill>
          </w14:textFill>
        </w:rPr>
        <w:t>Vì vậy, giáo viên/báo cáo viên phải sử dụng các phương pháp dạy học tích cực phù hợp, cụ thể:</w:t>
      </w:r>
    </w:p>
    <w:p w14:paraId="1A7626A3">
      <w:pPr>
        <w:spacing w:before="60" w:after="60" w:line="288" w:lineRule="auto"/>
        <w:ind w:firstLine="720"/>
        <w:jc w:val="both"/>
        <w:rPr>
          <w:rFonts w:ascii="Times New Roman" w:hAnsi="Times New Roman" w:cs="Times New Roman"/>
          <w:strike/>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Khi tổ ch</w:t>
      </w:r>
      <w:r>
        <w:rPr>
          <w:rFonts w:ascii="Times New Roman" w:hAnsi="Times New Roman" w:cs="Times New Roman"/>
          <w:color w:val="000000" w:themeColor="text1"/>
          <w:sz w:val="28"/>
          <w:szCs w:val="28"/>
          <w:lang w:val="en-US"/>
          <w14:textFill>
            <w14:solidFill>
              <w14:schemeClr w14:val="tx1"/>
            </w14:solidFill>
          </w14:textFill>
        </w:rPr>
        <w:t>ứ</w:t>
      </w:r>
      <w:r>
        <w:rPr>
          <w:rFonts w:hint="default" w:ascii="Times New Roman" w:hAnsi="Times New Roman" w:cs="Times New Roman"/>
          <w:color w:val="000000" w:themeColor="text1"/>
          <w:sz w:val="28"/>
          <w:szCs w:val="28"/>
          <w:lang w:val="en-US"/>
          <w14:textFill>
            <w14:solidFill>
              <w14:schemeClr w14:val="tx1"/>
            </w14:solidFill>
          </w14:textFill>
        </w:rPr>
        <w:t>c</w:t>
      </w:r>
      <w:r>
        <w:rPr>
          <w:rFonts w:ascii="Times New Roman" w:hAnsi="Times New Roman" w:cs="Times New Roman"/>
          <w:color w:val="000000" w:themeColor="text1"/>
          <w:sz w:val="28"/>
          <w:szCs w:val="28"/>
          <w14:textFill>
            <w14:solidFill>
              <w14:schemeClr w14:val="tx1"/>
            </w14:solidFill>
          </w14:textFill>
        </w:rPr>
        <w:t xml:space="preserve"> hướng dẫn các chủ đề, nội dung </w:t>
      </w:r>
      <w:r>
        <w:rPr>
          <w:rFonts w:hint="default" w:ascii="Times New Roman" w:hAnsi="Times New Roman" w:cs="Times New Roman"/>
          <w:color w:val="000000" w:themeColor="text1"/>
          <w:sz w:val="28"/>
          <w:szCs w:val="28"/>
          <w:lang w:val="en-US"/>
          <w14:textFill>
            <w14:solidFill>
              <w14:schemeClr w14:val="tx1"/>
            </w14:solidFill>
          </w14:textFill>
        </w:rPr>
        <w:t xml:space="preserve">giáo dục </w:t>
      </w:r>
      <w:r>
        <w:rPr>
          <w:rFonts w:ascii="Times New Roman" w:hAnsi="Times New Roman" w:cs="Times New Roman"/>
          <w:color w:val="000000" w:themeColor="text1"/>
          <w:sz w:val="28"/>
          <w:szCs w:val="28"/>
          <w14:textFill>
            <w14:solidFill>
              <w14:schemeClr w14:val="tx1"/>
            </w14:solidFill>
          </w14:textFill>
        </w:rPr>
        <w:t>pháp luật, người dạy sử dụng phương pháp dạy học: đóng vai, nghiên cứu tình huống cụ thể. Chú trọng tổ chức, hướng dẫn các hoạt động để người học tự khám phá, phân tích, khai thác thông tin, xử lý tình huống thực tiễn, trường hợp điển hình; tăng cường sử dụng các thông tin, tình huống, trường hợp của thực tế cuộc sống xung quanh, gần gũi với đời sống để người học có thể phân tích, đối chiếu, minh hoạ làm tăng tính hấp dẫn của các bài học đạt hiệu quả, phát triển kỹ năng và thái độ tích cực, trên cơ sở đó hình thành, phát triển phẩm chất và năng lực của người công dân.</w:t>
      </w:r>
    </w:p>
    <w:bookmarkEnd w:id="10"/>
    <w:p w14:paraId="41B4EBEB">
      <w:pPr>
        <w:pStyle w:val="52"/>
        <w:spacing w:before="60" w:after="60" w:line="288" w:lineRule="auto"/>
        <w:rPr>
          <w:b/>
          <w:color w:val="000000" w:themeColor="text1"/>
          <w14:textFill>
            <w14:solidFill>
              <w14:schemeClr w14:val="tx1"/>
            </w14:solidFill>
          </w14:textFill>
        </w:rPr>
      </w:pPr>
      <w:bookmarkStart w:id="11" w:name="_Hlk170033680"/>
      <w:r>
        <w:rPr>
          <w:color w:val="000000" w:themeColor="text1"/>
          <w14:textFill>
            <w14:solidFill>
              <w14:schemeClr w14:val="tx1"/>
            </w14:solidFill>
          </w14:textFill>
        </w:rPr>
        <w:t xml:space="preserve">    - Tăng cường sử dụng các phương pháp dạy học phân tích trường hợp điển hình kết hợp nêu những tấm gương công dân chấp hành pháp luật tiêu biểu; xử lý tình huống có tính thời sự về pháp luật trong cuộc sống hằng ngày.</w:t>
      </w:r>
    </w:p>
    <w:p w14:paraId="54CB72C2">
      <w:pPr>
        <w:pStyle w:val="52"/>
        <w:spacing w:before="60" w:after="60" w:line="288" w:lineRule="auto"/>
        <w:rPr>
          <w:color w:val="000000" w:themeColor="text1"/>
          <w14:textFill>
            <w14:solidFill>
              <w14:schemeClr w14:val="tx1"/>
            </w14:solidFill>
          </w14:textFill>
        </w:rPr>
      </w:pPr>
      <w:r>
        <w:rPr>
          <w:b/>
          <w:color w:val="000000" w:themeColor="text1"/>
          <w14:textFill>
            <w14:solidFill>
              <w14:schemeClr w14:val="tx1"/>
            </w14:solidFill>
          </w14:textFill>
        </w:rPr>
        <w:t xml:space="preserve">    - </w:t>
      </w:r>
      <w:r>
        <w:rPr>
          <w:color w:val="000000" w:themeColor="text1"/>
          <w14:textFill>
            <w14:solidFill>
              <w14:schemeClr w14:val="tx1"/>
            </w14:solidFill>
          </w14:textFill>
        </w:rPr>
        <w:t>Kết hợp các hình thức dạy học theo hướng linh hoạt, phù hợp, hiệu quả; tăng cường thực hành, rèn luyện kỹ năng trong các tình huống cụ thể của đời sống; tích cực sử dụng các phương tiện dạy học nhằm đa dạng, cập nhật thông tin, tạo hứng thú cho người học.</w:t>
      </w:r>
    </w:p>
    <w:bookmarkEnd w:id="11"/>
    <w:p w14:paraId="1BFE54E5">
      <w:pPr>
        <w:keepNext w:val="0"/>
        <w:keepLines w:val="0"/>
        <w:pageBreakBefore w:val="0"/>
        <w:widowControl/>
        <w:kinsoku/>
        <w:wordWrap/>
        <w:overflowPunct/>
        <w:topLinePunct w:val="0"/>
        <w:autoSpaceDE/>
        <w:autoSpaceDN/>
        <w:bidi w:val="0"/>
        <w:adjustRightInd/>
        <w:snapToGrid/>
        <w:spacing w:before="60" w:after="60" w:line="276" w:lineRule="auto"/>
        <w:jc w:val="both"/>
        <w:textAlignment w:val="auto"/>
        <w:rPr>
          <w:rFonts w:ascii="Times New Roman" w:hAnsi="Times New Roman" w:cs="Times New Roman"/>
          <w:b/>
          <w:i/>
          <w:color w:val="000000" w:themeColor="text1"/>
          <w:sz w:val="28"/>
          <w:szCs w:val="28"/>
          <w:lang w:val="de-DE"/>
          <w14:textFill>
            <w14:solidFill>
              <w14:schemeClr w14:val="tx1"/>
            </w14:solidFill>
          </w14:textFill>
        </w:rPr>
      </w:pPr>
      <w:r>
        <w:rPr>
          <w:rFonts w:ascii="Times New Roman" w:hAnsi="Times New Roman" w:cs="Times New Roman"/>
          <w:b/>
          <w:color w:val="000000" w:themeColor="text1"/>
          <w:sz w:val="28"/>
          <w:szCs w:val="28"/>
          <w:lang w:val="de-DE"/>
          <w14:textFill>
            <w14:solidFill>
              <w14:schemeClr w14:val="tx1"/>
            </w14:solidFill>
          </w14:textFill>
        </w:rPr>
        <w:tab/>
      </w:r>
      <w:r>
        <w:rPr>
          <w:rFonts w:ascii="Times New Roman" w:hAnsi="Times New Roman" w:cs="Times New Roman"/>
          <w:b/>
          <w:i/>
          <w:color w:val="000000" w:themeColor="text1"/>
          <w:sz w:val="28"/>
          <w:szCs w:val="28"/>
          <w:lang w:val="de-DE"/>
          <w14:textFill>
            <w14:solidFill>
              <w14:schemeClr w14:val="tx1"/>
            </w14:solidFill>
          </w14:textFill>
        </w:rPr>
        <w:t>b) Hình thức tổ chức dạy học</w:t>
      </w:r>
    </w:p>
    <w:p w14:paraId="070B958F">
      <w:pPr>
        <w:keepNext w:val="0"/>
        <w:keepLines w:val="0"/>
        <w:pageBreakBefore w:val="0"/>
        <w:widowControl/>
        <w:kinsoku/>
        <w:wordWrap/>
        <w:overflowPunct/>
        <w:topLinePunct w:val="0"/>
        <w:autoSpaceDE/>
        <w:autoSpaceDN/>
        <w:bidi w:val="0"/>
        <w:adjustRightInd/>
        <w:snapToGrid/>
        <w:spacing w:before="60" w:after="60" w:line="276" w:lineRule="auto"/>
        <w:ind w:firstLine="54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 Tổ chức giảng dạy trực tiếp các quy định của pháp luật cho người dân trong cộng đồng, tư vấn hướng dẫn xử lý tình huống thực tiễn, giải đáp pháp luật theo chủ đề phù hợp với nhu cầu của người dân.</w:t>
      </w:r>
    </w:p>
    <w:p w14:paraId="6275438C">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Giáo dục pháp luật cho </w:t>
      </w:r>
      <w:r>
        <w:rPr>
          <w:rFonts w:hint="default" w:ascii="Times New Roman" w:hAnsi="Times New Roman" w:cs="Times New Roman"/>
          <w:color w:val="000000" w:themeColor="text1"/>
          <w:sz w:val="28"/>
          <w:szCs w:val="28"/>
          <w:lang w:val="en-US"/>
          <w14:textFill>
            <w14:solidFill>
              <w14:schemeClr w14:val="tx1"/>
            </w14:solidFill>
          </w14:textFill>
        </w:rPr>
        <w:t>người dân</w:t>
      </w:r>
      <w:r>
        <w:rPr>
          <w:rFonts w:ascii="Times New Roman" w:hAnsi="Times New Roman" w:cs="Times New Roman"/>
          <w:color w:val="000000" w:themeColor="text1"/>
          <w:sz w:val="28"/>
          <w:szCs w:val="28"/>
          <w14:textFill>
            <w14:solidFill>
              <w14:schemeClr w14:val="tx1"/>
            </w14:solidFill>
          </w14:textFill>
        </w:rPr>
        <w:t xml:space="preserve"> trên địa bàn và vận động nhân dân tham gia các buổi học tập pháp luật được tổ chức tại Ủy ban nhân dân xã, phường, thị trấn; lồng ghép với các cuộc họp thôn, bản, tổ dân phố; ký cam kết không vi phạm pháp luật, hoà giải.</w:t>
      </w:r>
    </w:p>
    <w:p w14:paraId="47AD3F54">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Tổ chức giáo dục pháp luật theo hình thức thi tìm hiểu pháp luật. Triển khai hình thức thi khác nhau đối với mỗi đối tượng cụ thể như thi viết, sân khấu hóa với tiểu phẩm có các chủ đề pháp luật cho phù hợp với các đối tượng không chỉ nâng cao kiến thức pháp luật cho người dự thi mà còn là môi trường học tập để người xem tự cập nhật kiến thức pháp luật có hiệu quả.</w:t>
      </w:r>
    </w:p>
    <w:p w14:paraId="5C6361D0">
      <w:pPr>
        <w:keepNext w:val="0"/>
        <w:keepLines w:val="0"/>
        <w:pageBreakBefore w:val="0"/>
        <w:widowControl/>
        <w:kinsoku/>
        <w:wordWrap/>
        <w:overflowPunct/>
        <w:topLinePunct w:val="0"/>
        <w:autoSpaceDE/>
        <w:autoSpaceDN/>
        <w:bidi w:val="0"/>
        <w:adjustRightInd/>
        <w:snapToGrid/>
        <w:spacing w:before="60" w:after="60" w:line="276" w:lineRule="auto"/>
        <w:ind w:left="-144" w:firstLine="720"/>
        <w:jc w:val="both"/>
        <w:textAlignment w:val="auto"/>
        <w:rPr>
          <w:rFonts w:ascii="Times New Roman" w:hAnsi="Times New Roman" w:cs="Times New Roman"/>
          <w:color w:val="000000" w:themeColor="text1"/>
          <w:sz w:val="28"/>
          <w:szCs w:val="28"/>
          <w:lang w:val="it-IT"/>
          <w14:textFill>
            <w14:solidFill>
              <w14:schemeClr w14:val="tx1"/>
            </w14:solidFill>
          </w14:textFill>
        </w:rPr>
      </w:pPr>
      <w:bookmarkStart w:id="12" w:name="_Hlk170036087"/>
      <w:r>
        <w:rPr>
          <w:rFonts w:ascii="Times New Roman" w:hAnsi="Times New Roman" w:cs="Times New Roman"/>
          <w:color w:val="000000" w:themeColor="text1"/>
          <w:sz w:val="28"/>
          <w:szCs w:val="28"/>
          <w:lang w:val="it-IT"/>
          <w14:textFill>
            <w14:solidFill>
              <w14:schemeClr w14:val="tx1"/>
            </w14:solidFill>
          </w14:textFill>
        </w:rPr>
        <w:t xml:space="preserve">- Giáo dục pháp luật trên các phương tiện thông tin đại chúng, loa truyền thanh, internet, pa-nô, áp-phích, tranh cổ động;  đăng tải thông tin pháp luật trên trang thông tin điện tử; niêm yết tại trụ sở, bảng tin của cơ quan, tổ chức, khu dân cư. </w:t>
      </w:r>
    </w:p>
    <w:p w14:paraId="6BAC62C5">
      <w:pPr>
        <w:keepNext w:val="0"/>
        <w:keepLines w:val="0"/>
        <w:pageBreakBefore w:val="0"/>
        <w:widowControl/>
        <w:kinsoku/>
        <w:wordWrap/>
        <w:overflowPunct/>
        <w:topLinePunct w:val="0"/>
        <w:autoSpaceDE/>
        <w:autoSpaceDN/>
        <w:bidi w:val="0"/>
        <w:adjustRightInd/>
        <w:snapToGrid/>
        <w:spacing w:before="60" w:after="60" w:line="276" w:lineRule="auto"/>
        <w:ind w:left="-144" w:firstLine="720"/>
        <w:jc w:val="both"/>
        <w:textAlignment w:val="auto"/>
        <w:rPr>
          <w:rFonts w:ascii="Times New Roman" w:hAnsi="Times New Roman" w:cs="Times New Roman"/>
          <w:color w:val="000000" w:themeColor="text1"/>
          <w:sz w:val="28"/>
          <w:szCs w:val="28"/>
          <w:lang w:val="it-IT"/>
          <w14:textFill>
            <w14:solidFill>
              <w14:schemeClr w14:val="tx1"/>
            </w14:solidFill>
          </w14:textFill>
        </w:rPr>
      </w:pPr>
      <w:r>
        <w:rPr>
          <w:rFonts w:ascii="Times New Roman" w:hAnsi="Times New Roman" w:cs="Times New Roman"/>
          <w:color w:val="000000" w:themeColor="text1"/>
          <w:sz w:val="28"/>
          <w:szCs w:val="28"/>
          <w:lang w:val="it-IT"/>
          <w14:textFill>
            <w14:solidFill>
              <w14:schemeClr w14:val="tx1"/>
            </w14:solidFill>
          </w14:textFill>
        </w:rPr>
        <w:t>- Lồng ghép giáo dục pháp luật trong hoạt động văn hóa, văn nghệ, sinh hoạt của tổ chức chính trị và các đoàn thể, câu lạc bộ, tủ sách pháp luật và các thiết chế văn hóa khác ở cơ sở.</w:t>
      </w:r>
    </w:p>
    <w:bookmarkEnd w:id="12"/>
    <w:p w14:paraId="4F560338">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c) Đánh giá kết quả học tập </w:t>
      </w:r>
    </w:p>
    <w:p w14:paraId="31C66BAA">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Đánh giá kết quả học tập của người học không chỉ nhằm mục đích kiếm tra việc ghi nhớ kiến thức, mà chủ yếu nhằm đánh giá năng lực vận dụng kiến thức</w:t>
      </w:r>
      <w:r>
        <w:rPr>
          <w:rFonts w:hint="default" w:ascii="Times New Roman" w:hAnsi="Times New Roman" w:cs="Times New Roman"/>
          <w:color w:val="000000" w:themeColor="text1"/>
          <w:sz w:val="28"/>
          <w:szCs w:val="28"/>
          <w:lang w:val="en-US"/>
          <w14:textFill>
            <w14:solidFill>
              <w14:schemeClr w14:val="tx1"/>
            </w14:solidFill>
          </w14:textFill>
        </w:rPr>
        <w:t>, kỹ năng</w:t>
      </w:r>
      <w:r>
        <w:rPr>
          <w:rFonts w:ascii="Times New Roman" w:hAnsi="Times New Roman" w:cs="Times New Roman"/>
          <w:color w:val="000000" w:themeColor="text1"/>
          <w:sz w:val="28"/>
          <w:szCs w:val="28"/>
          <w14:textFill>
            <w14:solidFill>
              <w14:schemeClr w14:val="tx1"/>
            </w14:solidFill>
          </w14:textFill>
        </w:rPr>
        <w:t xml:space="preserve"> đã học vào giải quyết các vấn đề liên quan đến các mối quan hệ về pháp luật trong cuộc sống của bản thân, việc thay đổi thái độ, hành vi của người học trong thực hiện chấp hành nghiêm các quy định của pháp luật. Việc kiểm tra, đánh giá kết quả học tập của người học đảm bảo những yêu cầu cần đạt đã qu</w:t>
      </w:r>
      <w:r>
        <w:rPr>
          <w:rFonts w:hint="default" w:ascii="Times New Roman" w:hAnsi="Times New Roman" w:cs="Times New Roman"/>
          <w:color w:val="000000" w:themeColor="text1"/>
          <w:sz w:val="28"/>
          <w:szCs w:val="28"/>
          <w:lang w:val="en-US"/>
          <w14:textFill>
            <w14:solidFill>
              <w14:schemeClr w14:val="tx1"/>
            </w14:solidFill>
          </w14:textFill>
        </w:rPr>
        <w:t>y</w:t>
      </w:r>
      <w:r>
        <w:rPr>
          <w:rFonts w:ascii="Times New Roman" w:hAnsi="Times New Roman" w:cs="Times New Roman"/>
          <w:color w:val="000000" w:themeColor="text1"/>
          <w:sz w:val="28"/>
          <w:szCs w:val="28"/>
          <w14:textFill>
            <w14:solidFill>
              <w14:schemeClr w14:val="tx1"/>
            </w14:solidFill>
          </w14:textFill>
        </w:rPr>
        <w:t xml:space="preserve"> định.</w:t>
      </w:r>
    </w:p>
    <w:p w14:paraId="241D16F3">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Trong một buổi học, giáo viên, báo cáo viên có thể kiểm tra, đánh giá kết quả của người học bằng nhiều hình thức như quan sát, phiếu trắc nghiệm, thông qua việc trả lời các câu hỏi liên quan đến thực tiễn cuộc sống, qua trò chơi.</w:t>
      </w:r>
    </w:p>
    <w:p w14:paraId="0B0638FB">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Sau mỗi một chủ đề, giáo viên, báo cáo viên kiểm tra, đánh giá kết quả người học được thực hiện bằng bài kiểm tra trắc nghiệm, qua bài thu hoạch hoặc kế hoạch hành động vận dụng kiến thức đã học vào thực tế cuộc sống. </w:t>
      </w:r>
      <w:r>
        <w:rPr>
          <w:rFonts w:ascii="Times New Roman" w:hAnsi="Times New Roman" w:cs="Times New Roman"/>
          <w:color w:val="000000" w:themeColor="text1"/>
          <w:sz w:val="28"/>
          <w:szCs w:val="28"/>
          <w:lang w:val="vi-VN"/>
          <w14:textFill>
            <w14:solidFill>
              <w14:schemeClr w14:val="tx1"/>
            </w14:solidFill>
          </w14:textFill>
        </w:rPr>
        <w:t xml:space="preserve">Chú trọng sử dụng </w:t>
      </w:r>
      <w:r>
        <w:rPr>
          <w:rFonts w:ascii="Times New Roman" w:hAnsi="Times New Roman" w:cs="Times New Roman"/>
          <w:color w:val="000000" w:themeColor="text1"/>
          <w:sz w:val="28"/>
          <w:szCs w:val="28"/>
          <w14:textFill>
            <w14:solidFill>
              <w14:schemeClr w14:val="tx1"/>
            </w14:solidFill>
          </w14:textFill>
        </w:rPr>
        <w:t xml:space="preserve">các bài tập xử lý tình huống được xây dựng trên cơ sở gắn kiến thức của nội dung pháp luật với thực tiễn đời sống, </w:t>
      </w:r>
      <w:r>
        <w:rPr>
          <w:rFonts w:ascii="Times New Roman" w:hAnsi="Times New Roman" w:cs="Times New Roman"/>
          <w:color w:val="000000" w:themeColor="text1"/>
          <w:sz w:val="28"/>
          <w:szCs w:val="28"/>
          <w:lang w:val="vi-VN"/>
          <w14:textFill>
            <w14:solidFill>
              <w14:schemeClr w14:val="tx1"/>
            </w14:solidFill>
          </w14:textFill>
        </w:rPr>
        <w:t xml:space="preserve">đặc biệt là </w:t>
      </w:r>
      <w:r>
        <w:rPr>
          <w:rFonts w:ascii="Times New Roman" w:hAnsi="Times New Roman" w:cs="Times New Roman"/>
          <w:color w:val="000000" w:themeColor="text1"/>
          <w:sz w:val="28"/>
          <w:szCs w:val="28"/>
          <w14:textFill>
            <w14:solidFill>
              <w14:schemeClr w14:val="tx1"/>
            </w14:solidFill>
          </w14:textFill>
        </w:rPr>
        <w:t xml:space="preserve">những </w:t>
      </w:r>
      <w:r>
        <w:rPr>
          <w:rFonts w:ascii="Times New Roman" w:hAnsi="Times New Roman" w:cs="Times New Roman"/>
          <w:color w:val="000000" w:themeColor="text1"/>
          <w:sz w:val="28"/>
          <w:szCs w:val="28"/>
          <w:lang w:val="de-DE"/>
          <w14:textFill>
            <w14:solidFill>
              <w14:schemeClr w14:val="tx1"/>
            </w14:solidFill>
          </w14:textFill>
        </w:rPr>
        <w:t xml:space="preserve">tình huống, sự việc, vấn đề, hiện tượng của thực tế cuộc sống xung quanh, gần gũi với </w:t>
      </w:r>
      <w:r>
        <w:rPr>
          <w:rFonts w:hint="default" w:ascii="Times New Roman" w:hAnsi="Times New Roman" w:cs="Times New Roman"/>
          <w:color w:val="000000" w:themeColor="text1"/>
          <w:sz w:val="28"/>
          <w:szCs w:val="28"/>
          <w:lang w:val="en-US"/>
          <w14:textFill>
            <w14:solidFill>
              <w14:schemeClr w14:val="tx1"/>
            </w14:solidFill>
          </w14:textFill>
        </w:rPr>
        <w:t>người học</w:t>
      </w:r>
      <w:r>
        <w:rPr>
          <w:rFonts w:ascii="Times New Roman" w:hAnsi="Times New Roman" w:cs="Times New Roman"/>
          <w:color w:val="000000" w:themeColor="text1"/>
          <w:sz w:val="28"/>
          <w:szCs w:val="28"/>
          <w:lang w:val="de-DE"/>
          <w14:textFill>
            <w14:solidFill>
              <w14:schemeClr w14:val="tx1"/>
            </w14:solidFill>
          </w14:textFill>
        </w:rPr>
        <w:t>.</w:t>
      </w:r>
    </w:p>
    <w:p w14:paraId="08C49A5A">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 xml:space="preserve">- Tăng cường các câu hỏi mở </w:t>
      </w:r>
      <w:r>
        <w:rPr>
          <w:rFonts w:ascii="Times New Roman" w:hAnsi="Times New Roman" w:cs="Times New Roman"/>
          <w:color w:val="000000" w:themeColor="text1"/>
          <w:sz w:val="28"/>
          <w:szCs w:val="28"/>
          <w14:textFill>
            <w14:solidFill>
              <w14:schemeClr w14:val="tx1"/>
            </w14:solidFill>
          </w14:textFill>
        </w:rPr>
        <w:t xml:space="preserve">gắn với thực tiễn trong các </w:t>
      </w:r>
      <w:r>
        <w:rPr>
          <w:rFonts w:ascii="Times New Roman" w:hAnsi="Times New Roman" w:cs="Times New Roman"/>
          <w:color w:val="000000" w:themeColor="text1"/>
          <w:sz w:val="28"/>
          <w:szCs w:val="28"/>
          <w:lang w:val="de-DE"/>
          <w14:textFill>
            <w14:solidFill>
              <w14:schemeClr w14:val="tx1"/>
            </w14:solidFill>
          </w14:textFill>
        </w:rPr>
        <w:t xml:space="preserve">bài tập kiểm tra, đánh giá </w:t>
      </w:r>
      <w:r>
        <w:rPr>
          <w:rFonts w:ascii="Times New Roman" w:hAnsi="Times New Roman" w:cs="Times New Roman"/>
          <w:color w:val="000000" w:themeColor="text1"/>
          <w:sz w:val="28"/>
          <w:szCs w:val="28"/>
          <w14:textFill>
            <w14:solidFill>
              <w14:schemeClr w14:val="tx1"/>
            </w14:solidFill>
          </w14:textFill>
        </w:rPr>
        <w:t xml:space="preserve">để người học được thể hiện phẩm chất và năng lực tìm hiểu pháp luật của người học. </w:t>
      </w:r>
    </w:p>
    <w:p w14:paraId="796225C4">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Kết quả đánh giá được xếp loại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 xml:space="preserve">ạt và </w:t>
      </w:r>
      <w:r>
        <w:rPr>
          <w:rFonts w:hint="default" w:ascii="Times New Roman" w:hAnsi="Times New Roman" w:cs="Times New Roman"/>
          <w:color w:val="000000" w:themeColor="text1"/>
          <w:sz w:val="28"/>
          <w:szCs w:val="28"/>
          <w:lang w:val="en-US"/>
          <w14:textFill>
            <w14:solidFill>
              <w14:schemeClr w14:val="tx1"/>
            </w14:solidFill>
          </w14:textFill>
        </w:rPr>
        <w:t>C</w:t>
      </w:r>
      <w:r>
        <w:rPr>
          <w:rFonts w:ascii="Times New Roman" w:hAnsi="Times New Roman" w:cs="Times New Roman"/>
          <w:color w:val="000000" w:themeColor="text1"/>
          <w:sz w:val="28"/>
          <w:szCs w:val="28"/>
          <w14:textFill>
            <w14:solidFill>
              <w14:schemeClr w14:val="tx1"/>
            </w14:solidFill>
          </w14:textFill>
        </w:rPr>
        <w:t xml:space="preserve">hưa đạt. Xếp loại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ạt nếu người học thực hiện được 50% yêu cầu cần đạt của chủ đề.</w:t>
      </w:r>
    </w:p>
    <w:p w14:paraId="6713FBA4">
      <w:pPr>
        <w:keepNext w:val="0"/>
        <w:keepLines w:val="0"/>
        <w:pageBreakBefore w:val="0"/>
        <w:widowControl/>
        <w:kinsoku/>
        <w:wordWrap/>
        <w:overflowPunct/>
        <w:topLinePunct w:val="0"/>
        <w:autoSpaceDE/>
        <w:autoSpaceDN/>
        <w:bidi w:val="0"/>
        <w:adjustRightInd/>
        <w:snapToGrid/>
        <w:spacing w:before="60" w:after="60" w:line="276"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Sau khi học xong chủ đề, người học</w:t>
      </w:r>
      <w:r>
        <w:rPr>
          <w:rFonts w:hint="default" w:ascii="Times New Roman" w:hAnsi="Times New Roman" w:cs="Times New Roman"/>
          <w:color w:val="000000" w:themeColor="text1"/>
          <w:sz w:val="28"/>
          <w:szCs w:val="28"/>
          <w:lang w:val="en-US"/>
          <w14:textFill>
            <w14:solidFill>
              <w14:schemeClr w14:val="tx1"/>
            </w14:solidFill>
          </w14:textFill>
        </w:rPr>
        <w:t xml:space="preserve"> làm bài</w:t>
      </w:r>
      <w:r>
        <w:rPr>
          <w:rFonts w:ascii="Times New Roman" w:hAnsi="Times New Roman" w:cs="Times New Roman"/>
          <w:color w:val="000000" w:themeColor="text1"/>
          <w:sz w:val="28"/>
          <w:szCs w:val="28"/>
          <w14:textFill>
            <w14:solidFill>
              <w14:schemeClr w14:val="tx1"/>
            </w14:solidFill>
          </w14:textFill>
        </w:rPr>
        <w:t xml:space="preserve"> kiểm tra và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 xml:space="preserve">ạt yêu cầu thì được cấp </w:t>
      </w:r>
      <w:r>
        <w:rPr>
          <w:rFonts w:hint="default" w:ascii="Times New Roman" w:hAnsi="Times New Roman" w:cs="Times New Roman"/>
          <w:color w:val="000000" w:themeColor="text1"/>
          <w:sz w:val="28"/>
          <w:szCs w:val="28"/>
          <w:lang w:val="en-US"/>
          <w14:textFill>
            <w14:solidFill>
              <w14:schemeClr w14:val="tx1"/>
            </w14:solidFill>
          </w14:textFill>
        </w:rPr>
        <w:t>G</w:t>
      </w:r>
      <w:r>
        <w:rPr>
          <w:rFonts w:ascii="Times New Roman" w:hAnsi="Times New Roman" w:cs="Times New Roman"/>
          <w:color w:val="000000" w:themeColor="text1"/>
          <w:sz w:val="28"/>
          <w:szCs w:val="28"/>
          <w14:textFill>
            <w14:solidFill>
              <w14:schemeClr w14:val="tx1"/>
            </w14:solidFill>
          </w14:textFill>
        </w:rPr>
        <w:t>iấy chứng nhận hoàn thành chủ đề.</w:t>
      </w:r>
    </w:p>
    <w:p w14:paraId="1F23B853">
      <w:pPr>
        <w:spacing w:before="60" w:after="60" w:line="288" w:lineRule="auto"/>
        <w:ind w:firstLine="720"/>
        <w:jc w:val="both"/>
        <w:rPr>
          <w:rFonts w:ascii="Times New Roman" w:hAnsi="Times New Roman" w:cs="Times New Roman"/>
          <w:b/>
          <w:color w:val="000000" w:themeColor="text1"/>
          <w:sz w:val="28"/>
          <w:szCs w:val="28"/>
          <w:lang w:val="it-IT"/>
          <w14:textFill>
            <w14:solidFill>
              <w14:schemeClr w14:val="tx1"/>
            </w14:solidFill>
          </w14:textFill>
        </w:rPr>
      </w:pPr>
      <w:r>
        <w:rPr>
          <w:rFonts w:ascii="Times New Roman" w:hAnsi="Times New Roman" w:cs="Times New Roman"/>
          <w:b/>
          <w:color w:val="000000" w:themeColor="text1"/>
          <w:sz w:val="28"/>
          <w:szCs w:val="28"/>
          <w:lang w:val="it-IT"/>
          <w14:textFill>
            <w14:solidFill>
              <w14:schemeClr w14:val="tx1"/>
            </w14:solidFill>
          </w14:textFill>
        </w:rPr>
        <w:t>3. Các điều kiện đảm bảo thực hiện chương trình</w:t>
      </w:r>
    </w:p>
    <w:p w14:paraId="38630FEF">
      <w:pPr>
        <w:spacing w:before="60" w:after="60" w:line="288" w:lineRule="auto"/>
        <w:ind w:firstLine="720"/>
        <w:jc w:val="both"/>
        <w:rPr>
          <w:rFonts w:ascii="Times New Roman" w:hAnsi="Times New Roman" w:cs="Times New Roman"/>
          <w:b/>
          <w:i/>
          <w:color w:val="000000" w:themeColor="text1"/>
          <w:sz w:val="28"/>
          <w:szCs w:val="28"/>
          <w:lang w:val="it-IT"/>
          <w14:textFill>
            <w14:solidFill>
              <w14:schemeClr w14:val="tx1"/>
            </w14:solidFill>
          </w14:textFill>
        </w:rPr>
      </w:pPr>
      <w:r>
        <w:rPr>
          <w:rFonts w:ascii="Times New Roman" w:hAnsi="Times New Roman" w:cs="Times New Roman"/>
          <w:b/>
          <w:i/>
          <w:color w:val="000000" w:themeColor="text1"/>
          <w:sz w:val="28"/>
          <w:szCs w:val="28"/>
          <w:lang w:val="it-IT"/>
          <w14:textFill>
            <w14:solidFill>
              <w14:schemeClr w14:val="tx1"/>
            </w14:solidFill>
          </w14:textFill>
        </w:rPr>
        <w:t>a) Đội ngũ giáo viên, báo cáo viên</w:t>
      </w:r>
    </w:p>
    <w:p w14:paraId="4B671E1D">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Đội ngũ giáo viên, báo cáo viên tổ chức giảng dạy về giáo dục pháp luật là người có bằng tốt nghiệp đại học Luật, có thời gian công tác trong lĩnh vực pháp luật ít nhất là 02 năm hoặc giáo viên tốt nghiệp đại học sư phạm ngành chính trị gồm: Cán bộ, công chức, viên chức trong các lực lượng vũ trang, công chức tư pháp cấp xã, công chức phòng tư pháp, giáo viên dạy môn Giáo dục kinh tế và pháp luật. </w:t>
      </w:r>
    </w:p>
    <w:p w14:paraId="4DFB13A7">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bookmarkStart w:id="13" w:name="_Hlk170036237"/>
      <w:r>
        <w:rPr>
          <w:rFonts w:ascii="Times New Roman" w:hAnsi="Times New Roman" w:cs="Times New Roman"/>
          <w:color w:val="000000" w:themeColor="text1"/>
          <w:sz w:val="28"/>
          <w:szCs w:val="28"/>
          <w14:textFill>
            <w14:solidFill>
              <w14:schemeClr w14:val="tx1"/>
            </w14:solidFill>
          </w14:textFill>
        </w:rPr>
        <w:t>- Yêu cầu của giáo viên, báo cáo viên giảng dạy chương trình giáo dục pháp luật phải có phẩm chất, đạo đức tốt, lập trường tư tưởng vững vàng, có uy tín trong công tác; có khả năng làm việc với cộng đồng, được tập huấn, bồi dưỡng kiến thức pháp luật.</w:t>
      </w:r>
    </w:p>
    <w:p w14:paraId="342DD4B2">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Giáo viên, báo cáo viên có nghĩa vụ truyền đạt chính xác nội dung </w:t>
      </w:r>
      <w:r>
        <w:rPr>
          <w:rFonts w:hint="default" w:ascii="Times New Roman" w:hAnsi="Times New Roman" w:cs="Times New Roman"/>
          <w:color w:val="000000" w:themeColor="text1"/>
          <w:sz w:val="28"/>
          <w:szCs w:val="28"/>
          <w:lang w:val="en-US"/>
          <w14:textFill>
            <w14:solidFill>
              <w14:schemeClr w14:val="tx1"/>
            </w14:solidFill>
          </w14:textFill>
        </w:rPr>
        <w:t>các</w:t>
      </w:r>
      <w:r>
        <w:rPr>
          <w:rFonts w:ascii="Times New Roman" w:hAnsi="Times New Roman" w:cs="Times New Roman"/>
          <w:color w:val="000000" w:themeColor="text1"/>
          <w:sz w:val="28"/>
          <w:szCs w:val="28"/>
          <w14:textFill>
            <w14:solidFill>
              <w14:schemeClr w14:val="tx1"/>
            </w14:solidFill>
          </w14:textFill>
        </w:rPr>
        <w:t xml:space="preserve"> văn bản quy phạm pháp luật của Nhà nước. </w:t>
      </w:r>
    </w:p>
    <w:bookmarkEnd w:id="13"/>
    <w:p w14:paraId="5D458123">
      <w:pPr>
        <w:spacing w:before="60" w:after="60" w:line="288" w:lineRule="auto"/>
        <w:ind w:firstLine="720"/>
        <w:jc w:val="both"/>
        <w:rPr>
          <w:rFonts w:ascii="Times New Roman" w:hAnsi="Times New Roman" w:cs="Times New Roman"/>
          <w:b/>
          <w:i/>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b) Cơ sở vật chất và thiết bị dạy học </w:t>
      </w:r>
    </w:p>
    <w:p w14:paraId="4E77F8B3">
      <w:pPr>
        <w:spacing w:before="60" w:after="6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bookmarkStart w:id="14" w:name="_Hlk170036417"/>
      <w:r>
        <w:rPr>
          <w:rFonts w:ascii="Times New Roman" w:hAnsi="Times New Roman" w:eastAsia="Calibri" w:cs="Times New Roman"/>
          <w:bCs/>
          <w:color w:val="000000" w:themeColor="text1"/>
          <w:sz w:val="28"/>
          <w:szCs w:val="28"/>
          <w14:textFill>
            <w14:solidFill>
              <w14:schemeClr w14:val="tx1"/>
            </w14:solidFill>
          </w14:textFill>
        </w:rPr>
        <w:t xml:space="preserve">- Cơ sở vật chất: </w:t>
      </w:r>
      <w:r>
        <w:rPr>
          <w:rFonts w:ascii="Times New Roman" w:hAnsi="Times New Roman" w:eastAsia="Calibri" w:cs="Times New Roman"/>
          <w:bCs/>
          <w:color w:val="000000" w:themeColor="text1"/>
          <w:sz w:val="28"/>
          <w:szCs w:val="28"/>
          <w:lang w:val="en-US"/>
          <w14:textFill>
            <w14:solidFill>
              <w14:schemeClr w14:val="tx1"/>
            </w14:solidFill>
          </w14:textFill>
        </w:rPr>
        <w:t>Đ</w:t>
      </w:r>
      <w:r>
        <w:rPr>
          <w:rFonts w:ascii="Times New Roman" w:hAnsi="Times New Roman" w:eastAsia="Calibri" w:cs="Times New Roman"/>
          <w:bCs/>
          <w:color w:val="000000" w:themeColor="text1"/>
          <w:sz w:val="28"/>
          <w:szCs w:val="28"/>
          <w14:textFill>
            <w14:solidFill>
              <w14:schemeClr w14:val="tx1"/>
            </w14:solidFill>
          </w14:textFill>
        </w:rPr>
        <w:t xml:space="preserve">ảm bảo cho việc tổ chức các hoạt động giáo dục pháp luật. Tùy vào quy mô và hình thức tổ chức các hoạt động giáo dục để đảm bảo bố trí phòng học cho phù hợp với nội dung của chủ đề và quy mô của lớp học. </w:t>
      </w:r>
    </w:p>
    <w:p w14:paraId="6B8CD4D3">
      <w:pPr>
        <w:spacing w:before="60" w:after="6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Thiết bị dạy học: Máy tính, máy chiếu, tivi, video, các bài giảng. </w:t>
      </w:r>
    </w:p>
    <w:bookmarkEnd w:id="14"/>
    <w:p w14:paraId="14CD8EC7">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Tài liệu: Các văn bản quy phạm pháp luật gồm: Hiến pháp năm 2013; các bộ luật, Nghị định, Thông tư; n</w:t>
      </w:r>
      <w:r>
        <w:rPr>
          <w:rFonts w:ascii="Times New Roman" w:hAnsi="Times New Roman" w:eastAsia="Calibri" w:cs="Times New Roman"/>
          <w:bCs/>
          <w:color w:val="000000" w:themeColor="text1"/>
          <w:sz w:val="28"/>
          <w:szCs w:val="28"/>
          <w14:textFill>
            <w14:solidFill>
              <w14:schemeClr w14:val="tx1"/>
            </w14:solidFill>
          </w14:textFill>
        </w:rPr>
        <w:t xml:space="preserve">hững tài liệu của lĩnh vực giáo dục pháp luật đã được biên soạn và phát hành; bộ câu hỏi - đáp về pháp luật, các </w:t>
      </w:r>
      <w:r>
        <w:rPr>
          <w:rFonts w:ascii="Times New Roman" w:hAnsi="Times New Roman" w:cs="Times New Roman"/>
          <w:color w:val="000000" w:themeColor="text1"/>
          <w:sz w:val="28"/>
          <w:szCs w:val="28"/>
          <w14:textFill>
            <w14:solidFill>
              <w14:schemeClr w14:val="tx1"/>
            </w14:solidFill>
          </w14:textFill>
        </w:rPr>
        <w:t>tờ rơi, sách mỏng, bài báo, bản tin, tạp chí có nội dung liên quan đến pháp luật.</w:t>
      </w:r>
    </w:p>
    <w:p w14:paraId="610D8AC3">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p>
    <w:p w14:paraId="53361EFF">
      <w:pPr>
        <w:tabs>
          <w:tab w:val="left" w:pos="540"/>
        </w:tab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23495</wp:posOffset>
                </wp:positionV>
                <wp:extent cx="2914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95pt;margin-top:1.85pt;height:0pt;width:229.5pt;z-index:251660288;mso-width-relative:page;mso-height-relative:page;" filled="f" stroked="t" coordsize="21600,21600" o:gfxdata="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d4ti7WAAAABwEAAA8AAAAAAAAAAQAg&#10;AAAAIgAAAGRycy9kb3ducmV2LnhtbFBLAQIUABQAAAAIAIdO4kDinKl+1wEAALQDAAAOAAAAAAAA&#10;AAEAIAAAACUBAABkcnMvZTJvRG9jLnhtbFBLBQYAAAAABgAGAFkBAABuBQAAAAA=&#10;">
                <v:fill on="f" focussize="0,0"/>
                <v:stroke weight="0.5pt" color="#4472C4 [3204]" miterlimit="8" joinstyle="miter"/>
                <v:imagedata o:title=""/>
                <o:lock v:ext="edit" aspectratio="f"/>
              </v:line>
            </w:pict>
          </mc:Fallback>
        </mc:AlternateContent>
      </w:r>
    </w:p>
    <w:p w14:paraId="0C078F05">
      <w:pPr>
        <w:spacing w:before="60" w:after="60" w:line="295"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CHƯƠNG TRÌNH GIÁO DỤC VĂN HÓA – XÃ HỘI</w:t>
      </w:r>
    </w:p>
    <w:p w14:paraId="19066FBC">
      <w:pPr>
        <w:spacing w:before="60" w:after="60" w:line="240" w:lineRule="auto"/>
        <w:jc w:val="center"/>
        <w:rPr>
          <w:rFonts w:ascii="Times New Roman" w:hAnsi="Times New Roman" w:cs="Times New Roman"/>
          <w:b/>
          <w:bCs/>
          <w:color w:val="000000" w:themeColor="text1"/>
          <w:sz w:val="28"/>
          <w:szCs w:val="28"/>
          <w14:textFill>
            <w14:solidFill>
              <w14:schemeClr w14:val="tx1"/>
            </w14:solidFill>
          </w14:textFill>
        </w:rPr>
      </w:pPr>
    </w:p>
    <w:p w14:paraId="26F94CA0">
      <w:pPr>
        <w:spacing w:before="60" w:after="60" w:line="288" w:lineRule="auto"/>
        <w:ind w:firstLine="72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I. MỤC TIÊU </w:t>
      </w:r>
    </w:p>
    <w:p w14:paraId="44FD5AFC">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văn hóa - xã hội là một lĩnh vực giáo dục của Chương trình Giáo dục đáp ứng yêu cầu của người học nhằm góp phần tăng cường và phát triển phẩm chất và năng lực về văn hóa - xã hội để ứng xử và giải quyết có hiệu quả các vấn đề nảy sinh từ cuộc sống của bản thân, gia đình, cộng đồng trong bối cảnh chuyển đổi số góp phần phát triển bền vững văn hóa xã hội của địa phương và đất nước.</w:t>
      </w:r>
    </w:p>
    <w:p w14:paraId="46984C9D">
      <w:pPr>
        <w:pStyle w:val="43"/>
        <w:numPr>
          <w:ilvl w:val="0"/>
          <w:numId w:val="6"/>
        </w:numPr>
        <w:spacing w:before="60" w:after="60" w:line="288"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Năng lực</w:t>
      </w:r>
    </w:p>
    <w:p w14:paraId="5BBFFF6C">
      <w:pPr>
        <w:spacing w:before="60" w:after="60" w:line="288" w:lineRule="auto"/>
        <w:ind w:firstLine="540"/>
        <w:jc w:val="both"/>
        <w:rPr>
          <w:rFonts w:ascii="Times New Roman" w:hAnsi="Times New Roman" w:cs="Times New Roman"/>
          <w:strike/>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những kiến thức cơ bản, cần thiết về các vấn đề văn hóa - xã hội gồm: Con người Việt Nam, văn hóa Việt Nam, giới và bình đẳng giới, các vấn đề xã hội và văn hóa địa phương.  </w:t>
      </w:r>
      <w:r>
        <w:rPr>
          <w:rFonts w:ascii="Times New Roman" w:hAnsi="Times New Roman" w:cs="Times New Roman"/>
          <w:strike/>
          <w:color w:val="000000" w:themeColor="text1"/>
          <w:sz w:val="28"/>
          <w:szCs w:val="28"/>
          <w14:textFill>
            <w14:solidFill>
              <w14:schemeClr w14:val="tx1"/>
            </w14:solidFill>
          </w14:textFill>
        </w:rPr>
        <w:t xml:space="preserve"> </w:t>
      </w:r>
    </w:p>
    <w:p w14:paraId="6FB6AAA6">
      <w:pPr>
        <w:spacing w:before="60" w:after="60" w:line="288" w:lineRule="auto"/>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được các quy định cơ bản, cần thiết về các lĩnh vực văn hóa - xã hội về di tích lịch sử, danh lam thắng cảnh của đất nước, truyền thống văn hóa, các vấn đề về hạnh phúc gia đình, bình đẳng giới và phòng chống các tệ nạn xã hội, góp phần phát triển cộng đồng bền vững.</w:t>
      </w:r>
    </w:p>
    <w:p w14:paraId="4DBD8908">
      <w:pPr>
        <w:spacing w:before="60" w:after="60" w:line="288" w:lineRule="auto"/>
        <w:ind w:firstLine="540"/>
        <w:jc w:val="both"/>
        <w:rPr>
          <w:rStyle w:val="80"/>
          <w:color w:val="000000" w:themeColor="text1"/>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Vận dụng được các kiến thức, kỹ năng về văn hóa - xã hội để giải quyết các vấn đề khi tham gia các quan hệ xã hội của công dân trong các tình huống của thực tiễn cuộc sống, g</w:t>
      </w:r>
      <w:r>
        <w:rPr>
          <w:rFonts w:ascii="Times New Roman" w:hAnsi="Times New Roman" w:cs="Times New Roman"/>
          <w:color w:val="000000" w:themeColor="text1"/>
          <w:sz w:val="28"/>
          <w:szCs w:val="28"/>
          <w14:textFill>
            <w14:solidFill>
              <w14:schemeClr w14:val="tx1"/>
            </w14:solidFill>
          </w14:textFill>
        </w:rPr>
        <w:t>óp phần nâng cao chất lượng cuộc sống của bản thân, gia đình và cộng đồng</w:t>
      </w:r>
      <w:r>
        <w:rPr>
          <w:rStyle w:val="80"/>
          <w:color w:val="000000" w:themeColor="text1"/>
          <w14:textFill>
            <w14:solidFill>
              <w14:schemeClr w14:val="tx1"/>
            </w14:solidFill>
          </w14:textFill>
        </w:rPr>
        <w:t>.</w:t>
      </w:r>
    </w:p>
    <w:p w14:paraId="7B3ED2F1">
      <w:pPr>
        <w:spacing w:before="60" w:after="60" w:line="288"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Phẩm chất</w:t>
      </w:r>
    </w:p>
    <w:p w14:paraId="342F5BFE">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Yêu nước: Tình yêu quê hương, đất nước và con người Việt Nam. Tự hào và trân trọng công lao đóng góp của các danh nhân, giữ gìn và bảo vệ các danh lam thắng cảnh, các giá trị truyền thống đạo đức, văn hóa và con người Việt Nam.</w:t>
      </w:r>
    </w:p>
    <w:p w14:paraId="17E8DD3E">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Nhân ái: Có tình yêu thương đối với những người thân trong gia đình; biết chia sẻ, giúp đỡ cộng đồng trong lúc hoạn nạn, khó khăn.</w:t>
      </w:r>
    </w:p>
    <w:p w14:paraId="5B7C4F51">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Trách nhiệm: Biết trân trọng và có ý thức trách nhiệm duy trì, phát triển và bảo vệ và phát huy những giá trị văn hóa, các giá trị truyền thống của dân tộc. Có thái độ phản đối, ngăn chặn các hành vi tiêu cực, các tệ nạn xã hội, các hành vi bạo lực đối với phụ nữ và bạo hành đối với trẻ em.</w:t>
      </w:r>
    </w:p>
    <w:p w14:paraId="4AFBAE51">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tích cực tuyên truyền và vận động mọi người trong gia đình và cộng đồng duy trì và phát huy những giá trị văn hóa, những truyền thống tốt đẹp của dân tộc Việt Nam. </w:t>
      </w:r>
    </w:p>
    <w:p w14:paraId="345B35BD">
      <w:pPr>
        <w:spacing w:before="60" w:after="60" w:line="295"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II. NỘI DUNG GIÁO DỤC VÀ YÊU CẦU CẦN ĐẠT</w:t>
      </w:r>
    </w:p>
    <w:p w14:paraId="2A29651C">
      <w:pPr>
        <w:pStyle w:val="43"/>
        <w:numPr>
          <w:ilvl w:val="0"/>
          <w:numId w:val="7"/>
        </w:numPr>
        <w:spacing w:before="60" w:after="60" w:line="295"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Nội dung khái quát</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gridCol w:w="1843"/>
        <w:gridCol w:w="1559"/>
        <w:gridCol w:w="1559"/>
      </w:tblGrid>
      <w:tr w14:paraId="0B94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9351" w:type="dxa"/>
            <w:vMerge w:val="restart"/>
            <w:vAlign w:val="center"/>
          </w:tcPr>
          <w:p w14:paraId="3FC919FC">
            <w:pPr>
              <w:suppressAutoHyphens/>
              <w:spacing w:before="60" w:after="60" w:line="240"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Chủ đề/nội dung</w:t>
            </w:r>
          </w:p>
        </w:tc>
        <w:tc>
          <w:tcPr>
            <w:tcW w:w="1843" w:type="dxa"/>
            <w:vMerge w:val="restart"/>
            <w:vAlign w:val="center"/>
          </w:tcPr>
          <w:p w14:paraId="20F6AD85">
            <w:pPr>
              <w:suppressAutoHyphens/>
              <w:spacing w:before="60" w:after="60" w:line="240"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Thời lượng </w:t>
            </w:r>
          </w:p>
          <w:p w14:paraId="326B7A0B">
            <w:pPr>
              <w:suppressAutoHyphens/>
              <w:spacing w:before="60" w:after="60" w:line="240"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(Tổng số tiết)</w:t>
            </w:r>
          </w:p>
        </w:tc>
        <w:tc>
          <w:tcPr>
            <w:tcW w:w="3118" w:type="dxa"/>
            <w:gridSpan w:val="2"/>
          </w:tcPr>
          <w:p w14:paraId="6035D0B6">
            <w:pPr>
              <w:suppressAutoHyphens/>
              <w:spacing w:before="60" w:after="60" w:line="240"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Trong đó số tiết</w:t>
            </w:r>
          </w:p>
        </w:tc>
      </w:tr>
      <w:tr w14:paraId="2189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351" w:type="dxa"/>
            <w:vMerge w:val="continue"/>
            <w:vAlign w:val="center"/>
          </w:tcPr>
          <w:p w14:paraId="628B1789">
            <w:pPr>
              <w:suppressAutoHyphens/>
              <w:spacing w:before="60" w:after="60" w:line="240"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843" w:type="dxa"/>
            <w:vMerge w:val="continue"/>
            <w:vAlign w:val="center"/>
          </w:tcPr>
          <w:p w14:paraId="0D12D1BE">
            <w:pPr>
              <w:suppressAutoHyphens/>
              <w:spacing w:before="60" w:after="60" w:line="240"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559" w:type="dxa"/>
          </w:tcPr>
          <w:p w14:paraId="260519E0">
            <w:pPr>
              <w:suppressAutoHyphens/>
              <w:spacing w:before="60" w:after="60" w:line="240"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Lý thuyết</w:t>
            </w:r>
          </w:p>
        </w:tc>
        <w:tc>
          <w:tcPr>
            <w:tcW w:w="1559" w:type="dxa"/>
          </w:tcPr>
          <w:p w14:paraId="2CBE7487">
            <w:pPr>
              <w:suppressAutoHyphens/>
              <w:spacing w:before="60" w:after="60" w:line="240"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Thực hành</w:t>
            </w:r>
          </w:p>
        </w:tc>
      </w:tr>
      <w:tr w14:paraId="4288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25304C1E">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sz w:val="28"/>
                <w:szCs w:val="28"/>
              </w:rPr>
              <w:t>CHỦ ĐỀ 1. CON NGƯỜI VIỆT NAM</w:t>
            </w:r>
          </w:p>
        </w:tc>
        <w:tc>
          <w:tcPr>
            <w:tcW w:w="1843" w:type="dxa"/>
            <w:vAlign w:val="center"/>
          </w:tcPr>
          <w:p w14:paraId="48E4D50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0DCDDF0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w:t>
            </w:r>
          </w:p>
        </w:tc>
        <w:tc>
          <w:tcPr>
            <w:tcW w:w="1559" w:type="dxa"/>
          </w:tcPr>
          <w:p w14:paraId="2DF2468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w:t>
            </w:r>
          </w:p>
        </w:tc>
      </w:tr>
      <w:tr w14:paraId="6B09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C5583F0">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sz w:val="28"/>
                <w:szCs w:val="28"/>
              </w:rPr>
              <w:t>1. Danh nhân Việt Nam trong lịch sử dân tộc (trong các lĩnh vực, chính trị, quân sự, văn hóa, khoa học công nghệ, giáo dục đào tạo)</w:t>
            </w:r>
          </w:p>
        </w:tc>
        <w:tc>
          <w:tcPr>
            <w:tcW w:w="1843" w:type="dxa"/>
            <w:vAlign w:val="center"/>
          </w:tcPr>
          <w:p w14:paraId="57B3830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1CB577A9">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8BC4E01">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2089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05F2508B">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sz w:val="28"/>
                <w:szCs w:val="28"/>
              </w:rPr>
              <w:t xml:space="preserve">2. Hệ giá trị đạo đức, chuẩn mực con người Việt Nam trong thời kỳ mới </w:t>
            </w:r>
          </w:p>
        </w:tc>
        <w:tc>
          <w:tcPr>
            <w:tcW w:w="1843" w:type="dxa"/>
            <w:vAlign w:val="center"/>
          </w:tcPr>
          <w:p w14:paraId="3C08A65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2E2E44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55D1F6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35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3F039040">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sz w:val="28"/>
                <w:szCs w:val="28"/>
              </w:rPr>
              <w:t>3. Phát triển con người Việt Nam trong kỷ nguyên số</w:t>
            </w:r>
          </w:p>
        </w:tc>
        <w:tc>
          <w:tcPr>
            <w:tcW w:w="1843" w:type="dxa"/>
            <w:vAlign w:val="center"/>
          </w:tcPr>
          <w:p w14:paraId="06C1AA9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EBB07D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8280BB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3F9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31E9C935">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sz w:val="28"/>
                <w:szCs w:val="28"/>
              </w:rPr>
              <w:t>CHỦ ĐỀ</w:t>
            </w:r>
            <w:r>
              <w:rPr>
                <w:rFonts w:ascii="Times New Roman" w:hAnsi="Times New Roman" w:eastAsia="Times New Roman" w:cs="Times New Roman"/>
                <w:b/>
                <w:sz w:val="28"/>
                <w:szCs w:val="28"/>
                <w:lang w:eastAsia="vi-VN"/>
              </w:rPr>
              <w:t xml:space="preserve"> 2. VĂN HÓA VIỆT NAM</w:t>
            </w:r>
          </w:p>
        </w:tc>
        <w:tc>
          <w:tcPr>
            <w:tcW w:w="1843" w:type="dxa"/>
            <w:vAlign w:val="center"/>
          </w:tcPr>
          <w:p w14:paraId="70D8BC89">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84</w:t>
            </w:r>
          </w:p>
        </w:tc>
        <w:tc>
          <w:tcPr>
            <w:tcW w:w="1559" w:type="dxa"/>
          </w:tcPr>
          <w:p w14:paraId="45C5BC2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56</w:t>
            </w:r>
          </w:p>
        </w:tc>
        <w:tc>
          <w:tcPr>
            <w:tcW w:w="1559" w:type="dxa"/>
          </w:tcPr>
          <w:p w14:paraId="4DCFB254">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28</w:t>
            </w:r>
          </w:p>
        </w:tc>
      </w:tr>
      <w:tr w14:paraId="450C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7E3198A3">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Cs/>
                <w:sz w:val="28"/>
                <w:szCs w:val="28"/>
                <w:lang w:eastAsia="vi-VN"/>
              </w:rPr>
              <w:t>4. Di sản văn hóa</w:t>
            </w:r>
          </w:p>
        </w:tc>
        <w:tc>
          <w:tcPr>
            <w:tcW w:w="1843" w:type="dxa"/>
            <w:vAlign w:val="center"/>
          </w:tcPr>
          <w:p w14:paraId="4FB98ED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CAA929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56C7AB8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33CB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04C1D0C">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sz w:val="28"/>
                <w:szCs w:val="28"/>
                <w:lang w:eastAsia="vi-VN"/>
              </w:rPr>
              <w:t>5. Phong tục tập quán</w:t>
            </w:r>
          </w:p>
        </w:tc>
        <w:tc>
          <w:tcPr>
            <w:tcW w:w="1843" w:type="dxa"/>
            <w:vAlign w:val="center"/>
          </w:tcPr>
          <w:p w14:paraId="1303392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DB4D7FF">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1DCF4661">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040A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61A9646C">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sz w:val="28"/>
                <w:szCs w:val="28"/>
                <w:lang w:eastAsia="vi-VN"/>
              </w:rPr>
              <w:t>6. Lễ hội truyền thống</w:t>
            </w:r>
          </w:p>
        </w:tc>
        <w:tc>
          <w:tcPr>
            <w:tcW w:w="1843" w:type="dxa"/>
            <w:vAlign w:val="center"/>
          </w:tcPr>
          <w:p w14:paraId="3A7E641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DD3A76C">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5BCA8983">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28BC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70C5963D">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sz w:val="28"/>
                <w:szCs w:val="28"/>
                <w:lang w:eastAsia="vi-VN"/>
              </w:rPr>
              <w:t>7. Tôn giáo, tín ngưỡng</w:t>
            </w:r>
          </w:p>
        </w:tc>
        <w:tc>
          <w:tcPr>
            <w:tcW w:w="1843" w:type="dxa"/>
            <w:vAlign w:val="center"/>
          </w:tcPr>
          <w:p w14:paraId="67218D8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D3F7F7D">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580A9329">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79F9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1D763D6B">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sz w:val="28"/>
                <w:szCs w:val="28"/>
              </w:rPr>
              <w:t>8. Văn học dân gian và văn học đương đại</w:t>
            </w:r>
          </w:p>
        </w:tc>
        <w:tc>
          <w:tcPr>
            <w:tcW w:w="1843" w:type="dxa"/>
            <w:vAlign w:val="center"/>
          </w:tcPr>
          <w:p w14:paraId="5C1F026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CACA6D4">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7688D254">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4934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172642EB">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sz w:val="28"/>
                <w:szCs w:val="28"/>
              </w:rPr>
              <w:t>9. Văn hóa của các dân tộc</w:t>
            </w:r>
          </w:p>
        </w:tc>
        <w:tc>
          <w:tcPr>
            <w:tcW w:w="1843" w:type="dxa"/>
            <w:vAlign w:val="center"/>
          </w:tcPr>
          <w:p w14:paraId="31E1F1A9">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400B464">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6A152B8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7A05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02B14854">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sz w:val="28"/>
                <w:szCs w:val="28"/>
              </w:rPr>
              <w:t>10. Các loại hình nghệ thuật truyền thống</w:t>
            </w:r>
          </w:p>
        </w:tc>
        <w:tc>
          <w:tcPr>
            <w:tcW w:w="1843" w:type="dxa"/>
            <w:vAlign w:val="center"/>
          </w:tcPr>
          <w:p w14:paraId="66308013">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DAE56A2">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543E6DC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198D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902E8DA">
            <w:pPr>
              <w:suppressAutoHyphens/>
              <w:spacing w:before="60" w:after="60" w:line="295"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vi-VN"/>
              </w:rPr>
              <w:t>11. V</w:t>
            </w:r>
            <w:r>
              <w:rPr>
                <w:rFonts w:ascii="Times New Roman" w:hAnsi="Times New Roman" w:cs="Times New Roman"/>
                <w:sz w:val="28"/>
                <w:szCs w:val="28"/>
              </w:rPr>
              <w:t>ăn hóa ứng xử</w:t>
            </w:r>
          </w:p>
        </w:tc>
        <w:tc>
          <w:tcPr>
            <w:tcW w:w="1843" w:type="dxa"/>
            <w:vAlign w:val="center"/>
          </w:tcPr>
          <w:p w14:paraId="5FABDFFD">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FBCE33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6C65D44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2ED8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07A7414F">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12. Văn hóa trên không gian mạng</w:t>
            </w:r>
          </w:p>
        </w:tc>
        <w:tc>
          <w:tcPr>
            <w:tcW w:w="1843" w:type="dxa"/>
            <w:vAlign w:val="center"/>
          </w:tcPr>
          <w:p w14:paraId="3681214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2E5A53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F00DAD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DF3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3B4C75B2">
            <w:pPr>
              <w:suppressAutoHyphens/>
              <w:spacing w:before="60" w:after="60" w:line="295"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vi-VN"/>
              </w:rPr>
              <w:t>13. Văn hóa đọc</w:t>
            </w:r>
          </w:p>
        </w:tc>
        <w:tc>
          <w:tcPr>
            <w:tcW w:w="1843" w:type="dxa"/>
            <w:vAlign w:val="center"/>
          </w:tcPr>
          <w:p w14:paraId="7F4C141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4AB9BC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6852BF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DE9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24B35736">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14. Văn hóa ẩm thực các vùng miền và dân tộc</w:t>
            </w:r>
          </w:p>
        </w:tc>
        <w:tc>
          <w:tcPr>
            <w:tcW w:w="1843" w:type="dxa"/>
            <w:vAlign w:val="center"/>
          </w:tcPr>
          <w:p w14:paraId="0F258724">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DBE1F5C">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71C5D77F">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5547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12C82C4">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15. Danh lam thắng cảnh nổi tiếng của Việt Nam</w:t>
            </w:r>
          </w:p>
        </w:tc>
        <w:tc>
          <w:tcPr>
            <w:tcW w:w="1843" w:type="dxa"/>
            <w:vAlign w:val="center"/>
          </w:tcPr>
          <w:p w14:paraId="33A18A6C">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7481651">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038D0D6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6B01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67B4EDBA">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16. Chuyển đổi số trong lĩnh vực văn hóa</w:t>
            </w:r>
          </w:p>
        </w:tc>
        <w:tc>
          <w:tcPr>
            <w:tcW w:w="1843" w:type="dxa"/>
            <w:vAlign w:val="center"/>
          </w:tcPr>
          <w:p w14:paraId="2310EEF6">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BAC068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7183DEA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0592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6D7D901">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17. Hội nhập quốc tế và giữ gìn bản sắc văn hoá của dân tộc</w:t>
            </w:r>
          </w:p>
        </w:tc>
        <w:tc>
          <w:tcPr>
            <w:tcW w:w="1843" w:type="dxa"/>
            <w:vAlign w:val="center"/>
          </w:tcPr>
          <w:p w14:paraId="31ACD55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E81BD4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62482A7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47AD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1B716599">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18. Giáo dục văn hóa gắn với bảo vệ môi trường, ứng phó với biến đổi khí hậu</w:t>
            </w:r>
          </w:p>
        </w:tc>
        <w:tc>
          <w:tcPr>
            <w:tcW w:w="1843" w:type="dxa"/>
            <w:vAlign w:val="center"/>
          </w:tcPr>
          <w:p w14:paraId="685351E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F7A1B61">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6A7939D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3CD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30453B7A">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b/>
                <w:sz w:val="28"/>
                <w:szCs w:val="28"/>
              </w:rPr>
              <w:t xml:space="preserve">CHỦ ĐỀ </w:t>
            </w:r>
            <w:r>
              <w:rPr>
                <w:rFonts w:ascii="Times New Roman" w:hAnsi="Times New Roman" w:eastAsia="Times New Roman" w:cs="Times New Roman"/>
                <w:b/>
                <w:sz w:val="28"/>
                <w:szCs w:val="28"/>
                <w:lang w:eastAsia="vi-VN"/>
              </w:rPr>
              <w:t>3. GIỚI VÀ BÌNH ĐẲNG GIỚI</w:t>
            </w:r>
          </w:p>
        </w:tc>
        <w:tc>
          <w:tcPr>
            <w:tcW w:w="1843" w:type="dxa"/>
            <w:vAlign w:val="center"/>
          </w:tcPr>
          <w:p w14:paraId="6B0781A6">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24</w:t>
            </w:r>
          </w:p>
        </w:tc>
        <w:tc>
          <w:tcPr>
            <w:tcW w:w="1559" w:type="dxa"/>
          </w:tcPr>
          <w:p w14:paraId="1A059E5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c>
          <w:tcPr>
            <w:tcW w:w="1559" w:type="dxa"/>
          </w:tcPr>
          <w:p w14:paraId="64982BC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r>
      <w:tr w14:paraId="28D2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7E365ECD">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bCs/>
                <w:sz w:val="28"/>
                <w:szCs w:val="28"/>
              </w:rPr>
              <w:t>19. Giới và b</w:t>
            </w:r>
            <w:r>
              <w:rPr>
                <w:rFonts w:ascii="Times New Roman" w:hAnsi="Times New Roman" w:cs="Times New Roman"/>
                <w:sz w:val="28"/>
                <w:szCs w:val="28"/>
              </w:rPr>
              <w:t>ình đẳng giới</w:t>
            </w:r>
          </w:p>
        </w:tc>
        <w:tc>
          <w:tcPr>
            <w:tcW w:w="1843" w:type="dxa"/>
            <w:vAlign w:val="center"/>
          </w:tcPr>
          <w:p w14:paraId="06DFDD0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52F277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D08E1F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4760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22DEFE6B">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20. Bạo lực giới</w:t>
            </w:r>
          </w:p>
        </w:tc>
        <w:tc>
          <w:tcPr>
            <w:tcW w:w="1843" w:type="dxa"/>
            <w:vAlign w:val="center"/>
          </w:tcPr>
          <w:p w14:paraId="5FD30EA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EE54CC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DBFEFD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0A1A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2F7A2BCF">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21. Lạm dụng và xâm hại tình dục</w:t>
            </w:r>
          </w:p>
        </w:tc>
        <w:tc>
          <w:tcPr>
            <w:tcW w:w="1843" w:type="dxa"/>
            <w:vAlign w:val="center"/>
          </w:tcPr>
          <w:p w14:paraId="7CEF7CE9">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A97F94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341B072">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DE1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34F0B4AC">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22. Bạo lực đối với trẻ em</w:t>
            </w:r>
          </w:p>
        </w:tc>
        <w:tc>
          <w:tcPr>
            <w:tcW w:w="1843" w:type="dxa"/>
            <w:vAlign w:val="center"/>
          </w:tcPr>
          <w:p w14:paraId="114FFA5C">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4446706">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F313596">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315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67F9736">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b/>
                <w:sz w:val="28"/>
                <w:szCs w:val="28"/>
              </w:rPr>
              <w:t xml:space="preserve">CHỦ ĐỀ </w:t>
            </w:r>
            <w:r>
              <w:rPr>
                <w:rFonts w:ascii="Times New Roman" w:hAnsi="Times New Roman" w:eastAsia="Times New Roman" w:cs="Times New Roman"/>
                <w:b/>
                <w:sz w:val="28"/>
                <w:szCs w:val="28"/>
                <w:lang w:eastAsia="vi-VN"/>
              </w:rPr>
              <w:t>4. XÃ HỘI VIỆT NAM</w:t>
            </w:r>
          </w:p>
        </w:tc>
        <w:tc>
          <w:tcPr>
            <w:tcW w:w="1843" w:type="dxa"/>
            <w:vAlign w:val="center"/>
          </w:tcPr>
          <w:p w14:paraId="77D8E43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30</w:t>
            </w:r>
          </w:p>
        </w:tc>
        <w:tc>
          <w:tcPr>
            <w:tcW w:w="1559" w:type="dxa"/>
          </w:tcPr>
          <w:p w14:paraId="56B7AD2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17</w:t>
            </w:r>
          </w:p>
        </w:tc>
        <w:tc>
          <w:tcPr>
            <w:tcW w:w="1559" w:type="dxa"/>
          </w:tcPr>
          <w:p w14:paraId="5F7B952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13</w:t>
            </w:r>
          </w:p>
        </w:tc>
      </w:tr>
      <w:tr w14:paraId="1E34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70982984">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23. Cấu trúc làng xã Việt Nam</w:t>
            </w:r>
          </w:p>
        </w:tc>
        <w:tc>
          <w:tcPr>
            <w:tcW w:w="1843" w:type="dxa"/>
            <w:vAlign w:val="center"/>
          </w:tcPr>
          <w:p w14:paraId="187D938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491958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0021728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07DB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22473F94">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24. Các tệ nạn xã hội</w:t>
            </w:r>
          </w:p>
        </w:tc>
        <w:tc>
          <w:tcPr>
            <w:tcW w:w="1843" w:type="dxa"/>
            <w:vAlign w:val="center"/>
          </w:tcPr>
          <w:p w14:paraId="225EE34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D415AA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F3FA64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A40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4423D900">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25. Lao động trẻ em</w:t>
            </w:r>
          </w:p>
        </w:tc>
        <w:tc>
          <w:tcPr>
            <w:tcW w:w="1843" w:type="dxa"/>
            <w:vAlign w:val="center"/>
          </w:tcPr>
          <w:p w14:paraId="2E48A8C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47F6A4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71C0D8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2F1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1DA8F95A">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bCs/>
                <w:iCs/>
                <w:sz w:val="28"/>
                <w:szCs w:val="28"/>
              </w:rPr>
              <w:t>26. Gia đình ở Việt Nam</w:t>
            </w:r>
          </w:p>
        </w:tc>
        <w:tc>
          <w:tcPr>
            <w:tcW w:w="1843" w:type="dxa"/>
            <w:vAlign w:val="center"/>
          </w:tcPr>
          <w:p w14:paraId="7672C3E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BD1E5A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2E634F9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08A0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4A149614">
            <w:pPr>
              <w:suppressAutoHyphens/>
              <w:spacing w:before="60" w:after="60" w:line="295" w:lineRule="auto"/>
              <w:jc w:val="both"/>
              <w:rPr>
                <w:rFonts w:ascii="Times New Roman" w:hAnsi="Times New Roman" w:cs="Times New Roman"/>
                <w:bCs/>
                <w:iCs/>
                <w:sz w:val="28"/>
                <w:szCs w:val="28"/>
              </w:rPr>
            </w:pPr>
            <w:r>
              <w:rPr>
                <w:rFonts w:ascii="Times New Roman" w:hAnsi="Times New Roman" w:cs="Times New Roman"/>
                <w:sz w:val="28"/>
                <w:szCs w:val="28"/>
              </w:rPr>
              <w:t>27. Nạn tảo hôn</w:t>
            </w:r>
          </w:p>
        </w:tc>
        <w:tc>
          <w:tcPr>
            <w:tcW w:w="1843" w:type="dxa"/>
            <w:vAlign w:val="center"/>
          </w:tcPr>
          <w:p w14:paraId="12CE5A6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16EF2C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865134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0A0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4E39BE81">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b/>
                <w:sz w:val="28"/>
                <w:szCs w:val="28"/>
              </w:rPr>
              <w:t>CHỦ ĐỀ</w:t>
            </w:r>
            <w:r>
              <w:rPr>
                <w:rFonts w:ascii="Times New Roman" w:hAnsi="Times New Roman" w:eastAsia="Times New Roman" w:cs="Times New Roman"/>
                <w:b/>
                <w:sz w:val="28"/>
                <w:szCs w:val="28"/>
                <w:lang w:eastAsia="vi-VN"/>
              </w:rPr>
              <w:t xml:space="preserve"> 5. VĂN HÓA ĐỊA PHƯƠNG</w:t>
            </w:r>
          </w:p>
        </w:tc>
        <w:tc>
          <w:tcPr>
            <w:tcW w:w="1843" w:type="dxa"/>
            <w:vAlign w:val="center"/>
          </w:tcPr>
          <w:p w14:paraId="184E293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24</w:t>
            </w:r>
          </w:p>
        </w:tc>
        <w:tc>
          <w:tcPr>
            <w:tcW w:w="1559" w:type="dxa"/>
          </w:tcPr>
          <w:p w14:paraId="0990E2D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c>
          <w:tcPr>
            <w:tcW w:w="1559" w:type="dxa"/>
          </w:tcPr>
          <w:p w14:paraId="165B88EF">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r>
      <w:tr w14:paraId="3059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42C0728F">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28. Lễ hội truyền thống của địa phương</w:t>
            </w:r>
          </w:p>
        </w:tc>
        <w:tc>
          <w:tcPr>
            <w:tcW w:w="1843" w:type="dxa"/>
            <w:vAlign w:val="center"/>
          </w:tcPr>
          <w:p w14:paraId="6BF7BBD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9ED92B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A22B3D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0001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8AE4D5F">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29. Phong tục, tập quán của địa phương</w:t>
            </w:r>
          </w:p>
        </w:tc>
        <w:tc>
          <w:tcPr>
            <w:tcW w:w="1843" w:type="dxa"/>
            <w:vAlign w:val="center"/>
          </w:tcPr>
          <w:p w14:paraId="31DB1C0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DCE8B8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7CAF41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AE3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20467594">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30. Danh lam thắng cảnh của địa phương</w:t>
            </w:r>
          </w:p>
        </w:tc>
        <w:tc>
          <w:tcPr>
            <w:tcW w:w="1843" w:type="dxa"/>
            <w:vAlign w:val="center"/>
          </w:tcPr>
          <w:p w14:paraId="4A197F3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F33242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7FE893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688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65D57BAB">
            <w:pPr>
              <w:suppressAutoHyphens/>
              <w:spacing w:before="60" w:after="60" w:line="295" w:lineRule="auto"/>
              <w:jc w:val="both"/>
              <w:rPr>
                <w:rFonts w:ascii="Times New Roman" w:hAnsi="Times New Roman" w:cs="Times New Roman"/>
                <w:sz w:val="28"/>
                <w:szCs w:val="28"/>
              </w:rPr>
            </w:pPr>
            <w:r>
              <w:rPr>
                <w:rFonts w:ascii="Times New Roman" w:hAnsi="Times New Roman" w:cs="Times New Roman"/>
                <w:sz w:val="28"/>
                <w:szCs w:val="28"/>
              </w:rPr>
              <w:t>31. Loại hình nghệ thuật truyền thống của địa phương</w:t>
            </w:r>
          </w:p>
        </w:tc>
        <w:tc>
          <w:tcPr>
            <w:tcW w:w="1843" w:type="dxa"/>
            <w:vAlign w:val="center"/>
          </w:tcPr>
          <w:p w14:paraId="49F6296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39F764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788CF5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3A8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7AD068D2">
            <w:pPr>
              <w:suppressAutoHyphens/>
              <w:spacing w:before="60" w:after="60" w:line="295" w:lineRule="auto"/>
              <w:jc w:val="center"/>
              <w:rPr>
                <w:rFonts w:ascii="Times New Roman" w:hAnsi="Times New Roman" w:cs="Times New Roman"/>
                <w:b/>
                <w:sz w:val="28"/>
                <w:szCs w:val="28"/>
              </w:rPr>
            </w:pPr>
            <w:r>
              <w:rPr>
                <w:rFonts w:ascii="Times New Roman" w:hAnsi="Times New Roman" w:cs="Times New Roman"/>
                <w:b/>
                <w:sz w:val="28"/>
                <w:szCs w:val="28"/>
              </w:rPr>
              <w:t>Tổng số tiết</w:t>
            </w:r>
          </w:p>
        </w:tc>
        <w:tc>
          <w:tcPr>
            <w:tcW w:w="1843" w:type="dxa"/>
            <w:vAlign w:val="center"/>
          </w:tcPr>
          <w:p w14:paraId="2852331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180</w:t>
            </w:r>
          </w:p>
        </w:tc>
        <w:tc>
          <w:tcPr>
            <w:tcW w:w="1559" w:type="dxa"/>
          </w:tcPr>
          <w:p w14:paraId="747E6A9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107</w:t>
            </w:r>
          </w:p>
        </w:tc>
        <w:tc>
          <w:tcPr>
            <w:tcW w:w="1559" w:type="dxa"/>
          </w:tcPr>
          <w:p w14:paraId="30CC2B6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73</w:t>
            </w:r>
          </w:p>
        </w:tc>
      </w:tr>
    </w:tbl>
    <w:p w14:paraId="1643BD7D">
      <w:pPr>
        <w:pStyle w:val="43"/>
        <w:spacing w:before="60" w:after="60" w:line="295" w:lineRule="auto"/>
        <w:ind w:left="1080"/>
        <w:rPr>
          <w:rFonts w:ascii="Times New Roman" w:hAnsi="Times New Roman" w:cs="Times New Roman"/>
          <w:b/>
          <w:bCs/>
          <w:color w:val="000000" w:themeColor="text1"/>
          <w:sz w:val="28"/>
          <w:szCs w:val="28"/>
          <w14:textFill>
            <w14:solidFill>
              <w14:schemeClr w14:val="tx1"/>
            </w14:solidFill>
          </w14:textFill>
        </w:rPr>
      </w:pPr>
    </w:p>
    <w:p w14:paraId="4D461298">
      <w:pPr>
        <w:pStyle w:val="43"/>
        <w:numPr>
          <w:ilvl w:val="0"/>
          <w:numId w:val="7"/>
        </w:numPr>
        <w:spacing w:before="60" w:after="60" w:line="295"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Nội dung cụ thể và yêu cầu cần đạt</w:t>
      </w:r>
    </w:p>
    <w:p w14:paraId="1444261E">
      <w:pPr>
        <w:spacing w:before="60" w:after="60" w:line="295" w:lineRule="auto"/>
        <w:ind w:firstLine="720"/>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Chương trình giáo dục - văn hóa xã hội gồm 5 chủ đề, mỗi chủ đề có nội dung và yêu cầu cần đạt về phẩm chất và năng lực như sau: </w:t>
      </w:r>
    </w:p>
    <w:tbl>
      <w:tblPr>
        <w:tblStyle w:val="9"/>
        <w:tblW w:w="143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7966"/>
        <w:gridCol w:w="3270"/>
      </w:tblGrid>
      <w:tr w14:paraId="3536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90" w:type="dxa"/>
            <w:tcBorders>
              <w:top w:val="single" w:color="auto" w:sz="4" w:space="0"/>
              <w:left w:val="single" w:color="auto" w:sz="4" w:space="0"/>
              <w:bottom w:val="single" w:color="auto" w:sz="4" w:space="0"/>
              <w:right w:val="single" w:color="auto" w:sz="4" w:space="0"/>
            </w:tcBorders>
          </w:tcPr>
          <w:p w14:paraId="1576F8A9">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đề/Nội dung</w:t>
            </w:r>
          </w:p>
        </w:tc>
        <w:tc>
          <w:tcPr>
            <w:tcW w:w="7966" w:type="dxa"/>
            <w:tcBorders>
              <w:top w:val="single" w:color="auto" w:sz="4" w:space="0"/>
              <w:left w:val="single" w:color="auto" w:sz="4" w:space="0"/>
              <w:bottom w:val="single" w:color="auto" w:sz="4" w:space="0"/>
              <w:right w:val="single" w:color="auto" w:sz="4" w:space="0"/>
            </w:tcBorders>
          </w:tcPr>
          <w:p w14:paraId="102E21DF">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Yêu cầu cần đạt</w:t>
            </w:r>
          </w:p>
        </w:tc>
        <w:tc>
          <w:tcPr>
            <w:tcW w:w="3270" w:type="dxa"/>
            <w:tcBorders>
              <w:top w:val="single" w:color="auto" w:sz="4" w:space="0"/>
              <w:left w:val="single" w:color="auto" w:sz="4" w:space="0"/>
              <w:bottom w:val="single" w:color="auto" w:sz="4" w:space="0"/>
              <w:right w:val="single" w:color="auto" w:sz="4" w:space="0"/>
            </w:tcBorders>
          </w:tcPr>
          <w:p w14:paraId="54D61D82">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Ghi chú</w:t>
            </w:r>
          </w:p>
        </w:tc>
      </w:tr>
      <w:tr w14:paraId="2146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6" w:type="dxa"/>
            <w:gridSpan w:val="2"/>
            <w:tcBorders>
              <w:top w:val="single" w:color="auto" w:sz="4" w:space="0"/>
              <w:left w:val="single" w:color="auto" w:sz="4" w:space="0"/>
              <w:bottom w:val="single" w:color="auto" w:sz="4" w:space="0"/>
              <w:right w:val="single" w:color="auto" w:sz="4" w:space="0"/>
            </w:tcBorders>
          </w:tcPr>
          <w:p w14:paraId="18EB9612">
            <w:pPr>
              <w:suppressAutoHyphens/>
              <w:spacing w:before="60" w:after="60" w:line="295"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CON NGƯỜI VIỆT NAM</w:t>
            </w:r>
          </w:p>
        </w:tc>
        <w:tc>
          <w:tcPr>
            <w:tcW w:w="3270" w:type="dxa"/>
            <w:tcBorders>
              <w:top w:val="single" w:color="auto" w:sz="4" w:space="0"/>
              <w:left w:val="single" w:color="auto" w:sz="4" w:space="0"/>
              <w:bottom w:val="single" w:color="auto" w:sz="4" w:space="0"/>
              <w:right w:val="single" w:color="auto" w:sz="4" w:space="0"/>
            </w:tcBorders>
          </w:tcPr>
          <w:p w14:paraId="20E8E285">
            <w:pPr>
              <w:numPr>
                <w:ilvl w:val="0"/>
                <w:numId w:val="8"/>
              </w:numPr>
              <w:suppressAutoHyphens/>
              <w:spacing w:before="60" w:after="60" w:line="295" w:lineRule="auto"/>
              <w:ind w:left="0"/>
              <w:jc w:val="both"/>
              <w:rPr>
                <w:rStyle w:val="30"/>
                <w:rFonts w:ascii="Arial" w:hAnsi="Arial" w:cs="Arial"/>
                <w:color w:val="000000" w:themeColor="text1"/>
                <w:shd w:val="clear" w:color="auto" w:fill="FFFFFF"/>
                <w14:textFill>
                  <w14:solidFill>
                    <w14:schemeClr w14:val="tx1"/>
                  </w14:solidFill>
                </w14:textFill>
              </w:rPr>
            </w:pPr>
          </w:p>
        </w:tc>
      </w:tr>
      <w:tr w14:paraId="7B07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32824234">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1. Danh nhân Việt Nam </w:t>
            </w:r>
          </w:p>
        </w:tc>
        <w:tc>
          <w:tcPr>
            <w:tcW w:w="7966" w:type="dxa"/>
            <w:tcBorders>
              <w:top w:val="single" w:color="auto" w:sz="4" w:space="0"/>
              <w:left w:val="single" w:color="auto" w:sz="4" w:space="0"/>
              <w:bottom w:val="single" w:color="auto" w:sz="4" w:space="0"/>
              <w:right w:val="single" w:color="auto" w:sz="4" w:space="0"/>
            </w:tcBorders>
          </w:tcPr>
          <w:p w14:paraId="4A328B9F">
            <w:pPr>
              <w:keepNext w:val="0"/>
              <w:keepLines w:val="0"/>
              <w:pageBreakBefore w:val="0"/>
              <w:widowControl/>
              <w:suppressAutoHyphens/>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Trình bày được khái niệm danh nhân.</w:t>
            </w:r>
          </w:p>
          <w:p w14:paraId="10233E96">
            <w:pPr>
              <w:keepNext w:val="0"/>
              <w:keepLines w:val="0"/>
              <w:pageBreakBefore w:val="0"/>
              <w:widowControl/>
              <w:suppressAutoHyphens/>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Kể tên được một số danh nhân tiêu biểu trong các lĩnh vực: chính trị, quân sự, văn hóa, khoa học và công nghệ, giáo dục và đào tạo.</w:t>
            </w:r>
          </w:p>
          <w:p w14:paraId="3324C294">
            <w:pPr>
              <w:keepNext w:val="0"/>
              <w:keepLines w:val="0"/>
              <w:pageBreakBefore w:val="0"/>
              <w:widowControl/>
              <w:suppressAutoHyphens/>
              <w:kinsoku/>
              <w:wordWrap/>
              <w:overflowPunct/>
              <w:topLinePunct w:val="0"/>
              <w:autoSpaceDE/>
              <w:autoSpaceDN/>
              <w:bidi w:val="0"/>
              <w:adjustRightInd/>
              <w:snapToGrid/>
              <w:spacing w:before="60" w:after="60" w:line="296" w:lineRule="auto"/>
              <w:jc w:val="both"/>
              <w:textAlignment w:val="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Trình bày được một số nội dung chính về thân thế, sự nghiệp, vai trò của danh nhân trong các lĩnh vực thông qua ví dụ cụ thể.</w:t>
            </w:r>
          </w:p>
          <w:p w14:paraId="2449898D">
            <w:pPr>
              <w:keepNext w:val="0"/>
              <w:keepLines w:val="0"/>
              <w:pageBreakBefore w:val="0"/>
              <w:widowControl/>
              <w:suppressAutoHyphens/>
              <w:kinsoku/>
              <w:wordWrap/>
              <w:overflowPunct/>
              <w:topLinePunct w:val="0"/>
              <w:autoSpaceDE/>
              <w:autoSpaceDN/>
              <w:bidi w:val="0"/>
              <w:adjustRightInd/>
              <w:snapToGrid/>
              <w:spacing w:before="60" w:after="60" w:line="296" w:lineRule="auto"/>
              <w:jc w:val="both"/>
              <w:textAlignment w:val="auto"/>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pacing w:val="-2"/>
                <w:sz w:val="28"/>
                <w:szCs w:val="28"/>
                <w:lang w:eastAsia="vi-VN"/>
                <w14:textFill>
                  <w14:solidFill>
                    <w14:schemeClr w14:val="tx1"/>
                  </w14:solidFill>
                </w14:textFill>
              </w:rPr>
              <w:t>- Có ý thức trân trọng những đóng góp của danh nhân Việt Nam trong lịch sử dân tộc.</w:t>
            </w:r>
          </w:p>
        </w:tc>
        <w:tc>
          <w:tcPr>
            <w:tcW w:w="3270" w:type="dxa"/>
            <w:tcBorders>
              <w:top w:val="single" w:color="auto" w:sz="4" w:space="0"/>
              <w:left w:val="single" w:color="auto" w:sz="4" w:space="0"/>
              <w:bottom w:val="single" w:color="auto" w:sz="4" w:space="0"/>
              <w:right w:val="single" w:color="auto" w:sz="4" w:space="0"/>
            </w:tcBorders>
          </w:tcPr>
          <w:p w14:paraId="342E9B46">
            <w:pPr>
              <w:keepNext w:val="0"/>
              <w:keepLines w:val="0"/>
              <w:pageBreakBefore w:val="0"/>
              <w:widowControl/>
              <w:numPr>
                <w:ilvl w:val="0"/>
                <w:numId w:val="8"/>
              </w:numPr>
              <w:suppressAutoHyphens/>
              <w:kinsoku/>
              <w:wordWrap/>
              <w:overflowPunct/>
              <w:topLinePunct w:val="0"/>
              <w:autoSpaceDE/>
              <w:autoSpaceDN/>
              <w:bidi w:val="0"/>
              <w:adjustRightInd/>
              <w:snapToGrid/>
              <w:spacing w:before="60" w:after="60" w:line="296" w:lineRule="auto"/>
              <w:ind w:left="0"/>
              <w:jc w:val="both"/>
              <w:textAlignment w:val="auto"/>
              <w:rPr>
                <w:rStyle w:val="30"/>
                <w:rFonts w:ascii="Arial" w:hAnsi="Arial" w:cs="Arial"/>
                <w:color w:val="000000" w:themeColor="text1"/>
                <w:shd w:val="clear" w:color="auto" w:fill="FFFFFF"/>
                <w14:textFill>
                  <w14:solidFill>
                    <w14:schemeClr w14:val="tx1"/>
                  </w14:solidFill>
                </w14:textFill>
              </w:rPr>
            </w:pPr>
            <w:r>
              <w:rPr>
                <w:rStyle w:val="30"/>
                <w:rFonts w:ascii="Times New Roman" w:hAnsi="Times New Roman" w:cs="Times New Roman"/>
                <w:b w:val="0"/>
                <w:color w:val="000000" w:themeColor="text1"/>
                <w:sz w:val="28"/>
                <w:szCs w:val="28"/>
                <w:shd w:val="clear" w:color="auto" w:fill="FFFFFF"/>
                <w14:textFill>
                  <w14:solidFill>
                    <w14:schemeClr w14:val="tx1"/>
                  </w14:solidFill>
                </w14:textFill>
              </w:rPr>
              <w:t>Khái niệm:</w:t>
            </w:r>
            <w:r>
              <w:rPr>
                <w:rFonts w:ascii="Times New Roman" w:hAnsi="Times New Roman" w:cs="Times New Roman"/>
                <w:color w:val="000000" w:themeColor="text1"/>
                <w:sz w:val="28"/>
                <w:szCs w:val="28"/>
                <w:shd w:val="clear" w:color="auto" w:fill="FFFFFF"/>
                <w14:textFill>
                  <w14:solidFill>
                    <w14:schemeClr w14:val="tx1"/>
                  </w14:solidFill>
                </w14:textFill>
              </w:rPr>
              <w:t> Danh nhân là những người kiệt xuất, có nhân cách, tài năng và nổi tiếng trong lịch sử. Họ có những đóng góp quan trọng đối với dân tộc và nhân loại nên được cộng đồng thừa nhận và kính trọng.</w:t>
            </w:r>
          </w:p>
        </w:tc>
      </w:tr>
      <w:tr w14:paraId="444F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6D38111E">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2. Hệ giá trị và chuẩn mực con người Việt Nam trong thời kỳ mới </w:t>
            </w:r>
          </w:p>
        </w:tc>
        <w:tc>
          <w:tcPr>
            <w:tcW w:w="7966" w:type="dxa"/>
            <w:tcBorders>
              <w:top w:val="single" w:color="auto" w:sz="4" w:space="0"/>
              <w:left w:val="single" w:color="auto" w:sz="4" w:space="0"/>
              <w:bottom w:val="single" w:color="auto" w:sz="4" w:space="0"/>
              <w:right w:val="single" w:color="auto" w:sz="4" w:space="0"/>
            </w:tcBorders>
          </w:tcPr>
          <w:p w14:paraId="1AF5A882">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bối cảnh xã hội Việt Nam trong thời kỳ mới.</w:t>
            </w:r>
          </w:p>
          <w:p w14:paraId="5D4E3966">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Xác định được các hệ giá trị và </w:t>
            </w:r>
            <w:r>
              <w:rPr>
                <w:rFonts w:ascii="Times New Roman" w:hAnsi="Times New Roman" w:cs="Times New Roman"/>
                <w:color w:val="000000" w:themeColor="text1"/>
                <w:sz w:val="28"/>
                <w:szCs w:val="28"/>
                <w14:textFill>
                  <w14:solidFill>
                    <w14:schemeClr w14:val="tx1"/>
                  </w14:solidFill>
                </w14:textFill>
              </w:rPr>
              <w:t>chuẩn mực con người Việt Nam trong thời kỳ mới.</w:t>
            </w:r>
          </w:p>
          <w:p w14:paraId="1CFCE469">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Áp dụng được một số chuẩn mực, giá trị đạo đức vào trong cuộc sống.</w:t>
            </w:r>
          </w:p>
          <w:p w14:paraId="2CD34844">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trách nhiệm giữ gìn và phát triển hệ giá trị và chuẩn mực của con người Việt Nam.</w:t>
            </w:r>
          </w:p>
        </w:tc>
        <w:tc>
          <w:tcPr>
            <w:tcW w:w="3270" w:type="dxa"/>
            <w:tcBorders>
              <w:top w:val="single" w:color="auto" w:sz="4" w:space="0"/>
              <w:left w:val="single" w:color="auto" w:sz="4" w:space="0"/>
              <w:bottom w:val="single" w:color="auto" w:sz="4" w:space="0"/>
              <w:right w:val="single" w:color="auto" w:sz="4" w:space="0"/>
            </w:tcBorders>
            <w:shd w:val="clear" w:color="auto" w:fill="auto"/>
          </w:tcPr>
          <w:p w14:paraId="385CDC3A">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p w14:paraId="4088346A">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Arial" w:hAnsi="Arial" w:cs="Arial"/>
                <w:color w:val="000000" w:themeColor="text1"/>
                <w:sz w:val="27"/>
                <w:szCs w:val="27"/>
                <w:shd w:val="clear" w:color="auto" w:fill="F7F7F7"/>
                <w14:textFill>
                  <w14:solidFill>
                    <w14:schemeClr w14:val="tx1"/>
                  </w14:solidFill>
                </w14:textFill>
              </w:rPr>
            </w:pPr>
            <w:r>
              <w:rPr>
                <w:rFonts w:ascii="Times New Roman" w:hAnsi="Times New Roman" w:eastAsia="MS Mincho" w:cs="Times New Roman"/>
                <w:color w:val="000000" w:themeColor="text1"/>
                <w:sz w:val="28"/>
                <w:szCs w:val="28"/>
                <w:lang w:val="vi-VN" w:eastAsia="ja-JP"/>
                <w14:textFill>
                  <w14:solidFill>
                    <w14:schemeClr w14:val="tx1"/>
                  </w14:solidFill>
                </w14:textFill>
              </w:rPr>
              <w:t xml:space="preserve">- Hệ giá trị con người Việt Nam gồm: </w:t>
            </w:r>
            <w:r>
              <w:rPr>
                <w:rFonts w:ascii="Times New Roman" w:hAnsi="Times New Roman" w:eastAsia="MS Mincho" w:cs="Times New Roman"/>
                <w:i/>
                <w:color w:val="000000" w:themeColor="text1"/>
                <w:sz w:val="28"/>
                <w:szCs w:val="28"/>
                <w:lang w:val="vi-VN" w:eastAsia="ja-JP"/>
                <w14:textFill>
                  <w14:solidFill>
                    <w14:schemeClr w14:val="tx1"/>
                  </w14:solidFill>
                </w14:textFill>
              </w:rPr>
              <w:t>Yêu nước, đoàn kết, tự cường, nghĩa tình, trung thực, trách nhiệm, kỷ cương, sáng tạo</w:t>
            </w:r>
            <w:r>
              <w:rPr>
                <w:rFonts w:ascii="Times New Roman" w:hAnsi="Times New Roman" w:eastAsia="MS Mincho" w:cs="Times New Roman"/>
                <w:i/>
                <w:color w:val="000000" w:themeColor="text1"/>
                <w:sz w:val="28"/>
                <w:szCs w:val="28"/>
                <w:lang w:eastAsia="ja-JP"/>
                <w14:textFill>
                  <w14:solidFill>
                    <w14:schemeClr w14:val="tx1"/>
                  </w14:solidFill>
                </w14:textFill>
              </w:rPr>
              <w:t>.</w:t>
            </w:r>
          </w:p>
        </w:tc>
      </w:tr>
      <w:tr w14:paraId="1651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3FAA3247">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 Phát triển con người Việt Nam trong kỷ nguyên số</w:t>
            </w:r>
          </w:p>
        </w:tc>
        <w:tc>
          <w:tcPr>
            <w:tcW w:w="7966" w:type="dxa"/>
            <w:tcBorders>
              <w:top w:val="single" w:color="auto" w:sz="4" w:space="0"/>
              <w:left w:val="single" w:color="auto" w:sz="4" w:space="0"/>
              <w:bottom w:val="single" w:color="auto" w:sz="4" w:space="0"/>
              <w:right w:val="single" w:color="auto" w:sz="4" w:space="0"/>
            </w:tcBorders>
          </w:tcPr>
          <w:p w14:paraId="7F57A561">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Xác định được đặc điểm của kỷ nguyên số.</w:t>
            </w:r>
          </w:p>
          <w:p w14:paraId="60708767">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en-US"/>
                <w14:textFill>
                  <w14:solidFill>
                    <w14:schemeClr w14:val="tx1"/>
                  </w14:solidFill>
                </w14:textFill>
              </w:rPr>
              <w:t xml:space="preserve"> Nêu</w:t>
            </w:r>
            <w:r>
              <w:rPr>
                <w:rFonts w:ascii="Times New Roman" w:hAnsi="Times New Roman" w:cs="Times New Roman"/>
                <w:bCs/>
                <w:color w:val="000000" w:themeColor="text1"/>
                <w:sz w:val="28"/>
                <w:szCs w:val="28"/>
                <w14:textFill>
                  <w14:solidFill>
                    <w14:schemeClr w14:val="tx1"/>
                  </w14:solidFill>
                </w14:textFill>
              </w:rPr>
              <w:t xml:space="preserve"> được những đặc điểm của con người Việt Nam trong kỷ nguyên số.</w:t>
            </w:r>
          </w:p>
          <w:p w14:paraId="58075C59">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Trình bày và sử dụng được một số ứng dụng về chuyển đổi số  vào </w:t>
            </w:r>
            <w:r>
              <w:rPr>
                <w:rFonts w:hint="default" w:ascii="Times New Roman" w:hAnsi="Times New Roman" w:cs="Times New Roman"/>
                <w:bCs/>
                <w:color w:val="000000" w:themeColor="text1"/>
                <w:sz w:val="28"/>
                <w:szCs w:val="28"/>
                <w:lang w:val="en-US"/>
                <w14:textFill>
                  <w14:solidFill>
                    <w14:schemeClr w14:val="tx1"/>
                  </w14:solidFill>
                </w14:textFill>
              </w:rPr>
              <w:t>thực tiễn</w:t>
            </w:r>
            <w:r>
              <w:rPr>
                <w:rFonts w:ascii="Times New Roman" w:hAnsi="Times New Roman" w:cs="Times New Roman"/>
                <w:bCs/>
                <w:color w:val="000000" w:themeColor="text1"/>
                <w:sz w:val="28"/>
                <w:szCs w:val="28"/>
                <w14:textFill>
                  <w14:solidFill>
                    <w14:schemeClr w14:val="tx1"/>
                  </w14:solidFill>
                </w14:textFill>
              </w:rPr>
              <w:t xml:space="preserve"> cuộc sống.</w:t>
            </w:r>
          </w:p>
          <w:p w14:paraId="2D6EABAF">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Đề xuất được giải pháp phát triển con người Việt Nam trong kỷ nguyên số.</w:t>
            </w:r>
          </w:p>
          <w:p w14:paraId="09BD1AE4">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ý thức hoàn thiện bản thân để phù hợp với xã hội chuyển đổi số.</w:t>
            </w:r>
          </w:p>
        </w:tc>
        <w:tc>
          <w:tcPr>
            <w:tcW w:w="3270" w:type="dxa"/>
            <w:tcBorders>
              <w:top w:val="single" w:color="auto" w:sz="4" w:space="0"/>
              <w:left w:val="single" w:color="auto" w:sz="4" w:space="0"/>
              <w:bottom w:val="single" w:color="auto" w:sz="4" w:space="0"/>
              <w:right w:val="single" w:color="auto" w:sz="4" w:space="0"/>
            </w:tcBorders>
          </w:tcPr>
          <w:p w14:paraId="36BD46CA">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327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6" w:type="dxa"/>
            <w:gridSpan w:val="2"/>
            <w:tcBorders>
              <w:top w:val="single" w:color="auto" w:sz="4" w:space="0"/>
              <w:left w:val="single" w:color="auto" w:sz="4" w:space="0"/>
              <w:bottom w:val="single" w:color="auto" w:sz="4" w:space="0"/>
              <w:right w:val="single" w:color="auto" w:sz="4" w:space="0"/>
            </w:tcBorders>
          </w:tcPr>
          <w:p w14:paraId="5005A800">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2. VĂN HÓA VIỆT NAM</w:t>
            </w:r>
          </w:p>
        </w:tc>
        <w:tc>
          <w:tcPr>
            <w:tcW w:w="3270" w:type="dxa"/>
            <w:tcBorders>
              <w:top w:val="single" w:color="auto" w:sz="4" w:space="0"/>
              <w:left w:val="single" w:color="auto" w:sz="4" w:space="0"/>
              <w:bottom w:val="single" w:color="auto" w:sz="4" w:space="0"/>
              <w:right w:val="single" w:color="auto" w:sz="4" w:space="0"/>
            </w:tcBorders>
          </w:tcPr>
          <w:p w14:paraId="040AF360">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C93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09E1641A">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 Di sản văn hóa</w:t>
            </w:r>
          </w:p>
        </w:tc>
        <w:tc>
          <w:tcPr>
            <w:tcW w:w="7966" w:type="dxa"/>
            <w:tcBorders>
              <w:top w:val="single" w:color="auto" w:sz="4" w:space="0"/>
              <w:left w:val="single" w:color="auto" w:sz="4" w:space="0"/>
              <w:bottom w:val="single" w:color="auto" w:sz="4" w:space="0"/>
              <w:right w:val="single" w:color="auto" w:sz="4" w:space="0"/>
            </w:tcBorders>
          </w:tcPr>
          <w:p w14:paraId="26C9EC40">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khái niệm di sản văn hóa vật thể và di sản văn hóa phi vật thể.</w:t>
            </w:r>
          </w:p>
          <w:p w14:paraId="5DE41527">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Liệt kê được một số di sản văn hóa vật thể và di sản văn hóa phi vật thể tiêu biểu của Việt Nam. </w:t>
            </w:r>
          </w:p>
          <w:p w14:paraId="120C6A63">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vai trò và giá trị của các di sản văn hóa đối với đời sống con người và xã hội.</w:t>
            </w:r>
          </w:p>
          <w:p w14:paraId="015A1D0E">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các biện pháp để bảo tồn và phát huy các giá trị lịch sử, văn hóa của các di sản văn hóa.</w:t>
            </w:r>
          </w:p>
          <w:p w14:paraId="79194154">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Liên hệ kể được tên những di sản văn hóa và các giải pháp bảo tồn các di sản văn hóa này tại địa phương.</w:t>
            </w:r>
          </w:p>
          <w:p w14:paraId="58EC29E7">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 Có ý thức trách nhiệm giữ gìn và phát huy các giá trị của di sản văn hóa trong đời sống xã hội.</w:t>
            </w:r>
          </w:p>
        </w:tc>
        <w:tc>
          <w:tcPr>
            <w:tcW w:w="3270" w:type="dxa"/>
            <w:tcBorders>
              <w:top w:val="single" w:color="auto" w:sz="4" w:space="0"/>
              <w:left w:val="single" w:color="auto" w:sz="4" w:space="0"/>
              <w:bottom w:val="single" w:color="auto" w:sz="4" w:space="0"/>
              <w:right w:val="single" w:color="auto" w:sz="4" w:space="0"/>
            </w:tcBorders>
          </w:tcPr>
          <w:p w14:paraId="771067FE">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Khái niệm di sản văn hóa vật thể và di sản văn hóa phi vật thể quy định tại Luật Di sản 2001.</w:t>
            </w:r>
          </w:p>
          <w:p w14:paraId="4B727CC0">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Di sản văn hóa phi vật thể: Hát xoan Phú Thọ; Dân ca quan họ Bắc Ninh; Nhã nhạc cung đình Huế; Không gian văn hóa cồng chiêng Tây Nguyên; Đờn ca tài tử Nam Bộ;….</w:t>
            </w:r>
          </w:p>
          <w:p w14:paraId="0228A6CC">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Di sản văn hóa vật thể: Hoàng thành Thăng Long; Thành nhà Hồ; quần thể di tích cố đô Huế;  Phố cổ Hội An; Thánh địa Mỹ Sơn,…</w:t>
            </w:r>
          </w:p>
        </w:tc>
      </w:tr>
      <w:tr w14:paraId="0051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7580486E">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 Phong tục tập quán</w:t>
            </w:r>
          </w:p>
        </w:tc>
        <w:tc>
          <w:tcPr>
            <w:tcW w:w="7966" w:type="dxa"/>
            <w:tcBorders>
              <w:top w:val="single" w:color="auto" w:sz="4" w:space="0"/>
              <w:left w:val="single" w:color="auto" w:sz="4" w:space="0"/>
              <w:bottom w:val="single" w:color="auto" w:sz="4" w:space="0"/>
              <w:right w:val="single" w:color="auto" w:sz="4" w:space="0"/>
            </w:tcBorders>
          </w:tcPr>
          <w:p w14:paraId="55679793">
            <w:pPr>
              <w:pStyle w:val="12"/>
              <w:keepNext w:val="0"/>
              <w:keepLines w:val="0"/>
              <w:pageBreakBefore w:val="0"/>
              <w:widowControl/>
              <w:kinsoku/>
              <w:wordWrap/>
              <w:overflowPunct/>
              <w:topLinePunct w:val="0"/>
              <w:autoSpaceDE/>
              <w:autoSpaceDN/>
              <w:bidi w:val="0"/>
              <w:adjustRightInd/>
              <w:snapToGrid/>
              <w:spacing w:before="60" w:after="60" w:line="296" w:lineRule="auto"/>
              <w:textAlignment w:val="auto"/>
              <w:rPr>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Kể tên được một số phong tục, tập quán của người Việt Nam.</w:t>
            </w:r>
          </w:p>
          <w:p w14:paraId="022EC6BC">
            <w:pPr>
              <w:pStyle w:val="12"/>
              <w:keepNext w:val="0"/>
              <w:keepLines w:val="0"/>
              <w:pageBreakBefore w:val="0"/>
              <w:widowControl/>
              <w:kinsoku/>
              <w:wordWrap/>
              <w:overflowPunct/>
              <w:topLinePunct w:val="0"/>
              <w:autoSpaceDE/>
              <w:autoSpaceDN/>
              <w:bidi w:val="0"/>
              <w:adjustRightInd/>
              <w:snapToGrid/>
              <w:spacing w:before="60" w:after="60" w:line="296" w:lineRule="auto"/>
              <w:textAlignment w:val="auto"/>
              <w:rPr>
                <w:b w:val="0"/>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Phân tích được nét đẹp của phong tục, tập quán người Việt Nam.</w:t>
            </w:r>
          </w:p>
          <w:p w14:paraId="578AD617">
            <w:pPr>
              <w:pStyle w:val="12"/>
              <w:keepNext w:val="0"/>
              <w:keepLines w:val="0"/>
              <w:pageBreakBefore w:val="0"/>
              <w:widowControl/>
              <w:kinsoku/>
              <w:wordWrap/>
              <w:overflowPunct/>
              <w:topLinePunct w:val="0"/>
              <w:autoSpaceDE/>
              <w:autoSpaceDN/>
              <w:bidi w:val="0"/>
              <w:adjustRightInd/>
              <w:snapToGrid/>
              <w:spacing w:before="60" w:after="60" w:line="296" w:lineRule="auto"/>
              <w:textAlignment w:val="auto"/>
              <w:rPr>
                <w:b w:val="0"/>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Liên hệ kể được tên những phong tục, tập quán còn đến hiện nay tại địa phương.</w:t>
            </w:r>
          </w:p>
          <w:p w14:paraId="04440841">
            <w:pPr>
              <w:pStyle w:val="12"/>
              <w:keepNext w:val="0"/>
              <w:keepLines w:val="0"/>
              <w:pageBreakBefore w:val="0"/>
              <w:widowControl/>
              <w:kinsoku/>
              <w:wordWrap/>
              <w:overflowPunct/>
              <w:topLinePunct w:val="0"/>
              <w:autoSpaceDE/>
              <w:autoSpaceDN/>
              <w:bidi w:val="0"/>
              <w:adjustRightInd/>
              <w:snapToGrid/>
              <w:spacing w:before="60" w:after="60" w:line="296" w:lineRule="auto"/>
              <w:textAlignment w:val="auto"/>
              <w:rPr>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Có thái độ phê phán, bài trừ các phong tục, tập quán cổ hủ, lạc hậu và những kiêng kị không đúng.</w:t>
            </w:r>
          </w:p>
          <w:p w14:paraId="40FD4C34">
            <w:pPr>
              <w:pStyle w:val="12"/>
              <w:keepNext w:val="0"/>
              <w:keepLines w:val="0"/>
              <w:pageBreakBefore w:val="0"/>
              <w:widowControl/>
              <w:kinsoku/>
              <w:wordWrap/>
              <w:overflowPunct/>
              <w:topLinePunct w:val="0"/>
              <w:autoSpaceDE/>
              <w:autoSpaceDN/>
              <w:bidi w:val="0"/>
              <w:adjustRightInd/>
              <w:snapToGrid/>
              <w:spacing w:before="60" w:after="60" w:line="296" w:lineRule="auto"/>
              <w:textAlignment w:val="auto"/>
              <w:rPr>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Có ý thức bảo tồn và phát huy các phong tục, tập quán tốt đẹp.</w:t>
            </w:r>
          </w:p>
          <w:p w14:paraId="50612F45">
            <w:pPr>
              <w:pStyle w:val="12"/>
              <w:keepNext w:val="0"/>
              <w:keepLines w:val="0"/>
              <w:pageBreakBefore w:val="0"/>
              <w:widowControl/>
              <w:kinsoku/>
              <w:wordWrap/>
              <w:overflowPunct/>
              <w:topLinePunct w:val="0"/>
              <w:autoSpaceDE/>
              <w:autoSpaceDN/>
              <w:bidi w:val="0"/>
              <w:adjustRightInd/>
              <w:snapToGrid/>
              <w:spacing w:before="60" w:after="60" w:line="296" w:lineRule="auto"/>
              <w:textAlignment w:val="auto"/>
              <w:rPr>
                <w:b w:val="0"/>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Có trách nhiệm t</w:t>
            </w:r>
            <w:r>
              <w:rPr>
                <w:b w:val="0"/>
                <w:color w:val="000000" w:themeColor="text1"/>
                <w:sz w:val="28"/>
                <w:szCs w:val="28"/>
                <w14:textFill>
                  <w14:solidFill>
                    <w14:schemeClr w14:val="tx1"/>
                  </w14:solidFill>
                </w14:textFill>
              </w:rPr>
              <w:t>uyên truyền cho mọi người trong gia đình, cộng đồng về những kiêng kị không đúng, phản khoa học hiện nay ở địa phương.</w:t>
            </w:r>
          </w:p>
        </w:tc>
        <w:tc>
          <w:tcPr>
            <w:tcW w:w="3270" w:type="dxa"/>
            <w:tcBorders>
              <w:top w:val="single" w:color="auto" w:sz="4" w:space="0"/>
              <w:left w:val="single" w:color="auto" w:sz="4" w:space="0"/>
              <w:bottom w:val="single" w:color="auto" w:sz="4" w:space="0"/>
              <w:right w:val="single" w:color="auto" w:sz="4" w:space="0"/>
            </w:tcBorders>
          </w:tcPr>
          <w:p w14:paraId="3B5F55BD">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Phong tục: Giỗ tết, tế lễ, cưới hỏi, tang lễ, sinh dưỡng, giao thiệp, đạo hiếu</w:t>
            </w:r>
            <w:r>
              <w:rPr>
                <w:rFonts w:ascii="Times New Roman" w:hAnsi="Times New Roman" w:cs="Times New Roman"/>
                <w:bCs/>
                <w:color w:val="000000" w:themeColor="text1"/>
                <w:sz w:val="28"/>
                <w:szCs w:val="28"/>
                <w:lang w:val="vi-VN"/>
                <w14:textFill>
                  <w14:solidFill>
                    <w14:schemeClr w14:val="tx1"/>
                  </w14:solidFill>
                </w14:textFill>
              </w:rPr>
              <w:t>, ...</w:t>
            </w:r>
          </w:p>
          <w:p w14:paraId="53690E2C">
            <w:pPr>
              <w:keepNext w:val="0"/>
              <w:keepLines w:val="0"/>
              <w:pageBreakBefore w:val="0"/>
              <w:widowControl/>
              <w:kinsoku/>
              <w:wordWrap/>
              <w:overflowPunct/>
              <w:topLinePunct w:val="0"/>
              <w:autoSpaceDE/>
              <w:autoSpaceDN/>
              <w:bidi w:val="0"/>
              <w:adjustRightInd/>
              <w:snapToGrid/>
              <w:spacing w:before="60" w:after="60" w:line="296" w:lineRule="auto"/>
              <w:jc w:val="both"/>
              <w:textAlignment w:val="auto"/>
              <w:rPr>
                <w:rFonts w:ascii="Times New Roman" w:hAnsi="Times New Roman" w:cs="Times New Roman"/>
                <w:bCs/>
                <w:color w:val="000000" w:themeColor="text1"/>
                <w:sz w:val="28"/>
                <w:szCs w:val="28"/>
                <w14:textFill>
                  <w14:solidFill>
                    <w14:schemeClr w14:val="tx1"/>
                  </w14:solidFill>
                </w14:textFill>
              </w:rPr>
            </w:pPr>
          </w:p>
        </w:tc>
      </w:tr>
      <w:tr w14:paraId="0E1C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55415F6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6. Lễ hội truyền thống</w:t>
            </w:r>
          </w:p>
        </w:tc>
        <w:tc>
          <w:tcPr>
            <w:tcW w:w="7966" w:type="dxa"/>
            <w:tcBorders>
              <w:top w:val="single" w:color="auto" w:sz="4" w:space="0"/>
              <w:left w:val="single" w:color="auto" w:sz="4" w:space="0"/>
              <w:bottom w:val="single" w:color="auto" w:sz="4" w:space="0"/>
              <w:right w:val="single" w:color="auto" w:sz="4" w:space="0"/>
            </w:tcBorders>
          </w:tcPr>
          <w:p w14:paraId="47F550ED">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Kể tên được một số lễ hội truyền thống của các dân tộc Việt Nam.</w:t>
            </w:r>
          </w:p>
          <w:p w14:paraId="292E74E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các giá trị của lễ hội truyền thống ở Việt Nam.</w:t>
            </w:r>
          </w:p>
          <w:p w14:paraId="7647B5D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Liên hệ được các lễ hội truyền thống tại địa phương.</w:t>
            </w:r>
          </w:p>
          <w:p w14:paraId="3817862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ý thức giữ gìn và bảo tồn lễ hội truyền thống của các dân tộc Việt Nam.</w:t>
            </w:r>
          </w:p>
          <w:p w14:paraId="7982044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trách nhiệm quảng bá nét đẹp và tự hào đối với lễ hội truyền thống Việt Nam.</w:t>
            </w:r>
          </w:p>
          <w:p w14:paraId="0BEB9CB2">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thái độ phê phán một số hạn chế trong việc tổ chức các lễ hội truyền thống.</w:t>
            </w:r>
          </w:p>
          <w:p w14:paraId="68E71E6C">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p>
        </w:tc>
        <w:tc>
          <w:tcPr>
            <w:tcW w:w="3270" w:type="dxa"/>
            <w:tcBorders>
              <w:top w:val="single" w:color="auto" w:sz="4" w:space="0"/>
              <w:left w:val="single" w:color="auto" w:sz="4" w:space="0"/>
              <w:bottom w:val="single" w:color="auto" w:sz="4" w:space="0"/>
              <w:right w:val="single" w:color="auto" w:sz="4" w:space="0"/>
            </w:tcBorders>
          </w:tcPr>
          <w:p w14:paraId="0586F33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Lễ hội chung: Tết Nguyên đán, Tết Trung thu.</w:t>
            </w:r>
          </w:p>
          <w:p w14:paraId="252C967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Ở miền Bắc: L</w:t>
            </w:r>
            <w:r>
              <w:rPr>
                <w:rFonts w:ascii="Times New Roman" w:hAnsi="Times New Roman" w:cs="Times New Roman"/>
                <w:bCs/>
                <w:color w:val="000000" w:themeColor="text1"/>
                <w:sz w:val="28"/>
                <w:szCs w:val="28"/>
                <w14:textFill>
                  <w14:solidFill>
                    <w14:schemeClr w14:val="tx1"/>
                  </w14:solidFill>
                </w14:textFill>
              </w:rPr>
              <w:t>ễ hội Chùa Hương, lễ hội Đền Hùng, lễ hội Chọi Trâu Đồ Sơn, lễ hội Đống Đa, lễ hội đền Hai Bà Trưng</w:t>
            </w:r>
            <w:r>
              <w:rPr>
                <w:rFonts w:ascii="Times New Roman" w:hAnsi="Times New Roman" w:cs="Times New Roman"/>
                <w:bCs/>
                <w:color w:val="000000" w:themeColor="text1"/>
                <w:sz w:val="28"/>
                <w:szCs w:val="28"/>
                <w:lang w:val="vi-VN"/>
                <w14:textFill>
                  <w14:solidFill>
                    <w14:schemeClr w14:val="tx1"/>
                  </w14:solidFill>
                </w14:textFill>
              </w:rPr>
              <w:t>,...</w:t>
            </w:r>
          </w:p>
          <w:p w14:paraId="3A9509C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Ở miền Trung: Hội đua voi ở Tây Nguyên, lễ hội Cầu Ngư Đà Nẵng, lễ Rước Mục đồng</w:t>
            </w:r>
            <w:r>
              <w:rPr>
                <w:rFonts w:ascii="Times New Roman" w:hAnsi="Times New Roman" w:cs="Times New Roman"/>
                <w:bCs/>
                <w:color w:val="000000" w:themeColor="text1"/>
                <w:sz w:val="28"/>
                <w:szCs w:val="28"/>
                <w:lang w:val="vi-VN"/>
                <w14:textFill>
                  <w14:solidFill>
                    <w14:schemeClr w14:val="tx1"/>
                  </w14:solidFill>
                </w14:textFill>
              </w:rPr>
              <w:t>,...</w:t>
            </w:r>
          </w:p>
          <w:p w14:paraId="02A4FA2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Ở miền Nam: Lễ hội Xa Mắc, lễ hội Bà Chúa sứ, lễ hội Núi Bà Đen</w:t>
            </w:r>
            <w:r>
              <w:rPr>
                <w:rFonts w:ascii="Times New Roman" w:hAnsi="Times New Roman" w:cs="Times New Roman"/>
                <w:bCs/>
                <w:color w:val="000000" w:themeColor="text1"/>
                <w:sz w:val="28"/>
                <w:szCs w:val="28"/>
                <w:lang w:val="vi-VN"/>
                <w14:textFill>
                  <w14:solidFill>
                    <w14:schemeClr w14:val="tx1"/>
                  </w14:solidFill>
                </w14:textFill>
              </w:rPr>
              <w:t>,...</w:t>
            </w:r>
          </w:p>
        </w:tc>
      </w:tr>
      <w:tr w14:paraId="102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72BB9D7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7. Tôn giáo, tín ngưỡng</w:t>
            </w:r>
          </w:p>
        </w:tc>
        <w:tc>
          <w:tcPr>
            <w:tcW w:w="7966" w:type="dxa"/>
            <w:tcBorders>
              <w:top w:val="single" w:color="auto" w:sz="4" w:space="0"/>
              <w:left w:val="single" w:color="auto" w:sz="4" w:space="0"/>
              <w:bottom w:val="single" w:color="auto" w:sz="4" w:space="0"/>
              <w:right w:val="single" w:color="auto" w:sz="4" w:space="0"/>
            </w:tcBorders>
          </w:tcPr>
          <w:p w14:paraId="2294309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một số loại hình tín ngưỡng, tôn giáo </w:t>
            </w:r>
            <w:r>
              <w:rPr>
                <w:rFonts w:hint="default" w:ascii="Times New Roman" w:hAnsi="Times New Roman" w:cs="Times New Roman"/>
                <w:color w:val="000000" w:themeColor="text1"/>
                <w:sz w:val="28"/>
                <w:szCs w:val="28"/>
                <w:lang w:val="en-US"/>
                <w14:textFill>
                  <w14:solidFill>
                    <w14:schemeClr w14:val="tx1"/>
                  </w14:solidFill>
                </w14:textFill>
              </w:rPr>
              <w:t xml:space="preserve">phổ biến </w:t>
            </w:r>
            <w:r>
              <w:rPr>
                <w:rFonts w:ascii="Times New Roman" w:hAnsi="Times New Roman" w:cs="Times New Roman"/>
                <w:color w:val="000000" w:themeColor="text1"/>
                <w:sz w:val="28"/>
                <w:szCs w:val="28"/>
                <w14:textFill>
                  <w14:solidFill>
                    <w14:schemeClr w14:val="tx1"/>
                  </w14:solidFill>
                </w14:textFill>
              </w:rPr>
              <w:t>ở Việt Nam.</w:t>
            </w:r>
          </w:p>
          <w:p w14:paraId="2A19461C">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Nêu được đặc điểm một số </w:t>
            </w:r>
            <w:r>
              <w:rPr>
                <w:rFonts w:ascii="Times New Roman" w:hAnsi="Times New Roman" w:cs="Times New Roman"/>
                <w:color w:val="000000" w:themeColor="text1"/>
                <w:sz w:val="28"/>
                <w:szCs w:val="28"/>
                <w14:textFill>
                  <w14:solidFill>
                    <w14:schemeClr w14:val="tx1"/>
                  </w14:solidFill>
                </w14:textFill>
              </w:rPr>
              <w:t xml:space="preserve">tín ngưỡng và </w:t>
            </w:r>
            <w:r>
              <w:rPr>
                <w:rFonts w:ascii="Times New Roman" w:hAnsi="Times New Roman" w:cs="Times New Roman"/>
                <w:bCs/>
                <w:color w:val="000000" w:themeColor="text1"/>
                <w:sz w:val="28"/>
                <w:szCs w:val="28"/>
                <w14:textFill>
                  <w14:solidFill>
                    <w14:schemeClr w14:val="tx1"/>
                  </w14:solidFill>
                </w14:textFill>
              </w:rPr>
              <w:t>tôn giáo</w:t>
            </w:r>
            <w:r>
              <w:rPr>
                <w:rFonts w:ascii="Times New Roman" w:hAnsi="Times New Roman" w:cs="Times New Roman"/>
                <w:color w:val="000000" w:themeColor="text1"/>
                <w:sz w:val="28"/>
                <w:szCs w:val="28"/>
                <w14:textFill>
                  <w14:solidFill>
                    <w14:schemeClr w14:val="tx1"/>
                  </w14:solidFill>
                </w14:textFill>
              </w:rPr>
              <w:t xml:space="preserve"> ở Việt Nam.</w:t>
            </w:r>
          </w:p>
          <w:p w14:paraId="5454BB9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p>
          <w:p w14:paraId="26A3628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chủ trương, chính sách của Đảng và Nhà nước về tín ngưỡng và tôn giáo.</w:t>
            </w:r>
          </w:p>
          <w:p w14:paraId="6508DF3D">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việc thực hiện các tín ngưỡng và tôn giáo tại địa phương.</w:t>
            </w:r>
          </w:p>
          <w:p w14:paraId="2069187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tôn trọng quyền tự do tín ngưỡng, tôn giáo của các cá nhân và cộng đồng.</w:t>
            </w:r>
          </w:p>
          <w:p w14:paraId="7ADBE63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hành động phản đối các hành vi lợi dụng tín ngưỡng, tôn giáo để chống đối Nhà nước. </w:t>
            </w:r>
          </w:p>
        </w:tc>
        <w:tc>
          <w:tcPr>
            <w:tcW w:w="3270" w:type="dxa"/>
            <w:tcBorders>
              <w:top w:val="single" w:color="auto" w:sz="4" w:space="0"/>
              <w:left w:val="single" w:color="auto" w:sz="4" w:space="0"/>
              <w:bottom w:val="single" w:color="auto" w:sz="4" w:space="0"/>
              <w:right w:val="single" w:color="auto" w:sz="4" w:space="0"/>
            </w:tcBorders>
          </w:tcPr>
          <w:p w14:paraId="611ACDA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Tín ngưỡng: Tục thờ cúng tổ tiên, thờ Thành hoàng, thờ Phật, thờ các thần linh, thờ các anh hùng có công với nước, với dân, đặc biệt thờ Mẫu (mẹ).</w:t>
            </w:r>
          </w:p>
          <w:p w14:paraId="5C50503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loại tôn giáo chính: Phật giáo, Thiên Chúa  giáo...</w:t>
            </w:r>
          </w:p>
        </w:tc>
      </w:tr>
      <w:tr w14:paraId="041E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0AE28381">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8. Văn học dân gian và văn học đương đại</w:t>
            </w:r>
          </w:p>
        </w:tc>
        <w:tc>
          <w:tcPr>
            <w:tcW w:w="7966" w:type="dxa"/>
            <w:tcBorders>
              <w:top w:val="single" w:color="auto" w:sz="4" w:space="0"/>
              <w:left w:val="single" w:color="auto" w:sz="4" w:space="0"/>
              <w:bottom w:val="single" w:color="auto" w:sz="4" w:space="0"/>
              <w:right w:val="single" w:color="auto" w:sz="4" w:space="0"/>
            </w:tcBorders>
          </w:tcPr>
          <w:p w14:paraId="2EDBB1F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tầm quan trọng của văn học dân gian và văn học đương đại trong đời sống.</w:t>
            </w:r>
          </w:p>
          <w:p w14:paraId="3D485E1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Liệt kê và nêu được ý nghĩa của một số tác phẩm phổ biến trong văn học dân gian và văn học đương đại.</w:t>
            </w:r>
          </w:p>
          <w:p w14:paraId="1C4DE1F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kể được tên những tác phẩm về văn học dân gian của địa phương. </w:t>
            </w:r>
          </w:p>
          <w:p w14:paraId="72E252C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những giá trị của văn học dân gian và văn học đương đại </w:t>
            </w:r>
            <w:r>
              <w:rPr>
                <w:rFonts w:ascii="Times New Roman" w:hAnsi="Times New Roman" w:cs="Times New Roman"/>
                <w:color w:val="000000" w:themeColor="text1"/>
                <w:sz w:val="28"/>
                <w:szCs w:val="28"/>
                <w:lang w:val="en-US"/>
                <w14:textFill>
                  <w14:solidFill>
                    <w14:schemeClr w14:val="tx1"/>
                  </w14:solidFill>
                </w14:textFill>
              </w:rPr>
              <w:t>đố</w:t>
            </w:r>
            <w:r>
              <w:rPr>
                <w:rFonts w:hint="default" w:ascii="Times New Roman" w:hAnsi="Times New Roman" w:cs="Times New Roman"/>
                <w:color w:val="000000" w:themeColor="text1"/>
                <w:sz w:val="28"/>
                <w:szCs w:val="28"/>
                <w:lang w:val="en-US"/>
                <w14:textFill>
                  <w14:solidFill>
                    <w14:schemeClr w14:val="tx1"/>
                  </w14:solidFill>
                </w14:textFill>
              </w:rPr>
              <w:t xml:space="preserve">i với </w:t>
            </w:r>
            <w:r>
              <w:rPr>
                <w:rFonts w:ascii="Times New Roman" w:hAnsi="Times New Roman" w:cs="Times New Roman"/>
                <w:color w:val="000000" w:themeColor="text1"/>
                <w:sz w:val="28"/>
                <w:szCs w:val="28"/>
                <w14:textFill>
                  <w14:solidFill>
                    <w14:schemeClr w14:val="tx1"/>
                  </w14:solidFill>
                </w14:textFill>
              </w:rPr>
              <w:t>đời sống</w:t>
            </w:r>
            <w:r>
              <w:rPr>
                <w:rFonts w:hint="default" w:ascii="Times New Roman" w:hAnsi="Times New Roman" w:cs="Times New Roman"/>
                <w:color w:val="000000" w:themeColor="text1"/>
                <w:sz w:val="28"/>
                <w:szCs w:val="28"/>
                <w:lang w:val="en-US"/>
                <w14:textFill>
                  <w14:solidFill>
                    <w14:schemeClr w14:val="tx1"/>
                  </w14:solidFill>
                </w14:textFill>
              </w:rPr>
              <w:t xml:space="preserve"> xã hội hiện nay</w:t>
            </w:r>
            <w:r>
              <w:rPr>
                <w:rFonts w:ascii="Times New Roman" w:hAnsi="Times New Roman" w:cs="Times New Roman"/>
                <w:color w:val="000000" w:themeColor="text1"/>
                <w:sz w:val="28"/>
                <w:szCs w:val="28"/>
                <w14:textFill>
                  <w14:solidFill>
                    <w14:schemeClr w14:val="tx1"/>
                  </w14:solidFill>
                </w14:textFill>
              </w:rPr>
              <w:t>.</w:t>
            </w:r>
          </w:p>
          <w:p w14:paraId="6F8EE09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giữ gìn và phát huy các giá trị nhân văn của văn học dân gian và văn học hiện đại trong đời sống.</w:t>
            </w:r>
          </w:p>
        </w:tc>
        <w:tc>
          <w:tcPr>
            <w:tcW w:w="3270" w:type="dxa"/>
            <w:tcBorders>
              <w:top w:val="single" w:color="auto" w:sz="4" w:space="0"/>
              <w:left w:val="single" w:color="auto" w:sz="4" w:space="0"/>
              <w:bottom w:val="single" w:color="auto" w:sz="4" w:space="0"/>
              <w:right w:val="single" w:color="auto" w:sz="4" w:space="0"/>
            </w:tcBorders>
          </w:tcPr>
          <w:p w14:paraId="574B7040">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Văn học dân gian: truyện cổ tích, truyền thuyết, truyện ngụ ngôn, truyện cười.</w:t>
            </w:r>
          </w:p>
        </w:tc>
      </w:tr>
      <w:tr w14:paraId="51E5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14E22A45">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9. Văn hóa của các dân tộc</w:t>
            </w:r>
          </w:p>
        </w:tc>
        <w:tc>
          <w:tcPr>
            <w:tcW w:w="7966" w:type="dxa"/>
            <w:tcBorders>
              <w:top w:val="single" w:color="auto" w:sz="4" w:space="0"/>
              <w:left w:val="single" w:color="auto" w:sz="4" w:space="0"/>
              <w:bottom w:val="single" w:color="auto" w:sz="4" w:space="0"/>
              <w:right w:val="single" w:color="auto" w:sz="4" w:space="0"/>
            </w:tcBorders>
          </w:tcPr>
          <w:p w14:paraId="437C4FB0">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w:t>
            </w:r>
            <w:r>
              <w:rPr>
                <w:rFonts w:ascii="Times New Roman" w:hAnsi="Times New Roman" w:cs="Times New Roman"/>
                <w:bCs/>
                <w:color w:val="000000" w:themeColor="text1"/>
                <w:sz w:val="28"/>
                <w:szCs w:val="28"/>
                <w14:textFill>
                  <w14:solidFill>
                    <w14:schemeClr w14:val="tx1"/>
                  </w14:solidFill>
                </w14:textFill>
              </w:rPr>
              <w:t>nét văn hoá đặc trưng của các dân tộc trên các vùng lãnh thổ</w:t>
            </w:r>
            <w:r>
              <w:rPr>
                <w:rFonts w:hint="default" w:ascii="Times New Roman" w:hAnsi="Times New Roman" w:cs="Times New Roman"/>
                <w:bCs/>
                <w:color w:val="000000" w:themeColor="text1"/>
                <w:sz w:val="28"/>
                <w:szCs w:val="28"/>
                <w:lang w:val="en-US"/>
                <w14:textFill>
                  <w14:solidFill>
                    <w14:schemeClr w14:val="tx1"/>
                  </w14:solidFill>
                </w14:textFill>
              </w:rPr>
              <w:t xml:space="preserve"> Việt Nam</w:t>
            </w:r>
            <w:r>
              <w:rPr>
                <w:rFonts w:ascii="Times New Roman" w:hAnsi="Times New Roman" w:cs="Times New Roman"/>
                <w:bCs/>
                <w:color w:val="000000" w:themeColor="text1"/>
                <w:sz w:val="28"/>
                <w:szCs w:val="28"/>
                <w14:textFill>
                  <w14:solidFill>
                    <w14:schemeClr w14:val="tx1"/>
                  </w14:solidFill>
                </w14:textFill>
              </w:rPr>
              <w:t>.</w:t>
            </w:r>
          </w:p>
          <w:p w14:paraId="1309FCB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w:t>
            </w:r>
            <w:r>
              <w:rPr>
                <w:rFonts w:hint="default" w:ascii="Times New Roman" w:hAnsi="Times New Roman" w:cs="Times New Roman"/>
                <w:color w:val="000000" w:themeColor="text1"/>
                <w:sz w:val="28"/>
                <w:szCs w:val="28"/>
                <w:lang w:val="en-US"/>
                <w14:textFill>
                  <w14:solidFill>
                    <w14:schemeClr w14:val="tx1"/>
                  </w14:solidFill>
                </w14:textFill>
              </w:rPr>
              <w:t xml:space="preserve">sựu </w:t>
            </w:r>
            <w:r>
              <w:rPr>
                <w:rFonts w:ascii="Times New Roman" w:hAnsi="Times New Roman" w:cs="Times New Roman"/>
                <w:color w:val="000000" w:themeColor="text1"/>
                <w:sz w:val="28"/>
                <w:szCs w:val="28"/>
                <w14:textFill>
                  <w14:solidFill>
                    <w14:schemeClr w14:val="tx1"/>
                  </w14:solidFill>
                </w14:textFill>
              </w:rPr>
              <w:t xml:space="preserve">khác nhau giữa văn hoá của các vùng miền, các dân tộc. </w:t>
            </w:r>
          </w:p>
          <w:p w14:paraId="0131A46C">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Liên hệ </w:t>
            </w:r>
            <w:r>
              <w:rPr>
                <w:rFonts w:hint="default" w:ascii="Times New Roman" w:hAnsi="Times New Roman" w:cs="Times New Roman"/>
                <w:bCs/>
                <w:color w:val="000000" w:themeColor="text1"/>
                <w:sz w:val="28"/>
                <w:szCs w:val="28"/>
                <w:lang w:val="en-US"/>
                <w14:textFill>
                  <w14:solidFill>
                    <w14:schemeClr w14:val="tx1"/>
                  </w14:solidFill>
                </w14:textFill>
              </w:rPr>
              <w:t xml:space="preserve"> nêu được </w:t>
            </w:r>
            <w:r>
              <w:rPr>
                <w:rFonts w:ascii="Times New Roman" w:hAnsi="Times New Roman" w:cs="Times New Roman"/>
                <w:bCs/>
                <w:color w:val="000000" w:themeColor="text1"/>
                <w:sz w:val="28"/>
                <w:szCs w:val="28"/>
                <w14:textFill>
                  <w14:solidFill>
                    <w14:schemeClr w14:val="tx1"/>
                  </w14:solidFill>
                </w14:textFill>
              </w:rPr>
              <w:t>những đặc trưng của văn hóa các dân tộc tại địa phương</w:t>
            </w:r>
            <w:r>
              <w:rPr>
                <w:rFonts w:hint="default" w:ascii="Times New Roman" w:hAnsi="Times New Roman" w:cs="Times New Roman"/>
                <w:bCs/>
                <w:color w:val="000000" w:themeColor="text1"/>
                <w:sz w:val="28"/>
                <w:szCs w:val="28"/>
                <w:lang w:val="en-US"/>
                <w14:textFill>
                  <w14:solidFill>
                    <w14:schemeClr w14:val="tx1"/>
                  </w14:solidFill>
                </w14:textFill>
              </w:rPr>
              <w:t xml:space="preserve"> sinh sống</w:t>
            </w:r>
            <w:r>
              <w:rPr>
                <w:rFonts w:ascii="Times New Roman" w:hAnsi="Times New Roman" w:cs="Times New Roman"/>
                <w:bCs/>
                <w:color w:val="000000" w:themeColor="text1"/>
                <w:sz w:val="28"/>
                <w:szCs w:val="28"/>
                <w14:textFill>
                  <w14:solidFill>
                    <w14:schemeClr w14:val="tx1"/>
                  </w14:solidFill>
                </w14:textFill>
              </w:rPr>
              <w:t>.</w:t>
            </w:r>
          </w:p>
          <w:p w14:paraId="687D7AD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tôn trọng, giữ gìn và bảo vệ văn hoá và tôn trọng văn hoá đặc </w:t>
            </w:r>
            <w:r>
              <w:rPr>
                <w:rFonts w:hint="default" w:ascii="Times New Roman" w:hAnsi="Times New Roman" w:cs="Times New Roman"/>
                <w:color w:val="000000" w:themeColor="text1"/>
                <w:sz w:val="28"/>
                <w:szCs w:val="28"/>
                <w:lang w:val="en-US"/>
                <w14:textFill>
                  <w14:solidFill>
                    <w14:schemeClr w14:val="tx1"/>
                  </w14:solidFill>
                </w14:textFill>
              </w:rPr>
              <w:t>trưng</w:t>
            </w:r>
            <w:r>
              <w:rPr>
                <w:rFonts w:ascii="Times New Roman" w:hAnsi="Times New Roman" w:cs="Times New Roman"/>
                <w:color w:val="000000" w:themeColor="text1"/>
                <w:sz w:val="28"/>
                <w:szCs w:val="28"/>
                <w14:textFill>
                  <w14:solidFill>
                    <w14:schemeClr w14:val="tx1"/>
                  </w14:solidFill>
                </w14:textFill>
              </w:rPr>
              <w:t xml:space="preserve"> của các dân tộc </w:t>
            </w:r>
            <w:r>
              <w:rPr>
                <w:rFonts w:hint="default" w:ascii="Times New Roman" w:hAnsi="Times New Roman" w:cs="Times New Roman"/>
                <w:color w:val="000000" w:themeColor="text1"/>
                <w:sz w:val="28"/>
                <w:szCs w:val="28"/>
                <w:lang w:val="en-US"/>
                <w14:textFill>
                  <w14:solidFill>
                    <w14:schemeClr w14:val="tx1"/>
                  </w14:solidFill>
                </w14:textFill>
              </w:rPr>
              <w:t>trên đất nước Việt Nam</w:t>
            </w:r>
            <w:r>
              <w:rPr>
                <w:rFonts w:ascii="Times New Roman" w:hAnsi="Times New Roman" w:cs="Times New Roman"/>
                <w:color w:val="000000" w:themeColor="text1"/>
                <w:sz w:val="28"/>
                <w:szCs w:val="28"/>
                <w14:textFill>
                  <w14:solidFill>
                    <w14:schemeClr w14:val="tx1"/>
                  </w14:solidFill>
                </w14:textFill>
              </w:rPr>
              <w:t>.</w:t>
            </w:r>
          </w:p>
        </w:tc>
        <w:tc>
          <w:tcPr>
            <w:tcW w:w="3270" w:type="dxa"/>
            <w:tcBorders>
              <w:top w:val="single" w:color="auto" w:sz="4" w:space="0"/>
              <w:left w:val="single" w:color="auto" w:sz="4" w:space="0"/>
              <w:bottom w:val="single" w:color="auto" w:sz="4" w:space="0"/>
              <w:right w:val="single" w:color="auto" w:sz="4" w:space="0"/>
            </w:tcBorders>
          </w:tcPr>
          <w:p w14:paraId="30DE0EAE">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637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7C7DC484">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10. Các loại hình nghệ thuật truyền thống</w:t>
            </w:r>
          </w:p>
        </w:tc>
        <w:tc>
          <w:tcPr>
            <w:tcW w:w="7966" w:type="dxa"/>
            <w:tcBorders>
              <w:top w:val="single" w:color="auto" w:sz="4" w:space="0"/>
              <w:left w:val="single" w:color="auto" w:sz="4" w:space="0"/>
              <w:bottom w:val="single" w:color="auto" w:sz="4" w:space="0"/>
              <w:right w:val="single" w:color="auto" w:sz="4" w:space="0"/>
            </w:tcBorders>
          </w:tcPr>
          <w:p w14:paraId="7FE901D9">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đặc điểm một số loại hình nghệ thuật truyền thống của Việt Nam.</w:t>
            </w:r>
          </w:p>
          <w:p w14:paraId="28F8D273">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Nêu được giá trị của </w:t>
            </w:r>
            <w:r>
              <w:rPr>
                <w:rFonts w:ascii="Times New Roman" w:hAnsi="Times New Roman" w:cs="Times New Roman"/>
                <w:color w:val="000000" w:themeColor="text1"/>
                <w:sz w:val="28"/>
                <w:szCs w:val="28"/>
                <w14:textFill>
                  <w14:solidFill>
                    <w14:schemeClr w14:val="tx1"/>
                  </w14:solidFill>
                </w14:textFill>
              </w:rPr>
              <w:t xml:space="preserve">loại hình nghệ thuật truyền thống </w:t>
            </w:r>
            <w:r>
              <w:rPr>
                <w:rFonts w:ascii="Times New Roman" w:hAnsi="Times New Roman" w:cs="Times New Roman"/>
                <w:bCs/>
                <w:color w:val="000000" w:themeColor="text1"/>
                <w:sz w:val="28"/>
                <w:szCs w:val="28"/>
                <w14:textFill>
                  <w14:solidFill>
                    <w14:schemeClr w14:val="tx1"/>
                  </w14:solidFill>
                </w14:textFill>
              </w:rPr>
              <w:t>đối với đời sống con người.</w:t>
            </w:r>
          </w:p>
          <w:p w14:paraId="6CAE5FE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của các loại hình nghệ thuật truyền thống đối với đời sống văn hóa, lao động sản xuất.</w:t>
            </w:r>
          </w:p>
          <w:p w14:paraId="78A2818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w:t>
            </w:r>
            <w:r>
              <w:rPr>
                <w:rFonts w:hint="default" w:ascii="Times New Roman" w:hAnsi="Times New Roman" w:cs="Times New Roman"/>
                <w:color w:val="000000" w:themeColor="text1"/>
                <w:sz w:val="28"/>
                <w:szCs w:val="28"/>
                <w:lang w:val="en-US"/>
                <w14:textFill>
                  <w14:solidFill>
                    <w14:schemeClr w14:val="tx1"/>
                  </w14:solidFill>
                </w14:textFill>
              </w:rPr>
              <w:t>kể tên được</w:t>
            </w:r>
            <w:r>
              <w:rPr>
                <w:rFonts w:ascii="Times New Roman" w:hAnsi="Times New Roman" w:cs="Times New Roman"/>
                <w:color w:val="000000" w:themeColor="text1"/>
                <w:sz w:val="28"/>
                <w:szCs w:val="28"/>
                <w14:textFill>
                  <w14:solidFill>
                    <w14:schemeClr w14:val="tx1"/>
                  </w14:solidFill>
                </w14:textFill>
              </w:rPr>
              <w:t xml:space="preserve"> các loại hình nghệ thuật truyền thống của địa phương và các biện pháp bảo tồn các loại hình nghiệ thuật truyền thống hiện nay.</w:t>
            </w:r>
          </w:p>
          <w:p w14:paraId="0D50EDA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bảo tồn và phát huy giá trị của các loại hình nghệ thuật truyền thống Việt Nam.</w:t>
            </w:r>
          </w:p>
          <w:p w14:paraId="74B98A4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giới thiệu, quảng bá các loại hình nghệ thuật truyền thống</w:t>
            </w:r>
            <w:r>
              <w:rPr>
                <w:rFonts w:hint="default" w:ascii="Times New Roman" w:hAnsi="Times New Roman" w:cs="Times New Roman"/>
                <w:color w:val="000000" w:themeColor="text1"/>
                <w:sz w:val="28"/>
                <w:szCs w:val="28"/>
                <w:lang w:val="en-US"/>
                <w14:textFill>
                  <w14:solidFill>
                    <w14:schemeClr w14:val="tx1"/>
                  </w14:solidFill>
                </w14:textFill>
              </w:rPr>
              <w:t xml:space="preserve"> tại địa phương</w:t>
            </w:r>
            <w:r>
              <w:rPr>
                <w:rFonts w:ascii="Times New Roman" w:hAnsi="Times New Roman" w:cs="Times New Roman"/>
                <w:color w:val="000000" w:themeColor="text1"/>
                <w:sz w:val="28"/>
                <w:szCs w:val="28"/>
                <w14:textFill>
                  <w14:solidFill>
                    <w14:schemeClr w14:val="tx1"/>
                  </w14:solidFill>
                </w14:textFill>
              </w:rPr>
              <w:t xml:space="preserve"> cho cộng đồng và bạn bè quốc tế.</w:t>
            </w:r>
          </w:p>
        </w:tc>
        <w:tc>
          <w:tcPr>
            <w:tcW w:w="3270" w:type="dxa"/>
            <w:tcBorders>
              <w:top w:val="single" w:color="auto" w:sz="4" w:space="0"/>
              <w:left w:val="single" w:color="auto" w:sz="4" w:space="0"/>
              <w:bottom w:val="single" w:color="auto" w:sz="4" w:space="0"/>
              <w:right w:val="single" w:color="auto" w:sz="4" w:space="0"/>
            </w:tcBorders>
          </w:tcPr>
          <w:p w14:paraId="0CFC01D2">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Nhóm nghệ thuật sân khấu</w:t>
            </w:r>
            <w:r>
              <w:rPr>
                <w:rFonts w:ascii="Times New Roman" w:hAnsi="Times New Roman" w:eastAsia="Times New Roman" w:cs="Times New Roman"/>
                <w:color w:val="000000" w:themeColor="text1"/>
                <w:sz w:val="28"/>
                <w:szCs w:val="28"/>
                <w14:textFill>
                  <w14:solidFill>
                    <w14:schemeClr w14:val="tx1"/>
                  </w14:solidFill>
                </w14:textFill>
              </w:rPr>
              <w:t>: Tuồng, Chèo, Cải lương, Múa rối, Xiếc, Kịch nói, Kịch dân ca, Kịch câm, Ca, múa, nhạc, Ngâm thơ, Tấu hài, Tạp kỹ.</w:t>
            </w:r>
          </w:p>
          <w:p w14:paraId="3ADE985A">
            <w:pPr>
              <w:shd w:val="clear" w:color="auto" w:fill="FFFFFF"/>
              <w:spacing w:before="60" w:after="60" w:line="295"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b/>
                <w:bCs/>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Nhóm nghệ thuật âm nhạc</w:t>
            </w:r>
            <w:r>
              <w:rPr>
                <w:rFonts w:ascii="Times New Roman" w:hAnsi="Times New Roman" w:eastAsia="Times New Roman" w:cs="Times New Roman"/>
                <w:color w:val="000000" w:themeColor="text1"/>
                <w:sz w:val="28"/>
                <w:szCs w:val="28"/>
                <w14:textFill>
                  <w14:solidFill>
                    <w14:schemeClr w14:val="tx1"/>
                  </w14:solidFill>
                </w14:textFill>
              </w:rPr>
              <w:t xml:space="preserve">: Dân ca, Nhạc cổ truyền… </w:t>
            </w:r>
          </w:p>
          <w:p w14:paraId="08877DFB">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Nhóm nghệ thuật múa</w:t>
            </w:r>
            <w:r>
              <w:rPr>
                <w:rFonts w:ascii="Times New Roman" w:hAnsi="Times New Roman" w:eastAsia="Times New Roman" w:cs="Times New Roman"/>
                <w:color w:val="000000" w:themeColor="text1"/>
                <w:sz w:val="28"/>
                <w:szCs w:val="28"/>
                <w14:textFill>
                  <w14:solidFill>
                    <w14:schemeClr w14:val="tx1"/>
                  </w14:solidFill>
                </w14:textFill>
              </w:rPr>
              <w:t>: Múa dân gian, Múa cổ truyền, Múa hiện đại.</w:t>
            </w:r>
          </w:p>
          <w:p w14:paraId="593401FB">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Nhóm nghệ thuật tạo hình</w:t>
            </w:r>
            <w:r>
              <w:rPr>
                <w:rFonts w:ascii="Times New Roman" w:hAnsi="Times New Roman" w:eastAsia="Times New Roman" w:cs="Times New Roman"/>
                <w:color w:val="000000" w:themeColor="text1"/>
                <w:sz w:val="28"/>
                <w:szCs w:val="28"/>
                <w14:textFill>
                  <w14:solidFill>
                    <w14:schemeClr w14:val="tx1"/>
                  </w14:solidFill>
                </w14:textFill>
              </w:rPr>
              <w:t>: Hội họa, Điêu khắc, Chạm khắc.</w:t>
            </w:r>
          </w:p>
          <w:p w14:paraId="6BD1CEC2">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6EEC319A">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Nhóm nghệ thuật ngôn từ</w:t>
            </w:r>
            <w:r>
              <w:rPr>
                <w:rFonts w:ascii="Times New Roman" w:hAnsi="Times New Roman" w:eastAsia="Times New Roman" w:cs="Times New Roman"/>
                <w:color w:val="000000" w:themeColor="text1"/>
                <w:sz w:val="28"/>
                <w:szCs w:val="28"/>
                <w14:textFill>
                  <w14:solidFill>
                    <w14:schemeClr w14:val="tx1"/>
                  </w14:solidFill>
                </w14:textFill>
              </w:rPr>
              <w:t>: Ca trù, Quan họ, Hát văn.</w:t>
            </w:r>
          </w:p>
        </w:tc>
      </w:tr>
      <w:tr w14:paraId="4BE1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561EDF12">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11. Văn hóa ứng xử </w:t>
            </w:r>
          </w:p>
        </w:tc>
        <w:tc>
          <w:tcPr>
            <w:tcW w:w="7966" w:type="dxa"/>
            <w:tcBorders>
              <w:top w:val="single" w:color="auto" w:sz="4" w:space="0"/>
              <w:left w:val="single" w:color="auto" w:sz="4" w:space="0"/>
              <w:bottom w:val="single" w:color="auto" w:sz="4" w:space="0"/>
              <w:right w:val="single" w:color="auto" w:sz="4" w:space="0"/>
            </w:tcBorders>
          </w:tcPr>
          <w:p w14:paraId="7960A375">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Nêu được quan niệm văn hóa ứng xử. </w:t>
            </w:r>
          </w:p>
          <w:p w14:paraId="0B6BAB41">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đặc điểm giao tiếp của người Việt Nam.</w:t>
            </w:r>
          </w:p>
          <w:p w14:paraId="51F0869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Phân tích được vai trò, ý nghĩa của văn hóa ứng xử đối với gia đình và xã hội.</w:t>
            </w:r>
          </w:p>
          <w:p w14:paraId="1367AE90">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một số quy tắc văn hóa ứng xử trong gia đình, nơi công cộng, nơi làm việc, trong trường học, trong cộng đồng.</w:t>
            </w:r>
          </w:p>
          <w:p w14:paraId="7F015D46">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 xml:space="preserve">Nêu </w:t>
            </w:r>
            <w:r>
              <w:rPr>
                <w:rFonts w:ascii="Times New Roman" w:hAnsi="Times New Roman" w:cs="Times New Roman"/>
                <w:bCs/>
                <w:color w:val="000000" w:themeColor="text1"/>
                <w:sz w:val="28"/>
                <w:szCs w:val="28"/>
                <w14:textFill>
                  <w14:solidFill>
                    <w14:schemeClr w14:val="tx1"/>
                  </w14:solidFill>
                </w14:textFill>
              </w:rPr>
              <w:t>được thực trạng về văn hóa ứng xử hiện nay (trong gia đình, cộng đồng, nơi làm việc, trong trường học).</w:t>
            </w:r>
          </w:p>
          <w:p w14:paraId="0BA0992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Đề xuất được các giải pháp để khắc phục tình trạng ứng xử thiếu văn hóa của một số cá nhân trong cộng đồng.</w:t>
            </w:r>
          </w:p>
          <w:p w14:paraId="2B1FB0D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Có ý thức tôn trọng, giữ gìn và phát huy nét đẹp trong văn hóa giao tiếp của </w:t>
            </w:r>
            <w:r>
              <w:rPr>
                <w:rFonts w:hint="default" w:ascii="Times New Roman" w:hAnsi="Times New Roman" w:cs="Times New Roman"/>
                <w:bCs/>
                <w:color w:val="000000" w:themeColor="text1"/>
                <w:sz w:val="28"/>
                <w:szCs w:val="28"/>
                <w:lang w:val="en-US"/>
                <w14:textFill>
                  <w14:solidFill>
                    <w14:schemeClr w14:val="tx1"/>
                  </w14:solidFill>
                </w14:textFill>
              </w:rPr>
              <w:t xml:space="preserve">con </w:t>
            </w:r>
            <w:r>
              <w:rPr>
                <w:rFonts w:ascii="Times New Roman" w:hAnsi="Times New Roman" w:cs="Times New Roman"/>
                <w:bCs/>
                <w:color w:val="000000" w:themeColor="text1"/>
                <w:sz w:val="28"/>
                <w:szCs w:val="28"/>
                <w14:textFill>
                  <w14:solidFill>
                    <w14:schemeClr w14:val="tx1"/>
                  </w14:solidFill>
                </w14:textFill>
              </w:rPr>
              <w:t>người Việt Nam.</w:t>
            </w:r>
          </w:p>
        </w:tc>
        <w:tc>
          <w:tcPr>
            <w:tcW w:w="3270" w:type="dxa"/>
            <w:tcBorders>
              <w:top w:val="single" w:color="auto" w:sz="4" w:space="0"/>
              <w:left w:val="single" w:color="auto" w:sz="4" w:space="0"/>
              <w:bottom w:val="single" w:color="auto" w:sz="4" w:space="0"/>
              <w:right w:val="single" w:color="auto" w:sz="4" w:space="0"/>
            </w:tcBorders>
          </w:tcPr>
          <w:p w14:paraId="79D06C90">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Văn hóa ứng xử được thể hiện qua lời nói, cử chỉ, tác phong, tốc độ giải quyết vấn đề. Văn hóa ứng xử cũng phản ánh nhân cách của một con người.</w:t>
            </w:r>
          </w:p>
        </w:tc>
      </w:tr>
      <w:tr w14:paraId="6607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328A585F">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12. Văn hóa trên không gian mạng</w:t>
            </w:r>
          </w:p>
        </w:tc>
        <w:tc>
          <w:tcPr>
            <w:tcW w:w="7966" w:type="dxa"/>
            <w:tcBorders>
              <w:top w:val="single" w:color="auto" w:sz="4" w:space="0"/>
              <w:left w:val="single" w:color="auto" w:sz="4" w:space="0"/>
              <w:bottom w:val="single" w:color="auto" w:sz="4" w:space="0"/>
              <w:right w:val="single" w:color="auto" w:sz="4" w:space="0"/>
            </w:tcBorders>
          </w:tcPr>
          <w:p w14:paraId="006D05B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khái niệm và những biểu hiện của </w:t>
            </w:r>
            <w:r>
              <w:rPr>
                <w:rFonts w:ascii="Times New Roman" w:hAnsi="Times New Roman" w:cs="Times New Roman"/>
                <w:bCs/>
                <w:color w:val="000000" w:themeColor="text1"/>
                <w:sz w:val="28"/>
                <w:szCs w:val="28"/>
                <w14:textFill>
                  <w14:solidFill>
                    <w14:schemeClr w14:val="tx1"/>
                  </w14:solidFill>
                </w14:textFill>
              </w:rPr>
              <w:t xml:space="preserve">văn </w:t>
            </w:r>
            <w:r>
              <w:rPr>
                <w:rFonts w:ascii="Times New Roman" w:hAnsi="Times New Roman" w:cs="Times New Roman"/>
                <w:color w:val="000000" w:themeColor="text1"/>
                <w:sz w:val="28"/>
                <w:szCs w:val="28"/>
                <w14:textFill>
                  <w14:solidFill>
                    <w14:schemeClr w14:val="tx1"/>
                  </w14:solidFill>
                </w14:textFill>
              </w:rPr>
              <w:t>hóa trên không gian mạng.</w:t>
            </w:r>
          </w:p>
          <w:p w14:paraId="7181D33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Nhận biết được tầm quan trọng của việc thể hiện văn </w:t>
            </w:r>
            <w:r>
              <w:rPr>
                <w:rFonts w:ascii="Times New Roman" w:hAnsi="Times New Roman" w:cs="Times New Roman"/>
                <w:color w:val="000000" w:themeColor="text1"/>
                <w:sz w:val="28"/>
                <w:szCs w:val="28"/>
                <w14:textFill>
                  <w14:solidFill>
                    <w14:schemeClr w14:val="tx1"/>
                  </w14:solidFill>
                </w14:textFill>
              </w:rPr>
              <w:t xml:space="preserve">hóa </w:t>
            </w:r>
            <w:r>
              <w:rPr>
                <w:rFonts w:ascii="Times New Roman" w:hAnsi="Times New Roman" w:cs="Times New Roman"/>
                <w:color w:val="000000" w:themeColor="text1"/>
                <w:sz w:val="28"/>
                <w:szCs w:val="28"/>
                <w:lang w:val="en-US"/>
                <w14:textFill>
                  <w14:solidFill>
                    <w14:schemeClr w14:val="tx1"/>
                  </w14:solidFill>
                </w14:textFill>
              </w:rPr>
              <w:t>ứ</w:t>
            </w:r>
            <w:r>
              <w:rPr>
                <w:rFonts w:hint="default" w:ascii="Times New Roman" w:hAnsi="Times New Roman" w:cs="Times New Roman"/>
                <w:color w:val="000000" w:themeColor="text1"/>
                <w:sz w:val="28"/>
                <w:szCs w:val="28"/>
                <w:lang w:val="en-US"/>
                <w14:textFill>
                  <w14:solidFill>
                    <w14:schemeClr w14:val="tx1"/>
                  </w14:solidFill>
                </w14:textFill>
              </w:rPr>
              <w:t xml:space="preserve">ng xử </w:t>
            </w:r>
            <w:r>
              <w:rPr>
                <w:rFonts w:ascii="Times New Roman" w:hAnsi="Times New Roman" w:cs="Times New Roman"/>
                <w:color w:val="000000" w:themeColor="text1"/>
                <w:sz w:val="28"/>
                <w:szCs w:val="28"/>
                <w14:textFill>
                  <w14:solidFill>
                    <w14:schemeClr w14:val="tx1"/>
                  </w14:solidFill>
                </w14:textFill>
              </w:rPr>
              <w:t>trên không gian mạng.</w:t>
            </w:r>
          </w:p>
          <w:p w14:paraId="1C91B21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tích được mối quan hệ giữa không gian mạng và môi trường thực.</w:t>
            </w:r>
          </w:p>
          <w:p w14:paraId="1C6AD79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cách giữ an toàn cho cá nhân và gia đình trên không gian mạng (về thông tin cá nhân, về sức khỏe tâm thần, về tài chính).</w:t>
            </w:r>
          </w:p>
          <w:p w14:paraId="49DD28D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cách tự quản lý và xây dựng văn hóa trên không gian mạng.</w:t>
            </w:r>
          </w:p>
          <w:p w14:paraId="4473FB3F">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ứng xử có văn hóa trên không gian mạng.</w:t>
            </w:r>
          </w:p>
        </w:tc>
        <w:tc>
          <w:tcPr>
            <w:tcW w:w="3270" w:type="dxa"/>
            <w:tcBorders>
              <w:top w:val="single" w:color="auto" w:sz="4" w:space="0"/>
              <w:left w:val="single" w:color="auto" w:sz="4" w:space="0"/>
              <w:bottom w:val="single" w:color="auto" w:sz="4" w:space="0"/>
              <w:right w:val="single" w:color="auto" w:sz="4" w:space="0"/>
            </w:tcBorders>
          </w:tcPr>
          <w:p w14:paraId="307A7C80">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4C1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35CFBFDE">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13. Văn hóa đọc</w:t>
            </w:r>
          </w:p>
        </w:tc>
        <w:tc>
          <w:tcPr>
            <w:tcW w:w="7966" w:type="dxa"/>
            <w:tcBorders>
              <w:top w:val="single" w:color="auto" w:sz="4" w:space="0"/>
              <w:left w:val="single" w:color="auto" w:sz="4" w:space="0"/>
              <w:bottom w:val="single" w:color="auto" w:sz="4" w:space="0"/>
              <w:right w:val="single" w:color="auto" w:sz="4" w:space="0"/>
            </w:tcBorders>
          </w:tcPr>
          <w:p w14:paraId="7E0083BB">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khái niệm văn hóa đọc, vai trò và ý nghĩa của việc đọc sách.</w:t>
            </w:r>
          </w:p>
          <w:p w14:paraId="74CAA633">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Trình bày được hình thức và kỹ năng đọc hiệu quả trên sách in, sách điện tử, thông tin trên các phương tiện truyền thông. </w:t>
            </w:r>
          </w:p>
          <w:p w14:paraId="1D56E9BE">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Phân tích được những mặt tích cực, hạn chế về văn hóa đọc của Việt Nam hiện nay.</w:t>
            </w:r>
          </w:p>
          <w:p w14:paraId="2A51D133">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liên hệ được thực tiễn về việc đọc sách tại địa phương và đề xuất được các hành động cụ thể để phát triển văn hóa đọc trong cộng đồng.</w:t>
            </w:r>
          </w:p>
          <w:p w14:paraId="1FD36DB1">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ý thức tuyên truyền để phát triển văn hóa đọc trong gia đình, dòng học và trong cộng đồng.</w:t>
            </w:r>
          </w:p>
        </w:tc>
        <w:tc>
          <w:tcPr>
            <w:tcW w:w="3270" w:type="dxa"/>
            <w:tcBorders>
              <w:top w:val="single" w:color="auto" w:sz="4" w:space="0"/>
              <w:left w:val="single" w:color="auto" w:sz="4" w:space="0"/>
              <w:bottom w:val="single" w:color="auto" w:sz="4" w:space="0"/>
              <w:right w:val="single" w:color="auto" w:sz="4" w:space="0"/>
            </w:tcBorders>
          </w:tcPr>
          <w:p w14:paraId="0D23E2D1">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Văn hóa đọc: thói quen đọc, sở thích đọc và kỹ năng đọc.</w:t>
            </w:r>
          </w:p>
        </w:tc>
      </w:tr>
      <w:tr w14:paraId="5B1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6DE77AB8">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14. Văn hóa ẩm thực các vùng miền </w:t>
            </w:r>
          </w:p>
        </w:tc>
        <w:tc>
          <w:tcPr>
            <w:tcW w:w="7966" w:type="dxa"/>
            <w:tcBorders>
              <w:top w:val="single" w:color="auto" w:sz="4" w:space="0"/>
              <w:left w:val="single" w:color="auto" w:sz="4" w:space="0"/>
              <w:bottom w:val="single" w:color="auto" w:sz="4" w:space="0"/>
              <w:right w:val="single" w:color="auto" w:sz="4" w:space="0"/>
            </w:tcBorders>
          </w:tcPr>
          <w:p w14:paraId="645BDCE1">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đặc điểm chung của ẩm thực Việt Nam, đặc điểm ẩm thực theo vùng, miền (Bắc, Trung, Nam).</w:t>
            </w:r>
          </w:p>
          <w:p w14:paraId="33357D47">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những giá trị văn hóa thể hiện qua cách thức ăn uống các món ăn truyền thống của vùng miền và dân tộc.</w:t>
            </w:r>
          </w:p>
          <w:p w14:paraId="2613E8F5">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tầm quan trọng của giá trị dinh dưỡng của ẩm thực đối với sức khoẻ của mỗi cá nhân và gia đình.</w:t>
            </w:r>
          </w:p>
          <w:p w14:paraId="64DCC28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kể được tên và giới thiệu về văn hóa ẩm thực của địa phương.</w:t>
            </w:r>
          </w:p>
          <w:p w14:paraId="041F0EA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giới thiệu, quảng bá văn hóa ẩm thực của địa phương, của vùng miền.</w:t>
            </w:r>
          </w:p>
        </w:tc>
        <w:tc>
          <w:tcPr>
            <w:tcW w:w="3270" w:type="dxa"/>
            <w:tcBorders>
              <w:top w:val="single" w:color="auto" w:sz="4" w:space="0"/>
              <w:left w:val="single" w:color="auto" w:sz="4" w:space="0"/>
              <w:bottom w:val="single" w:color="auto" w:sz="4" w:space="0"/>
              <w:right w:val="single" w:color="auto" w:sz="4" w:space="0"/>
            </w:tcBorders>
          </w:tcPr>
          <w:p w14:paraId="3683030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4014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63A58B14">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15. Danh lam thắng cảnh</w:t>
            </w:r>
          </w:p>
        </w:tc>
        <w:tc>
          <w:tcPr>
            <w:tcW w:w="7966" w:type="dxa"/>
            <w:tcBorders>
              <w:top w:val="single" w:color="auto" w:sz="4" w:space="0"/>
              <w:left w:val="single" w:color="auto" w:sz="4" w:space="0"/>
              <w:bottom w:val="single" w:color="auto" w:sz="4" w:space="0"/>
              <w:right w:val="single" w:color="auto" w:sz="4" w:space="0"/>
            </w:tcBorders>
          </w:tcPr>
          <w:p w14:paraId="60D572DA">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Kể được tên, địa điểm của một số danh lam thắng cảnh nổi tiếng ở Việt Nam (khu dự trữ sinh quyển, bờ biển, thác nước).</w:t>
            </w:r>
          </w:p>
          <w:p w14:paraId="77A4074F">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ý nghĩa của các danh lam thắng cảnh ở Việt Nam.</w:t>
            </w:r>
          </w:p>
          <w:p w14:paraId="6AB9540A">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thái độ yêu mến, tự hào về cảnh đẹp của quê hương, đất nước</w:t>
            </w:r>
          </w:p>
          <w:p w14:paraId="62D9E4AA">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và tuyên truyền mọi người trong gia đình, cộng đồng có ý thức giữ gìn, bảo vệ danh lam thắng cảnh của quốc gia và địa phương.</w:t>
            </w:r>
          </w:p>
        </w:tc>
        <w:tc>
          <w:tcPr>
            <w:tcW w:w="3270" w:type="dxa"/>
            <w:tcBorders>
              <w:top w:val="single" w:color="auto" w:sz="4" w:space="0"/>
              <w:left w:val="single" w:color="auto" w:sz="4" w:space="0"/>
              <w:bottom w:val="single" w:color="auto" w:sz="4" w:space="0"/>
              <w:right w:val="single" w:color="auto" w:sz="4" w:space="0"/>
            </w:tcBorders>
          </w:tcPr>
          <w:p w14:paraId="5C263036">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Các danh lam thắng cảnh nổi tiếng: Cao nguyên Đá Đồng Văn (Hà Giang);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Đỉnh Phan xi păng (Lào Cai); Vịnh Hạ Long (Quảng Ninh); Vườn Quốc gia Phong Nha Kẻ Bàng (Quảng Bình);   Thánh Địa Mỹ Sơn</w:t>
            </w:r>
            <w:r>
              <w:rPr>
                <w:rFonts w:ascii="Times New Roman" w:hAnsi="Times New Roman" w:cs="Times New Roman"/>
                <w:color w:val="000000" w:themeColor="text1"/>
                <w:sz w:val="28"/>
                <w:szCs w:val="28"/>
                <w:lang w:val="vi-VN"/>
                <w14:textFill>
                  <w14:solidFill>
                    <w14:schemeClr w14:val="tx1"/>
                  </w14:solidFill>
                </w14:textFill>
              </w:rPr>
              <w:t>; ...</w:t>
            </w:r>
          </w:p>
        </w:tc>
      </w:tr>
      <w:tr w14:paraId="5702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6CCE2A6D">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16. Chuyển đổi số trong lĩnh vực văn hóa</w:t>
            </w:r>
          </w:p>
        </w:tc>
        <w:tc>
          <w:tcPr>
            <w:tcW w:w="7966" w:type="dxa"/>
            <w:tcBorders>
              <w:top w:val="single" w:color="auto" w:sz="4" w:space="0"/>
              <w:left w:val="single" w:color="auto" w:sz="4" w:space="0"/>
              <w:bottom w:val="single" w:color="auto" w:sz="4" w:space="0"/>
              <w:right w:val="single" w:color="auto" w:sz="4" w:space="0"/>
            </w:tcBorders>
          </w:tcPr>
          <w:p w14:paraId="3C3E90E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khái niệm chuyển đổi số, lợi ích của chuyển đổi số đối với cá nhân, cộng đồng và xã hội.</w:t>
            </w:r>
          </w:p>
          <w:p w14:paraId="4749F11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w:t>
            </w:r>
            <w:r>
              <w:rPr>
                <w:rFonts w:ascii="Times New Roman" w:hAnsi="Times New Roman" w:cs="Times New Roman"/>
                <w:b/>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tầm quan trọng của việc</w:t>
            </w:r>
            <w:r>
              <w:rPr>
                <w:rFonts w:ascii="Times New Roman" w:hAnsi="Times New Roman" w:cs="Times New Roman"/>
                <w:b/>
                <w:b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chuyển đổi số trong lĩnh vực văn hóa.</w:t>
            </w:r>
          </w:p>
          <w:p w14:paraId="7AB3E7C2">
            <w:pPr>
              <w:pStyle w:val="12"/>
              <w:spacing w:before="60" w:after="60" w:line="295" w:lineRule="auto"/>
              <w:rPr>
                <w:b w:val="0"/>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Biết cách tìm kiếm và truy cập vào các địa chỉ số về lĩnh vực văn hóa.</w:t>
            </w:r>
          </w:p>
          <w:p w14:paraId="62CEF1D7">
            <w:pPr>
              <w:pStyle w:val="12"/>
              <w:spacing w:before="60" w:after="60" w:line="295" w:lineRule="auto"/>
              <w:rPr>
                <w:b w:val="0"/>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Thực hành được việc giới thiệu các di sản văn hóa, ẩm thực đặc sắc của địa phương trên các mạng xã hội.</w:t>
            </w:r>
          </w:p>
          <w:p w14:paraId="6F0EA6C0">
            <w:pPr>
              <w:pStyle w:val="12"/>
              <w:spacing w:before="60" w:after="60" w:line="295" w:lineRule="auto"/>
              <w:rPr>
                <w:b w:val="0"/>
                <w:color w:val="000000" w:themeColor="text1"/>
                <w:sz w:val="28"/>
                <w:szCs w:val="28"/>
                <w:lang w:val="en-US"/>
                <w14:textFill>
                  <w14:solidFill>
                    <w14:schemeClr w14:val="tx1"/>
                  </w14:solidFill>
                </w14:textFill>
              </w:rPr>
            </w:pPr>
          </w:p>
        </w:tc>
        <w:tc>
          <w:tcPr>
            <w:tcW w:w="3270" w:type="dxa"/>
            <w:tcBorders>
              <w:top w:val="single" w:color="auto" w:sz="4" w:space="0"/>
              <w:left w:val="single" w:color="auto" w:sz="4" w:space="0"/>
              <w:bottom w:val="single" w:color="auto" w:sz="4" w:space="0"/>
              <w:right w:val="single" w:color="auto" w:sz="4" w:space="0"/>
            </w:tcBorders>
          </w:tcPr>
          <w:p w14:paraId="3820A26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317E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1DFF09DB">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17. Hội nhập quốc tế và giữ gìn bản sắc văn hoá</w:t>
            </w:r>
          </w:p>
        </w:tc>
        <w:tc>
          <w:tcPr>
            <w:tcW w:w="7966" w:type="dxa"/>
            <w:tcBorders>
              <w:top w:val="single" w:color="auto" w:sz="4" w:space="0"/>
              <w:left w:val="single" w:color="auto" w:sz="4" w:space="0"/>
              <w:bottom w:val="single" w:color="auto" w:sz="4" w:space="0"/>
              <w:right w:val="single" w:color="auto" w:sz="4" w:space="0"/>
            </w:tcBorders>
          </w:tcPr>
          <w:p w14:paraId="5C29CFA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khái niệm hội nhập quốc tế</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tầm quan trọng và ý nghĩa của việc hội nhập quốc tế của Việt Nam.</w:t>
            </w:r>
          </w:p>
          <w:p w14:paraId="4B10233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cơ hội, thách thức đối với phát huy bản sắc văn hoá dân tộc Việt Nam trong quá trình hội nhập quốc tế.</w:t>
            </w:r>
          </w:p>
          <w:p w14:paraId="4524D8B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các giải pháp để giữ gìn bản sắc văn hóa dân tộc trong quá trình hội nhập quốc tế.</w:t>
            </w:r>
          </w:p>
          <w:p w14:paraId="319BB4F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giữ gìn bản sắc văn hóa của dân tộc, đồng thời tiếp thu có chọn lọc nền văn hoá của các nước khác. </w:t>
            </w:r>
          </w:p>
        </w:tc>
        <w:tc>
          <w:tcPr>
            <w:tcW w:w="3270" w:type="dxa"/>
            <w:tcBorders>
              <w:top w:val="single" w:color="auto" w:sz="4" w:space="0"/>
              <w:left w:val="single" w:color="auto" w:sz="4" w:space="0"/>
              <w:bottom w:val="single" w:color="auto" w:sz="4" w:space="0"/>
              <w:right w:val="single" w:color="auto" w:sz="4" w:space="0"/>
            </w:tcBorders>
          </w:tcPr>
          <w:p w14:paraId="3D7AF7B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32D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51D05EB5">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18. Giáo dục văn hóa gắn với bảo vệ môi trường, ứng phó với biến đổi khí hậu</w:t>
            </w:r>
          </w:p>
        </w:tc>
        <w:tc>
          <w:tcPr>
            <w:tcW w:w="7966" w:type="dxa"/>
            <w:tcBorders>
              <w:top w:val="single" w:color="auto" w:sz="4" w:space="0"/>
              <w:left w:val="single" w:color="auto" w:sz="4" w:space="0"/>
              <w:bottom w:val="single" w:color="auto" w:sz="4" w:space="0"/>
              <w:right w:val="single" w:color="auto" w:sz="4" w:space="0"/>
            </w:tcBorders>
          </w:tcPr>
          <w:p w14:paraId="41CE306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cách thức, hình thức giáo dục văn hóa gắn với bảo vệ môi trường, ứng phó với biến đổi khí hậu.</w:t>
            </w:r>
          </w:p>
          <w:p w14:paraId="1E22BEE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nội dung giáo dục văn hóa gắn với bảo vệ môi trường, ứng phó với biến đổi khí hậu.</w:t>
            </w:r>
          </w:p>
          <w:p w14:paraId="36033AB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tầm quan trọng của việc</w:t>
            </w:r>
            <w:r>
              <w:rPr>
                <w:rFonts w:ascii="Times New Roman" w:hAnsi="Times New Roman" w:cs="Times New Roman"/>
                <w:b/>
                <w:b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giáo dục văn hóa gắn với bảo vệ môi trường, ứng phó với biến đổi khí hậu.</w:t>
            </w:r>
          </w:p>
          <w:p w14:paraId="34F0C6F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tôn trọng và giữ gìn bảo vệ môi trường bằng những hành động và việc làm cụ thể của bản thân, gia đình và cộng đồng.</w:t>
            </w:r>
          </w:p>
        </w:tc>
        <w:tc>
          <w:tcPr>
            <w:tcW w:w="3270" w:type="dxa"/>
            <w:tcBorders>
              <w:top w:val="single" w:color="auto" w:sz="4" w:space="0"/>
              <w:left w:val="single" w:color="auto" w:sz="4" w:space="0"/>
              <w:bottom w:val="single" w:color="auto" w:sz="4" w:space="0"/>
              <w:right w:val="single" w:color="auto" w:sz="4" w:space="0"/>
            </w:tcBorders>
          </w:tcPr>
          <w:p w14:paraId="140EB47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481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6" w:type="dxa"/>
            <w:gridSpan w:val="2"/>
            <w:tcBorders>
              <w:top w:val="single" w:color="auto" w:sz="4" w:space="0"/>
              <w:left w:val="single" w:color="auto" w:sz="4" w:space="0"/>
              <w:bottom w:val="single" w:color="auto" w:sz="4" w:space="0"/>
              <w:right w:val="single" w:color="auto" w:sz="4" w:space="0"/>
            </w:tcBorders>
          </w:tcPr>
          <w:p w14:paraId="5777EAA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3. GIỚI VÀ BÌNH ĐẲNG GIỚI</w:t>
            </w:r>
          </w:p>
        </w:tc>
        <w:tc>
          <w:tcPr>
            <w:tcW w:w="3270" w:type="dxa"/>
            <w:tcBorders>
              <w:top w:val="single" w:color="auto" w:sz="4" w:space="0"/>
              <w:left w:val="single" w:color="auto" w:sz="4" w:space="0"/>
              <w:bottom w:val="single" w:color="auto" w:sz="4" w:space="0"/>
              <w:right w:val="single" w:color="auto" w:sz="4" w:space="0"/>
            </w:tcBorders>
          </w:tcPr>
          <w:p w14:paraId="52D2382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0A1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379218E0">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19. Giới và b</w:t>
            </w:r>
            <w:r>
              <w:rPr>
                <w:rFonts w:ascii="Times New Roman" w:hAnsi="Times New Roman" w:cs="Times New Roman"/>
                <w:b/>
                <w:color w:val="000000" w:themeColor="text1"/>
                <w:sz w:val="28"/>
                <w:szCs w:val="28"/>
                <w14:textFill>
                  <w14:solidFill>
                    <w14:schemeClr w14:val="tx1"/>
                  </w14:solidFill>
                </w14:textFill>
              </w:rPr>
              <w:t>ình đẳng giới</w:t>
            </w:r>
          </w:p>
        </w:tc>
        <w:tc>
          <w:tcPr>
            <w:tcW w:w="7966" w:type="dxa"/>
            <w:tcBorders>
              <w:top w:val="single" w:color="auto" w:sz="4" w:space="0"/>
              <w:left w:val="single" w:color="auto" w:sz="4" w:space="0"/>
              <w:bottom w:val="single" w:color="auto" w:sz="4" w:space="0"/>
              <w:right w:val="single" w:color="auto" w:sz="4" w:space="0"/>
            </w:tcBorders>
          </w:tcPr>
          <w:p w14:paraId="2E64D22D">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Trình bày được khái niệm về giới, bình đẳng giới; vai trò của giới trong gia đình và xã hội.</w:t>
            </w:r>
          </w:p>
          <w:p w14:paraId="46FFEDC0">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Nêu được tầm quan trọng của bình đẳng giới đối với cá nhân, gia đình và xã hội.</w:t>
            </w:r>
          </w:p>
          <w:p w14:paraId="30BF352E">
            <w:pPr>
              <w:spacing w:before="60" w:after="60" w:line="295" w:lineRule="auto"/>
              <w:jc w:val="both"/>
              <w:rPr>
                <w:rStyle w:val="66"/>
                <w:rFonts w:ascii="Times New Roman" w:hAnsi="Times New Roman" w:cs="Times New Roman"/>
                <w:color w:val="000000" w:themeColor="text1"/>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Style w:val="66"/>
                <w:rFonts w:ascii="Times New Roman" w:hAnsi="Times New Roman" w:cs="Times New Roman"/>
                <w:color w:val="000000" w:themeColor="text1"/>
                <w:lang w:val="nl-NL"/>
                <w14:textFill>
                  <w14:solidFill>
                    <w14:schemeClr w14:val="tx1"/>
                  </w14:solidFill>
                </w14:textFill>
              </w:rPr>
              <w:t xml:space="preserve">Mô tả được các hành vi vi phạm pháp luật về bình đẳng giới trong gia đình và trong các lĩnh vực của đời sống xã hội. </w:t>
            </w:r>
          </w:p>
          <w:p w14:paraId="2EB4978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Style w:val="66"/>
                <w:rFonts w:hint="default"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 được một số qui định pháp luật về bình đẳng giới (Luật Hôn nhân gia đình, Luật Bình đẳng giới; Luật Lao động).</w:t>
            </w:r>
          </w:p>
          <w:p w14:paraId="67C9C57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lang w:val="nl-NL"/>
                <w14:textFill>
                  <w14:solidFill>
                    <w14:schemeClr w14:val="tx1"/>
                  </w14:solidFill>
                </w14:textFill>
              </w:rPr>
              <w:t>Nêu được quyền và nghĩa vụ của nạn nhân bị bạo lực gia đình.</w:t>
            </w:r>
          </w:p>
          <w:p w14:paraId="651D48C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Liên hệ được thực tế việc thực hiện bình đẳng giới tại địa phương.</w:t>
            </w:r>
          </w:p>
          <w:p w14:paraId="1A671FA9">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Có trách nhiệm thực hiện và bảo đảm bình đẳng giới trong gia đình và tại cộng đồng. </w:t>
            </w:r>
          </w:p>
        </w:tc>
        <w:tc>
          <w:tcPr>
            <w:tcW w:w="3270" w:type="dxa"/>
            <w:tcBorders>
              <w:top w:val="single" w:color="auto" w:sz="4" w:space="0"/>
              <w:left w:val="single" w:color="auto" w:sz="4" w:space="0"/>
              <w:bottom w:val="single" w:color="auto" w:sz="4" w:space="0"/>
              <w:right w:val="single" w:color="auto" w:sz="4" w:space="0"/>
            </w:tcBorders>
          </w:tcPr>
          <w:p w14:paraId="06B85EE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0C22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5CF61339">
            <w:pPr>
              <w:spacing w:before="60" w:after="6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20. Bạo lực giới</w:t>
            </w:r>
          </w:p>
        </w:tc>
        <w:tc>
          <w:tcPr>
            <w:tcW w:w="7966" w:type="dxa"/>
            <w:tcBorders>
              <w:top w:val="single" w:color="auto" w:sz="4" w:space="0"/>
              <w:left w:val="single" w:color="auto" w:sz="4" w:space="0"/>
              <w:bottom w:val="single" w:color="auto" w:sz="4" w:space="0"/>
              <w:right w:val="single" w:color="auto" w:sz="4" w:space="0"/>
            </w:tcBorders>
          </w:tcPr>
          <w:p w14:paraId="54283874">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Trình bày được khái niệm về bạo lực giới; kể tên những hành vi bạo lực giới.</w:t>
            </w:r>
          </w:p>
          <w:p w14:paraId="141D6673">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Nêu được nguyên nhân và hậu quả của bạo lực giới. Đề xuất được những giải pháp phòng chống bạo lực giới.</w:t>
            </w:r>
          </w:p>
          <w:p w14:paraId="186C6C1B">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Thực hành được một số kỹ năng phòng, tránh bạo lực giới.</w:t>
            </w:r>
          </w:p>
          <w:p w14:paraId="382E699E">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Nêu được một số quy định của phát luật về phòng, chống bạo lực giới.</w:t>
            </w:r>
          </w:p>
          <w:p w14:paraId="5C7227F5">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Có ý thức phản đối, tối cáo, ngăn cản các hành vi bạo lực giới trong gia đình và cộng đồng.</w:t>
            </w:r>
          </w:p>
          <w:p w14:paraId="42DC14F0">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Tích cực tham gia tuyên truyền trong gia đình và cộng đồng về phòng, chống bạo lực giới nhằm thay đổi nhận thức, hành vi về bạo lực gia đình.</w:t>
            </w:r>
          </w:p>
          <w:p w14:paraId="22A3F42D">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c>
          <w:tcPr>
            <w:tcW w:w="3270" w:type="dxa"/>
            <w:tcBorders>
              <w:top w:val="single" w:color="auto" w:sz="4" w:space="0"/>
              <w:left w:val="single" w:color="auto" w:sz="4" w:space="0"/>
              <w:bottom w:val="single" w:color="auto" w:sz="4" w:space="0"/>
              <w:right w:val="single" w:color="auto" w:sz="4" w:space="0"/>
            </w:tcBorders>
          </w:tcPr>
          <w:p w14:paraId="600E032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5426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14BDF19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21. Lạm dụng và xâm hại tình dục</w:t>
            </w:r>
          </w:p>
        </w:tc>
        <w:tc>
          <w:tcPr>
            <w:tcW w:w="7966" w:type="dxa"/>
            <w:tcBorders>
              <w:top w:val="single" w:color="auto" w:sz="4" w:space="0"/>
              <w:left w:val="single" w:color="auto" w:sz="4" w:space="0"/>
              <w:bottom w:val="single" w:color="auto" w:sz="4" w:space="0"/>
              <w:right w:val="single" w:color="auto" w:sz="4" w:space="0"/>
            </w:tcBorders>
          </w:tcPr>
          <w:p w14:paraId="55EA873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khái niệm lạm dụng tình dục và xâm hại tình dục.</w:t>
            </w:r>
          </w:p>
          <w:p w14:paraId="21526D3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biệt được sự khác nhau giữa lạm dụng và xâm hại tình dục.</w:t>
            </w:r>
          </w:p>
          <w:p w14:paraId="7235038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Nhận diện được các dấu hiệu hoặc biểu hiện của người bị lạm dụng và xâm hại tình dục (dấu hiệu trên cơ thể, dấu hiện cảm xúc, hành vi) và các hành vi lạm dụng và xâm hại tình dục.</w:t>
            </w:r>
          </w:p>
          <w:p w14:paraId="76D5AB2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tích được nguyên nhân, hậu quả của việc bị lạm dụng và xâm hại tình dục.</w:t>
            </w:r>
          </w:p>
          <w:p w14:paraId="7E151332">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được một số kỹ năng phòng tránh bị lạm dụng và xâm hại tình dục: Giao tiếp hiệu quả, tìm kiếm sự giúp đỡ</w:t>
            </w:r>
            <w:r>
              <w:rPr>
                <w:rFonts w:ascii="Times New Roman" w:hAnsi="Times New Roman" w:cs="Times New Roman"/>
                <w:color w:val="000000" w:themeColor="text1"/>
                <w:sz w:val="28"/>
                <w:szCs w:val="28"/>
                <w:lang w:val="vi-VN"/>
                <w14:textFill>
                  <w14:solidFill>
                    <w14:schemeClr w14:val="tx1"/>
                  </w14:solidFill>
                </w14:textFill>
              </w:rPr>
              <w:t>,...</w:t>
            </w:r>
          </w:p>
          <w:p w14:paraId="098E5F6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lên được một số qui định pháp luật về phòng, chống lạm dụng và xâm hại tình dục.  </w:t>
            </w:r>
          </w:p>
          <w:p w14:paraId="06B2E9FF">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Có kỹ năng phòng, tránh bị lạm dụng, xâm hại tình dục.</w:t>
            </w:r>
          </w:p>
          <w:p w14:paraId="35EDA33E">
            <w:pPr>
              <w:numPr>
                <w:ilvl w:val="0"/>
                <w:numId w:val="8"/>
              </w:numPr>
              <w:spacing w:before="60" w:after="60" w:line="295" w:lineRule="auto"/>
              <w:ind w:left="0"/>
              <w:jc w:val="both"/>
              <w:rPr>
                <w:rFonts w:ascii="Times New Roman" w:hAnsi="Times New Roman" w:cs="Times New Roman"/>
                <w:color w:val="000000" w:themeColor="text1"/>
                <w:sz w:val="28"/>
                <w:szCs w:val="28"/>
                <w14:textFill>
                  <w14:solidFill>
                    <w14:schemeClr w14:val="tx1"/>
                  </w14:solidFill>
                </w14:textFill>
              </w:rPr>
            </w:pPr>
          </w:p>
        </w:tc>
        <w:tc>
          <w:tcPr>
            <w:tcW w:w="3270" w:type="dxa"/>
            <w:tcBorders>
              <w:top w:val="single" w:color="auto" w:sz="4" w:space="0"/>
              <w:left w:val="single" w:color="auto" w:sz="4" w:space="0"/>
              <w:bottom w:val="single" w:color="auto" w:sz="4" w:space="0"/>
              <w:right w:val="single" w:color="auto" w:sz="4" w:space="0"/>
            </w:tcBorders>
          </w:tcPr>
          <w:p w14:paraId="789C524B">
            <w:pPr>
              <w:spacing w:before="60" w:after="60" w:line="295" w:lineRule="auto"/>
              <w:jc w:val="both"/>
              <w:rPr>
                <w:rFonts w:ascii="Times New Roman" w:hAnsi="Times New Roman" w:cs="Times New Roman"/>
                <w:bCs/>
                <w:color w:val="000000" w:themeColor="text1"/>
                <w:sz w:val="28"/>
                <w:szCs w:val="28"/>
                <w:shd w:val="clear" w:color="auto" w:fill="FFFFFF"/>
                <w14:textFill>
                  <w14:solidFill>
                    <w14:schemeClr w14:val="tx1"/>
                  </w14:solidFill>
                </w14:textFill>
              </w:rPr>
            </w:pPr>
            <w:r>
              <w:rPr>
                <w:rFonts w:ascii="Arial" w:hAnsi="Arial" w:cs="Arial"/>
                <w:b/>
                <w:bCs/>
                <w:color w:val="000000" w:themeColor="text1"/>
                <w:sz w:val="21"/>
                <w:szCs w:val="21"/>
                <w:shd w:val="clear" w:color="auto" w:fill="FFFFFF"/>
                <w14:textFill>
                  <w14:solidFill>
                    <w14:schemeClr w14:val="tx1"/>
                  </w14:solidFill>
                </w14:textFill>
              </w:rPr>
              <w:t xml:space="preserve">- </w:t>
            </w:r>
            <w:r>
              <w:rPr>
                <w:rFonts w:ascii="Times New Roman" w:hAnsi="Times New Roman" w:cs="Times New Roman"/>
                <w:bCs/>
                <w:color w:val="000000" w:themeColor="text1"/>
                <w:sz w:val="28"/>
                <w:szCs w:val="28"/>
                <w:shd w:val="clear" w:color="auto" w:fill="FFFFFF"/>
                <w14:textFill>
                  <w14:solidFill>
                    <w14:schemeClr w14:val="tx1"/>
                  </w14:solidFill>
                </w14:textFill>
              </w:rPr>
              <w:t>Lạm dụng tình dục là quá trình trong đó một người lợi dụng vị thế của mình nhằm dụ dỗ hay cưỡng ép người khác tham gia vào hoạt động tình dục. </w:t>
            </w:r>
          </w:p>
          <w:p w14:paraId="200E001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shd w:val="clear" w:color="auto" w:fill="FFFFFF"/>
                <w14:textFill>
                  <w14:solidFill>
                    <w14:schemeClr w14:val="tx1"/>
                  </w14:solidFill>
                </w14:textFill>
              </w:rPr>
              <w:t>- Xâm hại tình dục là việc dùng vũ lực, đe dọa dùng vũ lực, ép buộc, lôi kéo, dụ dỗ người khác tham gia vào các hành vi liên quan đến tình dục, bao gồm hiếp dâm, cưỡng dâm, giao cấu, dâm ô.</w:t>
            </w:r>
          </w:p>
        </w:tc>
      </w:tr>
      <w:tr w14:paraId="0084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586A53A2">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22. Bạo lực đối với trẻ em</w:t>
            </w:r>
          </w:p>
          <w:p w14:paraId="3CFEB0FE">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966" w:type="dxa"/>
            <w:tcBorders>
              <w:top w:val="single" w:color="auto" w:sz="4" w:space="0"/>
              <w:left w:val="single" w:color="auto" w:sz="4" w:space="0"/>
              <w:bottom w:val="single" w:color="auto" w:sz="4" w:space="0"/>
              <w:right w:val="single" w:color="auto" w:sz="4" w:space="0"/>
            </w:tcBorders>
          </w:tcPr>
          <w:p w14:paraId="01CE4E16">
            <w:pPr>
              <w:numPr>
                <w:ilvl w:val="0"/>
                <w:numId w:val="0"/>
              </w:num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Nêu được khái niệm về bạo lực trẻ em.</w:t>
            </w:r>
          </w:p>
          <w:p w14:paraId="7F7B037B">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Liệt kê được các hình thức bạo lực đối với trẻ em hiện nay. </w:t>
            </w:r>
          </w:p>
          <w:p w14:paraId="3E55164A">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Mô tả được một số dấu hiệu hoặc biểu hiện hành vi trẻ em bị bạo lực (biểu hiện trên cơ thể, biểu hiện về tâm lý, thái độ, hành vi của trẻ em bị bạo lực).</w:t>
            </w:r>
          </w:p>
          <w:p w14:paraId="3FDDDFF2">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Phân tích được nguyên nhân và hậu quả của bạo lực đối với trẻ em hiện nay; Liên hệ được thực tế địa phương.</w:t>
            </w:r>
          </w:p>
          <w:p w14:paraId="1B7A55F3">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117F3339">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 các qui định pháp luật về phòng chống bạo lực đối với trẻ em.</w:t>
            </w:r>
          </w:p>
          <w:p w14:paraId="76DE012D">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Có trách nhiệm bảo vệ trẻ em trong gia đình không bị bạo lực.</w:t>
            </w:r>
          </w:p>
          <w:p w14:paraId="25CD99F6">
            <w:pPr>
              <w:numPr>
                <w:ilvl w:val="0"/>
                <w:numId w:val="0"/>
              </w:num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phản đối, tố cáo, ngăn cản các hành vi bạo lực đối với trẻ em. </w:t>
            </w:r>
          </w:p>
        </w:tc>
        <w:tc>
          <w:tcPr>
            <w:tcW w:w="3270" w:type="dxa"/>
            <w:tcBorders>
              <w:top w:val="single" w:color="auto" w:sz="4" w:space="0"/>
              <w:left w:val="single" w:color="auto" w:sz="4" w:space="0"/>
              <w:bottom w:val="single" w:color="auto" w:sz="4" w:space="0"/>
              <w:right w:val="single" w:color="auto" w:sz="4" w:space="0"/>
            </w:tcBorders>
          </w:tcPr>
          <w:p w14:paraId="003DB906">
            <w:pPr>
              <w:spacing w:before="60" w:after="60" w:line="295" w:lineRule="auto"/>
              <w:jc w:val="both"/>
              <w:rPr>
                <w:rFonts w:ascii="Times New Roman" w:hAnsi="Times New Roman" w:cs="Times New Roman"/>
                <w:bCs/>
                <w:color w:val="000000" w:themeColor="text1"/>
                <w:sz w:val="28"/>
                <w:szCs w:val="28"/>
                <w:shd w:val="clear" w:color="auto" w:fill="FFFFFF"/>
                <w14:textFill>
                  <w14:solidFill>
                    <w14:schemeClr w14:val="tx1"/>
                  </w14:solidFill>
                </w14:textFill>
              </w:rPr>
            </w:pPr>
          </w:p>
        </w:tc>
      </w:tr>
      <w:tr w14:paraId="2AC0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6" w:type="dxa"/>
            <w:gridSpan w:val="2"/>
            <w:tcBorders>
              <w:top w:val="single" w:color="auto" w:sz="4" w:space="0"/>
              <w:left w:val="single" w:color="auto" w:sz="4" w:space="0"/>
              <w:bottom w:val="single" w:color="auto" w:sz="4" w:space="0"/>
              <w:right w:val="single" w:color="auto" w:sz="4" w:space="0"/>
            </w:tcBorders>
          </w:tcPr>
          <w:p w14:paraId="024F8E37">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4. CÁC VẤN ĐỀ XÃ HỘI VIỆT NAM</w:t>
            </w:r>
          </w:p>
        </w:tc>
        <w:tc>
          <w:tcPr>
            <w:tcW w:w="3270" w:type="dxa"/>
            <w:tcBorders>
              <w:top w:val="single" w:color="auto" w:sz="4" w:space="0"/>
              <w:left w:val="single" w:color="auto" w:sz="4" w:space="0"/>
              <w:bottom w:val="single" w:color="auto" w:sz="4" w:space="0"/>
              <w:right w:val="single" w:color="auto" w:sz="4" w:space="0"/>
            </w:tcBorders>
          </w:tcPr>
          <w:p w14:paraId="53C747E1">
            <w:pPr>
              <w:spacing w:before="60" w:after="60" w:line="295" w:lineRule="auto"/>
              <w:jc w:val="both"/>
              <w:rPr>
                <w:rFonts w:ascii="Times New Roman" w:hAnsi="Times New Roman" w:cs="Times New Roman"/>
                <w:bCs/>
                <w:color w:val="000000" w:themeColor="text1"/>
                <w:sz w:val="28"/>
                <w:szCs w:val="28"/>
                <w:shd w:val="clear" w:color="auto" w:fill="FFFFFF"/>
                <w14:textFill>
                  <w14:solidFill>
                    <w14:schemeClr w14:val="tx1"/>
                  </w14:solidFill>
                </w14:textFill>
              </w:rPr>
            </w:pPr>
          </w:p>
        </w:tc>
      </w:tr>
      <w:tr w14:paraId="39AC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2569374C">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23. Cấu trúc làng xã Việt Nam</w:t>
            </w:r>
          </w:p>
        </w:tc>
        <w:tc>
          <w:tcPr>
            <w:tcW w:w="7966" w:type="dxa"/>
            <w:tcBorders>
              <w:top w:val="single" w:color="auto" w:sz="4" w:space="0"/>
              <w:left w:val="single" w:color="auto" w:sz="4" w:space="0"/>
              <w:bottom w:val="single" w:color="auto" w:sz="4" w:space="0"/>
              <w:right w:val="single" w:color="auto" w:sz="4" w:space="0"/>
            </w:tcBorders>
          </w:tcPr>
          <w:p w14:paraId="15BC5DBD">
            <w:pPr>
              <w:numPr>
                <w:ilvl w:val="0"/>
                <w:numId w:val="0"/>
              </w:num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Trình bày được đặc điểm, cấu trúc và vai trò của làng, xã ở Việt Nam .</w:t>
            </w:r>
          </w:p>
          <w:p w14:paraId="76F6CEB2">
            <w:pPr>
              <w:numPr>
                <w:ilvl w:val="0"/>
                <w:numId w:val="0"/>
              </w:num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Nêu được ý nghĩa và tác dụng của hương ước làng, xã (lệ làng được ghi bằng văn bản) và luật tục (lệ làng qui định bằng lời nói).</w:t>
            </w:r>
          </w:p>
          <w:p w14:paraId="30E1CEC0">
            <w:pPr>
              <w:numPr>
                <w:ilvl w:val="0"/>
                <w:numId w:val="0"/>
              </w:num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Trình bày được một số ưu điểm và hạn chế của cộng đồng làng, xã ở Việt Nam.</w:t>
            </w:r>
          </w:p>
          <w:p w14:paraId="73FC00E4">
            <w:pPr>
              <w:numPr>
                <w:ilvl w:val="0"/>
                <w:numId w:val="0"/>
              </w:num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 xml:space="preserve">Nêu được những hoạt động thực tế của cộng đồng làng, xã ở </w:t>
            </w:r>
            <w:r>
              <w:rPr>
                <w:rFonts w:ascii="Times New Roman" w:hAnsi="Times New Roman" w:cs="Times New Roman"/>
                <w:color w:val="000000" w:themeColor="text1"/>
                <w:sz w:val="28"/>
                <w:szCs w:val="28"/>
                <w14:textFill>
                  <w14:solidFill>
                    <w14:schemeClr w14:val="tx1"/>
                  </w14:solidFill>
                </w14:textFill>
              </w:rPr>
              <w:t xml:space="preserve">địa phương.  </w:t>
            </w:r>
          </w:p>
          <w:p w14:paraId="1EF3DF32">
            <w:pPr>
              <w:numPr>
                <w:ilvl w:val="0"/>
                <w:numId w:val="0"/>
              </w:num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tôn trọng, bảo tồn và phát huy những nét đẹp văn hoá của </w:t>
            </w:r>
            <w:r>
              <w:rPr>
                <w:rFonts w:ascii="Times New Roman" w:hAnsi="Times New Roman" w:cs="Times New Roman"/>
                <w:bCs/>
                <w:color w:val="000000" w:themeColor="text1"/>
                <w:sz w:val="28"/>
                <w:szCs w:val="28"/>
                <w14:textFill>
                  <w14:solidFill>
                    <w14:schemeClr w14:val="tx1"/>
                  </w14:solidFill>
                </w14:textFill>
              </w:rPr>
              <w:t>cộng đồng làng, xã.</w:t>
            </w:r>
          </w:p>
        </w:tc>
        <w:tc>
          <w:tcPr>
            <w:tcW w:w="3270" w:type="dxa"/>
            <w:tcBorders>
              <w:top w:val="single" w:color="auto" w:sz="4" w:space="0"/>
              <w:left w:val="single" w:color="auto" w:sz="4" w:space="0"/>
              <w:bottom w:val="single" w:color="auto" w:sz="4" w:space="0"/>
              <w:right w:val="single" w:color="auto" w:sz="4" w:space="0"/>
            </w:tcBorders>
          </w:tcPr>
          <w:p w14:paraId="5ADB495F">
            <w:pPr>
              <w:spacing w:before="60" w:after="60" w:line="295" w:lineRule="auto"/>
              <w:jc w:val="both"/>
              <w:rPr>
                <w:rFonts w:ascii="Times New Roman" w:hAnsi="Times New Roman" w:cs="Times New Roman"/>
                <w:bCs/>
                <w:color w:val="000000" w:themeColor="text1"/>
                <w:sz w:val="28"/>
                <w:szCs w:val="28"/>
                <w:shd w:val="clear" w:color="auto" w:fill="FFFFFF"/>
                <w14:textFill>
                  <w14:solidFill>
                    <w14:schemeClr w14:val="tx1"/>
                  </w14:solidFill>
                </w14:textFill>
              </w:rPr>
            </w:pPr>
          </w:p>
        </w:tc>
      </w:tr>
      <w:tr w14:paraId="5886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2BA67E87">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24. Các tệ nạn xã hội</w:t>
            </w:r>
          </w:p>
        </w:tc>
        <w:tc>
          <w:tcPr>
            <w:tcW w:w="7966" w:type="dxa"/>
            <w:tcBorders>
              <w:top w:val="single" w:color="auto" w:sz="4" w:space="0"/>
              <w:left w:val="single" w:color="auto" w:sz="4" w:space="0"/>
              <w:bottom w:val="single" w:color="auto" w:sz="4" w:space="0"/>
              <w:right w:val="single" w:color="auto" w:sz="4" w:space="0"/>
            </w:tcBorders>
          </w:tcPr>
          <w:p w14:paraId="3CFF9499">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 được khái niệm về tệ nạn xã hội.</w:t>
            </w:r>
          </w:p>
          <w:p w14:paraId="5FF9C796">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Kể tên được các tệ nạn xã hội.</w:t>
            </w:r>
          </w:p>
          <w:p w14:paraId="1F4921BA">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 nguyên nhân và tác hại của các tệ nạn xã hội.</w:t>
            </w:r>
          </w:p>
          <w:p w14:paraId="11865A10">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 được vai trò và trách nhiệm của các chủ thể trong việc phòng tránh các các tệ nạn xã hội.</w:t>
            </w:r>
          </w:p>
          <w:p w14:paraId="14BFA2E8">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Thực hành được việc liên hệ về các tệ nạn xã hội có xảy ra tại địa phương và trách nhiệm của chính quyền địa phương trong việc ngăn ngừa và giải quyết các tệ nạn xã hội.</w:t>
            </w:r>
          </w:p>
          <w:p w14:paraId="66C55236">
            <w:pPr>
              <w:numPr>
                <w:ilvl w:val="0"/>
                <w:numId w:val="0"/>
              </w:num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và kỹ năng phòng, tránh không tham gia các tệ nạn xã hội.</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14:paraId="6672EAB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Tệ nạn xã hội: Rượu bia, cờ bạc, mê tín dị đoan, buôn bán người, nghiện hút ma túy...</w:t>
            </w:r>
          </w:p>
          <w:p w14:paraId="0150B6A2">
            <w:pPr>
              <w:spacing w:before="60" w:after="60" w:line="295" w:lineRule="auto"/>
              <w:jc w:val="both"/>
              <w:rPr>
                <w:rFonts w:ascii="Times New Roman" w:hAnsi="Times New Roman" w:cs="Times New Roman" w:eastAsiaTheme="minorHAnsi"/>
                <w:color w:val="000000" w:themeColor="text1"/>
                <w:sz w:val="28"/>
                <w:szCs w:val="28"/>
                <w:lang w:val="en-US" w:eastAsia="en-US" w:bidi="ar-SA"/>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Các chủ thể: Gia đình, nhà trường, chính quyền địa phương, các tổ chức chính trị, xã hội và cộng đồng.  </w:t>
            </w:r>
          </w:p>
        </w:tc>
      </w:tr>
      <w:tr w14:paraId="756A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3EAC7717">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25. Lao động trẻ em </w:t>
            </w:r>
          </w:p>
        </w:tc>
        <w:tc>
          <w:tcPr>
            <w:tcW w:w="7966" w:type="dxa"/>
            <w:tcBorders>
              <w:top w:val="single" w:color="auto" w:sz="4" w:space="0"/>
              <w:left w:val="single" w:color="auto" w:sz="4" w:space="0"/>
              <w:bottom w:val="single" w:color="auto" w:sz="4" w:space="0"/>
              <w:right w:val="single" w:color="auto" w:sz="4" w:space="0"/>
            </w:tcBorders>
          </w:tcPr>
          <w:p w14:paraId="58801817">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Trình bày được khái niệm lao động trẻ em. </w:t>
            </w:r>
          </w:p>
          <w:p w14:paraId="39E96404">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Nêu được nguyên nhân và hậu quả của việc lạm dụng lao động trẻ em.</w:t>
            </w:r>
          </w:p>
          <w:p w14:paraId="393D5A0F">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Nêu được một số qui định pháp luật về phòng, chống lạm dụng lao động trẻ em.</w:t>
            </w:r>
          </w:p>
          <w:p w14:paraId="04B7970B">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Kể tên được một số hành vi vi phạm pháp luật về lạm dụng lao động trẻ em.</w:t>
            </w:r>
          </w:p>
          <w:p w14:paraId="5FB8C3FB">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Liên hệ được tình hình lao động trẻ em ở địa phương và các giải pháp của chính quyền địa phương về tình trạng lạm dụng lao động trẻ em.</w:t>
            </w:r>
          </w:p>
          <w:p w14:paraId="1371C006">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Có trách nhiệm bảo vệ quyền lợi của trẻ em trong quá trình sử dụng lao động đúng quy định.</w:t>
            </w:r>
          </w:p>
          <w:p w14:paraId="0AA4736B">
            <w:pPr>
              <w:numPr>
                <w:ilvl w:val="0"/>
                <w:numId w:val="0"/>
              </w:num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truyền thông cho mọi người trong gia đình và cộng đồng phản đối lạm dụng lao động trẻ em.</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14:paraId="00D4491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2277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41967DFC">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bCs/>
                <w:iCs/>
                <w:color w:val="000000" w:themeColor="text1"/>
                <w:sz w:val="28"/>
                <w:szCs w:val="28"/>
                <w14:textFill>
                  <w14:solidFill>
                    <w14:schemeClr w14:val="tx1"/>
                  </w14:solidFill>
                </w14:textFill>
              </w:rPr>
              <w:t>26. Gia đình ở Việt Nam</w:t>
            </w:r>
          </w:p>
        </w:tc>
        <w:tc>
          <w:tcPr>
            <w:tcW w:w="7966" w:type="dxa"/>
            <w:tcBorders>
              <w:top w:val="single" w:color="auto" w:sz="4" w:space="0"/>
              <w:left w:val="single" w:color="auto" w:sz="4" w:space="0"/>
              <w:bottom w:val="single" w:color="auto" w:sz="4" w:space="0"/>
              <w:right w:val="single" w:color="auto" w:sz="4" w:space="0"/>
            </w:tcBorders>
          </w:tcPr>
          <w:p w14:paraId="672E1F98">
            <w:pPr>
              <w:numPr>
                <w:ilvl w:val="0"/>
                <w:numId w:val="0"/>
              </w:num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Trình bày được khái niệm gia đình và nguồn gốc hình thành gia đình, các hình thái của gia đình.</w:t>
            </w:r>
          </w:p>
          <w:p w14:paraId="536EC545">
            <w:pPr>
              <w:numPr>
                <w:ilvl w:val="0"/>
                <w:numId w:val="0"/>
              </w:num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 xml:space="preserve"> Phân tích được vai trò và chức năng của gia đình.</w:t>
            </w:r>
          </w:p>
          <w:p w14:paraId="41746FCC">
            <w:pPr>
              <w:numPr>
                <w:ilvl w:val="0"/>
                <w:numId w:val="0"/>
              </w:num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Nêu được quyền, nghĩa vụ và trách nhiệm của mỗi thành viên trong gia đình.</w:t>
            </w:r>
          </w:p>
          <w:p w14:paraId="27659E40">
            <w:pPr>
              <w:numPr>
                <w:ilvl w:val="0"/>
                <w:numId w:val="0"/>
              </w:num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Biết cách tuyên truyền cho mọi người có ý thức về cội nguồn, biết ơn tổ tiên và bảo vệ truyền thống của gia đình hiệu quả.</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14:paraId="5F4A6C93">
            <w:p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p>
          <w:p w14:paraId="0508F425">
            <w:p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p>
          <w:p w14:paraId="10667402">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Chức năng của gia đình: chức năng kinh tế, chức năng tái sinh sản duy trì nòi giống và chức năng nuôi dưỡng, giáo dục và các chức năng khác.</w:t>
            </w:r>
          </w:p>
          <w:p w14:paraId="0C28B32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Quyền và nghĩa vụ của cha mẹ, con, ông bà và cháu; anh chị em ruột trong gia đình.</w:t>
            </w:r>
          </w:p>
        </w:tc>
      </w:tr>
      <w:tr w14:paraId="3026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77D5948B">
            <w:pPr>
              <w:spacing w:before="60" w:after="60" w:line="295" w:lineRule="auto"/>
              <w:jc w:val="both"/>
              <w:rPr>
                <w:rFonts w:ascii="Times New Roman" w:hAnsi="Times New Roman" w:cs="Times New Roman"/>
                <w:b/>
                <w:bCs/>
                <w:iCs/>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27. Nạn tảo hôn</w:t>
            </w:r>
          </w:p>
        </w:tc>
        <w:tc>
          <w:tcPr>
            <w:tcW w:w="7966" w:type="dxa"/>
            <w:tcBorders>
              <w:top w:val="single" w:color="auto" w:sz="4" w:space="0"/>
              <w:left w:val="single" w:color="auto" w:sz="4" w:space="0"/>
              <w:bottom w:val="single" w:color="auto" w:sz="4" w:space="0"/>
              <w:right w:val="single" w:color="auto" w:sz="4" w:space="0"/>
            </w:tcBorders>
          </w:tcPr>
          <w:p w14:paraId="60D98B77">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 khái niệm tảo hôn.</w:t>
            </w:r>
          </w:p>
          <w:p w14:paraId="76DA4CFD">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Nêu được nguyên nhân và hậu quả của nạn tảo hôn đối với cá nhân và xã hội.</w:t>
            </w:r>
            <w:r>
              <w:rPr>
                <w:rFonts w:ascii="Times New Roman" w:hAnsi="Times New Roman" w:cs="Times New Roman"/>
                <w:color w:val="000000" w:themeColor="text1"/>
                <w:sz w:val="28"/>
                <w:szCs w:val="28"/>
                <w14:textFill>
                  <w14:solidFill>
                    <w14:schemeClr w14:val="tx1"/>
                  </w14:solidFill>
                </w14:textFill>
              </w:rPr>
              <w:t xml:space="preserve"> </w:t>
            </w:r>
          </w:p>
          <w:p w14:paraId="7413E80C">
            <w:pPr>
              <w:numPr>
                <w:ilvl w:val="0"/>
                <w:numId w:val="0"/>
              </w:num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Đề xuất được một số giải pháp phòng tránh nạn tảo hôn. </w:t>
            </w:r>
          </w:p>
          <w:p w14:paraId="65DEB2C5">
            <w:pPr>
              <w:numPr>
                <w:ilvl w:val="0"/>
                <w:numId w:val="0"/>
              </w:num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Có trách nhiệm thực hiện tốt các quy định của Luật Hôn nhân và gia đình.</w:t>
            </w:r>
          </w:p>
          <w:p w14:paraId="147493A1">
            <w:pPr>
              <w:numPr>
                <w:ilvl w:val="0"/>
                <w:numId w:val="0"/>
              </w:num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ý thức vận động và truyền thông cho người dân trong cộng động về những tác hại của nạn tảo hôn.</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14:paraId="4B35177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Theo quy định của Luật </w:t>
            </w:r>
            <w:r>
              <w:rPr>
                <w:rFonts w:hint="default" w:ascii="Times New Roman" w:hAnsi="Times New Roman" w:cs="Times New Roman"/>
                <w:color w:val="000000" w:themeColor="text1"/>
                <w:sz w:val="28"/>
                <w:szCs w:val="28"/>
                <w:lang w:val="en-US"/>
                <w14:textFill>
                  <w14:solidFill>
                    <w14:schemeClr w14:val="tx1"/>
                  </w14:solidFill>
                </w14:textFill>
              </w:rPr>
              <w:t>H</w:t>
            </w:r>
            <w:r>
              <w:rPr>
                <w:rFonts w:ascii="Times New Roman" w:hAnsi="Times New Roman" w:cs="Times New Roman"/>
                <w:color w:val="000000" w:themeColor="text1"/>
                <w:sz w:val="28"/>
                <w:szCs w:val="28"/>
                <w14:textFill>
                  <w14:solidFill>
                    <w14:schemeClr w14:val="tx1"/>
                  </w14:solidFill>
                </w14:textFill>
              </w:rPr>
              <w:t>ôn nhân và gia đình năm 2014, tảo hôn là việc lấy vợ, lấy chồng khi một bên hoặc cả hai bên chưa đủ tuổi kết hôn, cụ thể là nam từ đủ 20 tuổi trở lên, nữ từ đủ 18 tuổi trở lên (điểm a khoản 1 Điều 8).</w:t>
            </w:r>
          </w:p>
          <w:p w14:paraId="09792F1F">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Tảo hôn là hành vi vi phạm pháp luật.</w:t>
            </w:r>
          </w:p>
          <w:p w14:paraId="6B2F4339">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p>
        </w:tc>
      </w:tr>
      <w:tr w14:paraId="25E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6" w:type="dxa"/>
            <w:gridSpan w:val="2"/>
            <w:tcBorders>
              <w:top w:val="single" w:color="auto" w:sz="4" w:space="0"/>
              <w:left w:val="single" w:color="auto" w:sz="4" w:space="0"/>
              <w:bottom w:val="single" w:color="auto" w:sz="4" w:space="0"/>
              <w:right w:val="single" w:color="auto" w:sz="4" w:space="0"/>
            </w:tcBorders>
          </w:tcPr>
          <w:p w14:paraId="5F1C026D">
            <w:pPr>
              <w:numPr>
                <w:ilvl w:val="0"/>
                <w:numId w:val="9"/>
              </w:numPr>
              <w:tabs>
                <w:tab w:val="left" w:pos="360"/>
              </w:tabs>
              <w:spacing w:before="60" w:after="6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5. VĂN HÓA ĐỊA PHƯƠNG</w:t>
            </w:r>
          </w:p>
        </w:tc>
        <w:tc>
          <w:tcPr>
            <w:tcW w:w="3270" w:type="dxa"/>
            <w:tcBorders>
              <w:top w:val="single" w:color="auto" w:sz="4" w:space="0"/>
              <w:left w:val="single" w:color="auto" w:sz="4" w:space="0"/>
              <w:bottom w:val="single" w:color="auto" w:sz="4" w:space="0"/>
              <w:right w:val="single" w:color="auto" w:sz="4" w:space="0"/>
            </w:tcBorders>
          </w:tcPr>
          <w:p w14:paraId="50960250">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p>
        </w:tc>
      </w:tr>
      <w:tr w14:paraId="6CFF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26C1D983">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28. Lễ hội truyền thống của địa phương</w:t>
            </w:r>
          </w:p>
        </w:tc>
        <w:tc>
          <w:tcPr>
            <w:tcW w:w="7966" w:type="dxa"/>
            <w:tcBorders>
              <w:top w:val="single" w:color="auto" w:sz="4" w:space="0"/>
              <w:left w:val="single" w:color="auto" w:sz="4" w:space="0"/>
              <w:bottom w:val="single" w:color="auto" w:sz="4" w:space="0"/>
              <w:right w:val="single" w:color="auto" w:sz="4" w:space="0"/>
            </w:tcBorders>
          </w:tcPr>
          <w:p w14:paraId="75C24E1A">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Liệt kê được các </w:t>
            </w:r>
            <w:r>
              <w:rPr>
                <w:rFonts w:ascii="Times New Roman" w:hAnsi="Times New Roman" w:cs="Times New Roman"/>
                <w:color w:val="000000" w:themeColor="text1"/>
                <w:sz w:val="28"/>
                <w:szCs w:val="28"/>
                <w14:textFill>
                  <w14:solidFill>
                    <w14:schemeClr w14:val="tx1"/>
                  </w14:solidFill>
                </w14:textFill>
              </w:rPr>
              <w:t>lễ hội truyền thống của địa phương.</w:t>
            </w:r>
            <w:r>
              <w:rPr>
                <w:rFonts w:ascii="Times New Roman" w:hAnsi="Times New Roman" w:cs="Times New Roman"/>
                <w:bCs/>
                <w:color w:val="000000" w:themeColor="text1"/>
                <w:sz w:val="28"/>
                <w:szCs w:val="28"/>
                <w14:textFill>
                  <w14:solidFill>
                    <w14:schemeClr w14:val="tx1"/>
                  </w14:solidFill>
                </w14:textFill>
              </w:rPr>
              <w:t xml:space="preserve"> </w:t>
            </w:r>
          </w:p>
          <w:p w14:paraId="3A3B41A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Nêu được giá trị của các </w:t>
            </w:r>
            <w:r>
              <w:rPr>
                <w:rFonts w:ascii="Times New Roman" w:hAnsi="Times New Roman" w:cs="Times New Roman"/>
                <w:color w:val="000000" w:themeColor="text1"/>
                <w:sz w:val="28"/>
                <w:szCs w:val="28"/>
                <w14:textFill>
                  <w14:solidFill>
                    <w14:schemeClr w14:val="tx1"/>
                  </w14:solidFill>
                </w14:textFill>
              </w:rPr>
              <w:t xml:space="preserve">lễ hội truyền thống </w:t>
            </w:r>
            <w:r>
              <w:rPr>
                <w:rFonts w:ascii="Times New Roman" w:hAnsi="Times New Roman" w:cs="Times New Roman"/>
                <w:bCs/>
                <w:color w:val="000000" w:themeColor="text1"/>
                <w:sz w:val="28"/>
                <w:szCs w:val="28"/>
                <w14:textFill>
                  <w14:solidFill>
                    <w14:schemeClr w14:val="tx1"/>
                  </w14:solidFill>
                </w14:textFill>
              </w:rPr>
              <w:t>đối với đời sống con người địa phương.</w:t>
            </w:r>
          </w:p>
          <w:p w14:paraId="0E5216B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Đề xuất được các biện pháp gìn giữ và quảng bá các </w:t>
            </w:r>
            <w:r>
              <w:rPr>
                <w:rFonts w:ascii="Times New Roman" w:hAnsi="Times New Roman" w:cs="Times New Roman"/>
                <w:color w:val="000000" w:themeColor="text1"/>
                <w:sz w:val="28"/>
                <w:szCs w:val="28"/>
                <w14:textFill>
                  <w14:solidFill>
                    <w14:schemeClr w14:val="tx1"/>
                  </w14:solidFill>
                </w14:textFill>
              </w:rPr>
              <w:t>lễ hội truyền thống của địa phương.</w:t>
            </w:r>
          </w:p>
          <w:p w14:paraId="7E3DE75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 xml:space="preserve">Có ý thức trách nhiệm giữ gìn và phát huy giá trị của các </w:t>
            </w:r>
            <w:r>
              <w:rPr>
                <w:rFonts w:ascii="Times New Roman" w:hAnsi="Times New Roman" w:cs="Times New Roman"/>
                <w:color w:val="000000" w:themeColor="text1"/>
                <w:sz w:val="28"/>
                <w:szCs w:val="28"/>
                <w14:textFill>
                  <w14:solidFill>
                    <w14:schemeClr w14:val="tx1"/>
                  </w14:solidFill>
                </w14:textFill>
              </w:rPr>
              <w:t xml:space="preserve">lễ hội truyền thống </w:t>
            </w:r>
            <w:r>
              <w:rPr>
                <w:rFonts w:ascii="Times New Roman" w:hAnsi="Times New Roman" w:cs="Times New Roman"/>
                <w:bCs/>
                <w:color w:val="000000" w:themeColor="text1"/>
                <w:sz w:val="28"/>
                <w:szCs w:val="28"/>
                <w14:textFill>
                  <w14:solidFill>
                    <w14:schemeClr w14:val="tx1"/>
                  </w14:solidFill>
                </w14:textFill>
              </w:rPr>
              <w:t>của địa phương.</w:t>
            </w:r>
          </w:p>
        </w:tc>
        <w:tc>
          <w:tcPr>
            <w:tcW w:w="3270" w:type="dxa"/>
            <w:tcBorders>
              <w:top w:val="single" w:color="auto" w:sz="4" w:space="0"/>
              <w:left w:val="single" w:color="auto" w:sz="4" w:space="0"/>
              <w:bottom w:val="single" w:color="auto" w:sz="4" w:space="0"/>
              <w:right w:val="single" w:color="auto" w:sz="4" w:space="0"/>
            </w:tcBorders>
          </w:tcPr>
          <w:p w14:paraId="27E08FF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3742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1D6CB571">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29. Phong tục, tập quán của địa phương</w:t>
            </w:r>
          </w:p>
        </w:tc>
        <w:tc>
          <w:tcPr>
            <w:tcW w:w="7966" w:type="dxa"/>
            <w:tcBorders>
              <w:top w:val="single" w:color="auto" w:sz="4" w:space="0"/>
              <w:left w:val="single" w:color="auto" w:sz="4" w:space="0"/>
              <w:bottom w:val="single" w:color="auto" w:sz="4" w:space="0"/>
              <w:right w:val="single" w:color="auto" w:sz="4" w:space="0"/>
            </w:tcBorders>
          </w:tcPr>
          <w:p w14:paraId="6E79749C">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Liệt kê được các </w:t>
            </w:r>
            <w:r>
              <w:rPr>
                <w:rFonts w:ascii="Times New Roman" w:hAnsi="Times New Roman" w:cs="Times New Roman"/>
                <w:color w:val="000000" w:themeColor="text1"/>
                <w:sz w:val="28"/>
                <w:szCs w:val="28"/>
                <w14:textFill>
                  <w14:solidFill>
                    <w14:schemeClr w14:val="tx1"/>
                  </w14:solidFill>
                </w14:textFill>
              </w:rPr>
              <w:t>phong tục, tập quán của địa phương</w:t>
            </w:r>
          </w:p>
          <w:p w14:paraId="447B663B">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Nêu được các giá trị của </w:t>
            </w:r>
            <w:r>
              <w:rPr>
                <w:rFonts w:ascii="Times New Roman" w:hAnsi="Times New Roman" w:cs="Times New Roman"/>
                <w:color w:val="000000" w:themeColor="text1"/>
                <w:sz w:val="28"/>
                <w:szCs w:val="28"/>
                <w14:textFill>
                  <w14:solidFill>
                    <w14:schemeClr w14:val="tx1"/>
                  </w14:solidFill>
                </w14:textFill>
              </w:rPr>
              <w:t xml:space="preserve">phong tục, tập quán </w:t>
            </w:r>
            <w:r>
              <w:rPr>
                <w:rFonts w:ascii="Times New Roman" w:hAnsi="Times New Roman" w:cs="Times New Roman"/>
                <w:bCs/>
                <w:color w:val="000000" w:themeColor="text1"/>
                <w:sz w:val="28"/>
                <w:szCs w:val="28"/>
                <w14:textFill>
                  <w14:solidFill>
                    <w14:schemeClr w14:val="tx1"/>
                  </w14:solidFill>
                </w14:textFill>
              </w:rPr>
              <w:t>đối với đời sống con người địa phương và xã hội Việt Nam.</w:t>
            </w:r>
          </w:p>
          <w:p w14:paraId="4D0DAC1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Đề xuất được các giải pháp và những hành động giữ gìn và phát huy các giá trị của </w:t>
            </w:r>
            <w:r>
              <w:rPr>
                <w:rFonts w:ascii="Times New Roman" w:hAnsi="Times New Roman" w:cs="Times New Roman"/>
                <w:color w:val="000000" w:themeColor="text1"/>
                <w:sz w:val="28"/>
                <w:szCs w:val="28"/>
                <w14:textFill>
                  <w14:solidFill>
                    <w14:schemeClr w14:val="tx1"/>
                  </w14:solidFill>
                </w14:textFill>
              </w:rPr>
              <w:t>phong tục, tập quán địa phương.</w:t>
            </w:r>
          </w:p>
          <w:p w14:paraId="208FD336">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 xml:space="preserve">Có ý thức giữ gìn và phát huy các </w:t>
            </w:r>
            <w:r>
              <w:rPr>
                <w:rFonts w:ascii="Times New Roman" w:hAnsi="Times New Roman" w:cs="Times New Roman"/>
                <w:color w:val="000000" w:themeColor="text1"/>
                <w:sz w:val="28"/>
                <w:szCs w:val="28"/>
                <w14:textFill>
                  <w14:solidFill>
                    <w14:schemeClr w14:val="tx1"/>
                  </w14:solidFill>
                </w14:textFill>
              </w:rPr>
              <w:t xml:space="preserve">phong tục, tập quán </w:t>
            </w:r>
            <w:r>
              <w:rPr>
                <w:rFonts w:ascii="Times New Roman" w:hAnsi="Times New Roman" w:cs="Times New Roman"/>
                <w:bCs/>
                <w:color w:val="000000" w:themeColor="text1"/>
                <w:sz w:val="28"/>
                <w:szCs w:val="28"/>
                <w14:textFill>
                  <w14:solidFill>
                    <w14:schemeClr w14:val="tx1"/>
                  </w14:solidFill>
                </w14:textFill>
              </w:rPr>
              <w:t>của địa phương</w:t>
            </w:r>
          </w:p>
        </w:tc>
        <w:tc>
          <w:tcPr>
            <w:tcW w:w="3270" w:type="dxa"/>
            <w:tcBorders>
              <w:top w:val="single" w:color="auto" w:sz="4" w:space="0"/>
              <w:left w:val="single" w:color="auto" w:sz="4" w:space="0"/>
              <w:bottom w:val="single" w:color="auto" w:sz="4" w:space="0"/>
              <w:right w:val="single" w:color="auto" w:sz="4" w:space="0"/>
            </w:tcBorders>
          </w:tcPr>
          <w:p w14:paraId="48A684D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C0D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0B6B4263">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30. Danh lam thắng cảnh/di tích lịch sử - văn hóa của địa phương</w:t>
            </w:r>
          </w:p>
        </w:tc>
        <w:tc>
          <w:tcPr>
            <w:tcW w:w="7966" w:type="dxa"/>
            <w:tcBorders>
              <w:top w:val="single" w:color="auto" w:sz="4" w:space="0"/>
              <w:left w:val="single" w:color="auto" w:sz="4" w:space="0"/>
              <w:bottom w:val="single" w:color="auto" w:sz="4" w:space="0"/>
              <w:right w:val="single" w:color="auto" w:sz="4" w:space="0"/>
            </w:tcBorders>
          </w:tcPr>
          <w:p w14:paraId="2CDE88C3">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Liệt kê được các </w:t>
            </w:r>
            <w:r>
              <w:rPr>
                <w:rFonts w:ascii="Times New Roman" w:hAnsi="Times New Roman" w:cs="Times New Roman"/>
                <w:color w:val="000000" w:themeColor="text1"/>
                <w:sz w:val="28"/>
                <w:szCs w:val="28"/>
                <w14:textFill>
                  <w14:solidFill>
                    <w14:schemeClr w14:val="tx1"/>
                  </w14:solidFill>
                </w14:textFill>
              </w:rPr>
              <w:t>danh lam thắng cảnh/di tích lịch sử - văn hóa tiêu biểu của địa phương</w:t>
            </w:r>
            <w:r>
              <w:rPr>
                <w:rFonts w:ascii="Times New Roman" w:hAnsi="Times New Roman" w:cs="Times New Roman"/>
                <w:bCs/>
                <w:color w:val="000000" w:themeColor="text1"/>
                <w:sz w:val="28"/>
                <w:szCs w:val="28"/>
                <w14:textFill>
                  <w14:solidFill>
                    <w14:schemeClr w14:val="tx1"/>
                  </w14:solidFill>
                </w14:textFill>
              </w:rPr>
              <w:t>.</w:t>
            </w:r>
          </w:p>
          <w:p w14:paraId="70316E8A">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Nêu được giá trị của </w:t>
            </w:r>
            <w:r>
              <w:rPr>
                <w:rFonts w:ascii="Times New Roman" w:hAnsi="Times New Roman" w:cs="Times New Roman"/>
                <w:color w:val="000000" w:themeColor="text1"/>
                <w:sz w:val="28"/>
                <w:szCs w:val="28"/>
                <w14:textFill>
                  <w14:solidFill>
                    <w14:schemeClr w14:val="tx1"/>
                  </w14:solidFill>
                </w14:textFill>
              </w:rPr>
              <w:t xml:space="preserve">danh lam thắng cảnh/di tích lịch sử - văn hóa </w:t>
            </w:r>
            <w:r>
              <w:rPr>
                <w:rFonts w:ascii="Times New Roman" w:hAnsi="Times New Roman" w:cs="Times New Roman"/>
                <w:bCs/>
                <w:color w:val="000000" w:themeColor="text1"/>
                <w:sz w:val="28"/>
                <w:szCs w:val="28"/>
                <w14:textFill>
                  <w14:solidFill>
                    <w14:schemeClr w14:val="tx1"/>
                  </w14:solidFill>
                </w14:textFill>
              </w:rPr>
              <w:t>đối với đời sống con người địa phương.</w:t>
            </w:r>
          </w:p>
          <w:p w14:paraId="336A8BD6">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Xây dựng được kế hoạch hành động giữ gìn, bảo vệ và quảng bá danh lam thắng cảnh/di tích lịch sử - văn hóa ở địa phương.</w:t>
            </w:r>
          </w:p>
          <w:p w14:paraId="19835335">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Có ý thức trách nhiệm bảo tồn </w:t>
            </w:r>
            <w:r>
              <w:rPr>
                <w:rFonts w:ascii="Times New Roman" w:hAnsi="Times New Roman" w:cs="Times New Roman"/>
                <w:color w:val="000000" w:themeColor="text1"/>
                <w:sz w:val="28"/>
                <w:szCs w:val="28"/>
                <w14:textFill>
                  <w14:solidFill>
                    <w14:schemeClr w14:val="tx1"/>
                  </w14:solidFill>
                </w14:textFill>
              </w:rPr>
              <w:t xml:space="preserve">danh lam thắng cảnh, di tích lịch sử - văn hóa </w:t>
            </w:r>
            <w:r>
              <w:rPr>
                <w:rFonts w:ascii="Times New Roman" w:hAnsi="Times New Roman" w:cs="Times New Roman"/>
                <w:bCs/>
                <w:color w:val="000000" w:themeColor="text1"/>
                <w:sz w:val="28"/>
                <w:szCs w:val="28"/>
                <w14:textFill>
                  <w14:solidFill>
                    <w14:schemeClr w14:val="tx1"/>
                  </w14:solidFill>
                </w14:textFill>
              </w:rPr>
              <w:t>của địa phương.</w:t>
            </w:r>
          </w:p>
        </w:tc>
        <w:tc>
          <w:tcPr>
            <w:tcW w:w="3270" w:type="dxa"/>
            <w:tcBorders>
              <w:top w:val="single" w:color="auto" w:sz="4" w:space="0"/>
              <w:left w:val="single" w:color="auto" w:sz="4" w:space="0"/>
              <w:bottom w:val="single" w:color="auto" w:sz="4" w:space="0"/>
              <w:right w:val="single" w:color="auto" w:sz="4" w:space="0"/>
            </w:tcBorders>
          </w:tcPr>
          <w:p w14:paraId="5E1BD02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Đền Hùng, Hồ Gươm; Thành Cổ Loa; Văn Miếu Quốc Tử Giám; Cố đô Hoa Lư; Điện Biên Phủ; Thành nhà Hồ;</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Cố đô Huế; </w:t>
            </w:r>
          </w:p>
        </w:tc>
      </w:tr>
      <w:tr w14:paraId="1698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14:paraId="50CFF93F">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31. Nghệ thuật truyền thống của địa phương</w:t>
            </w:r>
          </w:p>
          <w:p w14:paraId="5599CA37">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966" w:type="dxa"/>
            <w:tcBorders>
              <w:top w:val="single" w:color="auto" w:sz="4" w:space="0"/>
              <w:left w:val="single" w:color="auto" w:sz="4" w:space="0"/>
              <w:bottom w:val="single" w:color="auto" w:sz="4" w:space="0"/>
              <w:right w:val="single" w:color="auto" w:sz="4" w:space="0"/>
            </w:tcBorders>
          </w:tcPr>
          <w:p w14:paraId="07EF822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Liệt kê được các </w:t>
            </w:r>
            <w:r>
              <w:rPr>
                <w:rFonts w:ascii="Times New Roman" w:hAnsi="Times New Roman" w:cs="Times New Roman"/>
                <w:color w:val="000000" w:themeColor="text1"/>
                <w:sz w:val="28"/>
                <w:szCs w:val="28"/>
                <w14:textFill>
                  <w14:solidFill>
                    <w14:schemeClr w14:val="tx1"/>
                  </w14:solidFill>
                </w14:textFill>
              </w:rPr>
              <w:t>loại hình nghệ thuật truyền thống tiêu biểu của địa phương</w:t>
            </w:r>
            <w:r>
              <w:rPr>
                <w:rFonts w:ascii="Times New Roman" w:hAnsi="Times New Roman" w:cs="Times New Roman"/>
                <w:bCs/>
                <w:color w:val="000000" w:themeColor="text1"/>
                <w:sz w:val="28"/>
                <w:szCs w:val="28"/>
                <w14:textFill>
                  <w14:solidFill>
                    <w14:schemeClr w14:val="tx1"/>
                  </w14:solidFill>
                </w14:textFill>
              </w:rPr>
              <w:t>.</w:t>
            </w:r>
          </w:p>
          <w:p w14:paraId="0A60509C">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Nêu được giá trị của </w:t>
            </w:r>
            <w:r>
              <w:rPr>
                <w:rFonts w:ascii="Times New Roman" w:hAnsi="Times New Roman" w:cs="Times New Roman"/>
                <w:color w:val="000000" w:themeColor="text1"/>
                <w:sz w:val="28"/>
                <w:szCs w:val="28"/>
                <w14:textFill>
                  <w14:solidFill>
                    <w14:schemeClr w14:val="tx1"/>
                  </w14:solidFill>
                </w14:textFill>
              </w:rPr>
              <w:t xml:space="preserve">loại hình nghệ thuật truyền thống </w:t>
            </w:r>
            <w:r>
              <w:rPr>
                <w:rFonts w:ascii="Times New Roman" w:hAnsi="Times New Roman" w:cs="Times New Roman"/>
                <w:bCs/>
                <w:color w:val="000000" w:themeColor="text1"/>
                <w:sz w:val="28"/>
                <w:szCs w:val="28"/>
                <w14:textFill>
                  <w14:solidFill>
                    <w14:schemeClr w14:val="tx1"/>
                  </w14:solidFill>
                </w14:textFill>
              </w:rPr>
              <w:t>đối với đời sống con người địa phương.</w:t>
            </w:r>
          </w:p>
          <w:p w14:paraId="2C01269F">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Đề xuất được các biện pháp gìn giữ và quảng bá các giá trị của các </w:t>
            </w:r>
            <w:r>
              <w:rPr>
                <w:rFonts w:ascii="Times New Roman" w:hAnsi="Times New Roman" w:cs="Times New Roman"/>
                <w:color w:val="000000" w:themeColor="text1"/>
                <w:sz w:val="28"/>
                <w:szCs w:val="28"/>
                <w14:textFill>
                  <w14:solidFill>
                    <w14:schemeClr w14:val="tx1"/>
                  </w14:solidFill>
                </w14:textFill>
              </w:rPr>
              <w:t>loại hình nghệ thuật truyền thống tiêu biểu của địa phương.</w:t>
            </w:r>
          </w:p>
          <w:p w14:paraId="43337335">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Có ý thức và trách nhiệm giữ gìn, bảo vệ các </w:t>
            </w:r>
            <w:r>
              <w:rPr>
                <w:rFonts w:ascii="Times New Roman" w:hAnsi="Times New Roman" w:cs="Times New Roman"/>
                <w:color w:val="000000" w:themeColor="text1"/>
                <w:sz w:val="28"/>
                <w:szCs w:val="28"/>
                <w14:textFill>
                  <w14:solidFill>
                    <w14:schemeClr w14:val="tx1"/>
                  </w14:solidFill>
                </w14:textFill>
              </w:rPr>
              <w:t xml:space="preserve">loại hình nghệ thuật truyền thống </w:t>
            </w:r>
            <w:r>
              <w:rPr>
                <w:rFonts w:ascii="Times New Roman" w:hAnsi="Times New Roman" w:cs="Times New Roman"/>
                <w:bCs/>
                <w:color w:val="000000" w:themeColor="text1"/>
                <w:sz w:val="28"/>
                <w:szCs w:val="28"/>
                <w14:textFill>
                  <w14:solidFill>
                    <w14:schemeClr w14:val="tx1"/>
                  </w14:solidFill>
                </w14:textFill>
              </w:rPr>
              <w:t>của địa phương.</w:t>
            </w:r>
          </w:p>
        </w:tc>
        <w:tc>
          <w:tcPr>
            <w:tcW w:w="3270" w:type="dxa"/>
            <w:tcBorders>
              <w:top w:val="single" w:color="auto" w:sz="4" w:space="0"/>
              <w:left w:val="single" w:color="auto" w:sz="4" w:space="0"/>
              <w:bottom w:val="single" w:color="auto" w:sz="4" w:space="0"/>
              <w:right w:val="single" w:color="auto" w:sz="4" w:space="0"/>
            </w:tcBorders>
          </w:tcPr>
          <w:p w14:paraId="27D7A31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bl>
    <w:p w14:paraId="042FE29D">
      <w:pPr>
        <w:spacing w:after="0" w:line="288" w:lineRule="auto"/>
        <w:ind w:firstLine="720"/>
        <w:rPr>
          <w:rFonts w:ascii="Times New Roman" w:hAnsi="Times New Roman" w:cs="Times New Roman"/>
          <w:b/>
          <w:bCs/>
          <w:color w:val="000000" w:themeColor="text1"/>
          <w:sz w:val="28"/>
          <w:szCs w:val="28"/>
          <w14:textFill>
            <w14:solidFill>
              <w14:schemeClr w14:val="tx1"/>
            </w14:solidFill>
          </w14:textFill>
        </w:rPr>
      </w:pPr>
    </w:p>
    <w:p w14:paraId="7DF8F418">
      <w:pPr>
        <w:spacing w:before="80" w:after="60" w:line="288" w:lineRule="auto"/>
        <w:ind w:firstLine="72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I</w:t>
      </w:r>
      <w:r>
        <w:rPr>
          <w:rFonts w:hint="default" w:ascii="Times New Roman" w:hAnsi="Times New Roman" w:cs="Times New Roman"/>
          <w:b/>
          <w:bCs/>
          <w:color w:val="000000" w:themeColor="text1"/>
          <w:sz w:val="28"/>
          <w:szCs w:val="28"/>
          <w:lang w:val="en-US"/>
          <w14:textFill>
            <w14:solidFill>
              <w14:schemeClr w14:val="tx1"/>
            </w14:solidFill>
          </w14:textFill>
        </w:rPr>
        <w:t>II</w:t>
      </w:r>
      <w:r>
        <w:rPr>
          <w:rFonts w:ascii="Times New Roman" w:hAnsi="Times New Roman" w:cs="Times New Roman"/>
          <w:b/>
          <w:bCs/>
          <w:color w:val="000000" w:themeColor="text1"/>
          <w:sz w:val="28"/>
          <w:szCs w:val="28"/>
          <w14:textFill>
            <w14:solidFill>
              <w14:schemeClr w14:val="tx1"/>
            </w14:solidFill>
          </w14:textFill>
        </w:rPr>
        <w:t>. HƯỚNG DẪN THỰC HIỆN CHƯƠNG TRÌNH</w:t>
      </w:r>
    </w:p>
    <w:p w14:paraId="52B9350E">
      <w:pPr>
        <w:spacing w:before="40" w:after="40" w:line="288" w:lineRule="auto"/>
        <w:ind w:firstLine="7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1. Thời lượng </w:t>
      </w:r>
    </w:p>
    <w:p w14:paraId="26352923">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Chương trình Giáo dục văn hóa - xã hội có tổng thời lượng là 180 tiết (60 buổi, mỗi buổi 3 tiết),</w:t>
      </w:r>
      <w:r>
        <w:rPr>
          <w:rFonts w:ascii="Times New Roman" w:hAnsi="Times New Roman" w:eastAsia="Calibri" w:cs="Times New Roman"/>
          <w:bCs/>
          <w:color w:val="000000" w:themeColor="text1"/>
          <w:sz w:val="28"/>
          <w:szCs w:val="28"/>
          <w14:textFill>
            <w14:solidFill>
              <w14:schemeClr w14:val="tx1"/>
            </w14:solidFill>
          </w14:textFill>
        </w:rPr>
        <w:t xml:space="preserve"> các chủ đề được xây dựng phù hợp giữa kiến thức lý thuyết và thực hành gồm 107 tiết lý thuyết và 73 tiết thực hành, cụ thể: Chủ đề 1. Con người Việt Nam bao gồm 3 nội dung chính, được thực hiện với thời lượng là 18 tiết (10 tiết lý thuyết và 8 tiết thực hành); Chủ đề 2. Văn hóa Việt Nam bao gồm 15 nội dung chính, được thực hiện với thời lượng là 84 tiết (56 tiết lý thuyết và 28 tiết thực hành); Chủ đề 3. Giới và bình đẳng giới bao gồm 4 nội dung chính, được thực hiện với thời lượng là 24 tiết (12 tiết lý thuyết và 12 tiết thực hành); Chủ đề 4. Xã hội Việt Nam bao gồm 5 nội dung chính, được thực hiện với thời lượng là 30 tiết (17 tiết lý thuyết và 13 tiết thực hành); Chủ đề 5. Văn hóa địa phương gồm 4 nội dung chính, được thực hiện với thời lượng là 24 tiết (12 tiết lý thuyết và 12 tiết thực hành).</w:t>
      </w:r>
    </w:p>
    <w:p w14:paraId="6077EF64">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Chương trình không quy định cụ thể số buổi/tuần, tháng, năm mà chỉ quy định số tiết cụ thể cho từng chủ đề. Khi xây dựng kế hoạch dạy học, các địa phương tùy theo nhu cầu, điều kiện thực tế và trình độ hiểu biết của người học để điều chỉnh thời lượng dạy học của từng nội dung/chủ đề cho phù hợp.</w:t>
      </w:r>
    </w:p>
    <w:p w14:paraId="7427BAB3">
      <w:pPr>
        <w:tabs>
          <w:tab w:val="left" w:pos="720"/>
        </w:tabs>
        <w:spacing w:before="40" w:after="4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 </w:t>
      </w:r>
      <w:r>
        <w:rPr>
          <w:rFonts w:ascii="Times New Roman" w:hAnsi="Times New Roman" w:cs="Times New Roman"/>
          <w:color w:val="000000" w:themeColor="text1"/>
          <w:sz w:val="28"/>
          <w:szCs w:val="28"/>
          <w:lang w:val="de-DE"/>
          <w14:textFill>
            <w14:solidFill>
              <w14:schemeClr w14:val="tx1"/>
            </w14:solidFill>
          </w14:textFill>
        </w:rPr>
        <w:t>Nội dung</w:t>
      </w:r>
      <w:r>
        <w:rPr>
          <w:rFonts w:hint="default" w:ascii="Times New Roman" w:hAnsi="Times New Roman" w:cs="Times New Roman"/>
          <w:color w:val="000000" w:themeColor="text1"/>
          <w:sz w:val="28"/>
          <w:szCs w:val="28"/>
          <w:lang w:val="en-US"/>
          <w14:textFill>
            <w14:solidFill>
              <w14:schemeClr w14:val="tx1"/>
            </w14:solidFill>
          </w14:textFill>
        </w:rPr>
        <w:t xml:space="preserve"> của Chương trình</w:t>
      </w:r>
      <w:r>
        <w:rPr>
          <w:rFonts w:ascii="Times New Roman" w:hAnsi="Times New Roman" w:cs="Times New Roman"/>
          <w:color w:val="000000" w:themeColor="text1"/>
          <w:sz w:val="28"/>
          <w:szCs w:val="28"/>
          <w:lang w:val="de-DE"/>
          <w14:textFill>
            <w14:solidFill>
              <w14:schemeClr w14:val="tx1"/>
            </w14:solidFill>
          </w14:textFill>
        </w:rPr>
        <w:t xml:space="preserve"> Giáo dục văn hóa - xã hội được thiết kế linh hoạt, mềm dẻo. Khi tổ chức thực hiện</w:t>
      </w:r>
      <w:r>
        <w:rPr>
          <w:rFonts w:hint="default" w:ascii="Times New Roman" w:hAnsi="Times New Roman" w:cs="Times New Roman"/>
          <w:color w:val="000000" w:themeColor="text1"/>
          <w:sz w:val="28"/>
          <w:szCs w:val="28"/>
          <w:lang w:val="en-US"/>
          <w14:textFill>
            <w14:solidFill>
              <w14:schemeClr w14:val="tx1"/>
            </w14:solidFill>
          </w14:textFill>
        </w:rPr>
        <w:t xml:space="preserve"> Chương trình G</w:t>
      </w:r>
      <w:r>
        <w:rPr>
          <w:rFonts w:ascii="Times New Roman" w:hAnsi="Times New Roman" w:cs="Times New Roman"/>
          <w:color w:val="000000" w:themeColor="text1"/>
          <w:sz w:val="28"/>
          <w:szCs w:val="28"/>
          <w:lang w:val="de-DE"/>
          <w14:textFill>
            <w14:solidFill>
              <w14:schemeClr w14:val="tx1"/>
            </w14:solidFill>
          </w14:textFill>
        </w:rPr>
        <w:t xml:space="preserve">iáo dục văn hóa - xã hội cho người dân, các địa phương căn cứ vào sự hiểu biết về lĩnh vực văn hóa - xã hội của người học để lựa chọn các mạch nội dung, chủ đề cụ thể cho phù hợp với từng đối tượng người học, từng cộng đồng nhưng phải đảm bảo đúng các yêu cầu cần đạt và thời lượng đã được quy định tại chương trình. </w:t>
      </w:r>
    </w:p>
    <w:p w14:paraId="33324A08">
      <w:pPr>
        <w:spacing w:before="40" w:after="4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 Đối với đồng bào dân tộc thiểu số, có thể lựa chọn các nội dung giáo dục: Các lễ hội truyền thống của dân tộc và địa phương, các danh lam thắng cảnh, di tích lịch sử, các tín ngưỡng, tôn giáo, các phong tục tập quán của địa phương, ẩm thực các vùng miền, trang phục truyền thống, nạn tảo hôn, các tệ nạn xã hội, bình đẳng giới để tổ chức giảng dạy.</w:t>
      </w:r>
    </w:p>
    <w:p w14:paraId="2B4EE90D">
      <w:pPr>
        <w:tabs>
          <w:tab w:val="left" w:pos="720"/>
        </w:tabs>
        <w:spacing w:before="40" w:after="40" w:line="288" w:lineRule="auto"/>
        <w:jc w:val="both"/>
        <w:rPr>
          <w:rFonts w:ascii="Times New Roman" w:hAnsi="Times New Roman" w:cs="Times New Roman"/>
          <w:b/>
          <w:color w:val="000000" w:themeColor="text1"/>
          <w:sz w:val="28"/>
          <w:szCs w:val="28"/>
          <w:lang w:val="de-DE"/>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ab/>
      </w:r>
      <w:r>
        <w:rPr>
          <w:rFonts w:ascii="Times New Roman" w:hAnsi="Times New Roman" w:cs="Times New Roman"/>
          <w:b/>
          <w:color w:val="000000" w:themeColor="text1"/>
          <w:sz w:val="28"/>
          <w:szCs w:val="28"/>
          <w:lang w:val="de-DE"/>
          <w14:textFill>
            <w14:solidFill>
              <w14:schemeClr w14:val="tx1"/>
            </w14:solidFill>
          </w14:textFill>
        </w:rPr>
        <w:t>2. Hướng dẫn tổ chức dạy học</w:t>
      </w:r>
    </w:p>
    <w:p w14:paraId="0D4F70E4">
      <w:pPr>
        <w:spacing w:before="40" w:after="40" w:line="288" w:lineRule="auto"/>
        <w:ind w:firstLine="720"/>
        <w:rPr>
          <w:rFonts w:ascii="Times New Roman" w:hAnsi="Times New Roman" w:cs="Times New Roman"/>
          <w:b/>
          <w:i/>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a) Phương pháp dạy học</w:t>
      </w:r>
    </w:p>
    <w:p w14:paraId="3BAA9426">
      <w:pPr>
        <w:pStyle w:val="52"/>
        <w:spacing w:line="288" w:lineRule="auto"/>
        <w:ind w:firstLine="720"/>
        <w:rPr>
          <w:color w:val="000000" w:themeColor="text1"/>
          <w14:textFill>
            <w14:solidFill>
              <w14:schemeClr w14:val="tx1"/>
            </w14:solidFill>
          </w14:textFill>
        </w:rPr>
      </w:pP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Phương pháp, hình thức tổ chức </w:t>
      </w:r>
      <w:r>
        <w:rPr>
          <w:color w:val="000000" w:themeColor="text1"/>
          <w:lang w:val="en-US"/>
          <w14:textFill>
            <w14:solidFill>
              <w14:schemeClr w14:val="tx1"/>
            </w14:solidFill>
          </w14:textFill>
        </w:rPr>
        <w:t xml:space="preserve">dạy </w:t>
      </w:r>
      <w:r>
        <w:rPr>
          <w:color w:val="000000" w:themeColor="text1"/>
          <w14:textFill>
            <w14:solidFill>
              <w14:schemeClr w14:val="tx1"/>
            </w14:solidFill>
          </w14:textFill>
        </w:rPr>
        <w:t xml:space="preserve">học các </w:t>
      </w:r>
      <w:r>
        <w:rPr>
          <w:color w:val="000000" w:themeColor="text1"/>
          <w:lang w:val="en-US"/>
          <w14:textFill>
            <w14:solidFill>
              <w14:schemeClr w14:val="tx1"/>
            </w14:solidFill>
          </w14:textFill>
        </w:rPr>
        <w:t>chủ</w:t>
      </w:r>
      <w:r>
        <w:rPr>
          <w:color w:val="000000" w:themeColor="text1"/>
          <w14:textFill>
            <w14:solidFill>
              <w14:schemeClr w14:val="tx1"/>
            </w14:solidFill>
          </w14:textFill>
        </w:rPr>
        <w:t xml:space="preserve"> đề </w:t>
      </w:r>
      <w:r>
        <w:rPr>
          <w:color w:val="000000" w:themeColor="text1"/>
          <w:lang w:val="en-US"/>
          <w14:textFill>
            <w14:solidFill>
              <w14:schemeClr w14:val="tx1"/>
            </w14:solidFill>
          </w14:textFill>
        </w:rPr>
        <w:t>cần được tổ chức phù hợp với đối tượng người học và điều kiện thực tế. Khi tổ chức giảng dạy lĩnh vực</w:t>
      </w:r>
      <w:r>
        <w:rPr>
          <w:color w:val="000000" w:themeColor="text1"/>
          <w14:textFill>
            <w14:solidFill>
              <w14:schemeClr w14:val="tx1"/>
            </w14:solidFill>
          </w14:textFill>
        </w:rPr>
        <w:t xml:space="preserve"> giáo dục văn hóa - xã hội</w:t>
      </w:r>
      <w:r>
        <w:rPr>
          <w:color w:val="000000" w:themeColor="text1"/>
          <w:lang w:val="en-US"/>
          <w14:textFill>
            <w14:solidFill>
              <w14:schemeClr w14:val="tx1"/>
            </w14:solidFill>
          </w14:textFill>
        </w:rPr>
        <w:t>, giáo viên, báo cáo viên</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 xml:space="preserve">tăng cường </w:t>
      </w:r>
      <w:r>
        <w:rPr>
          <w:color w:val="000000" w:themeColor="text1"/>
          <w14:textFill>
            <w14:solidFill>
              <w14:schemeClr w14:val="tx1"/>
            </w14:solidFill>
          </w14:textFill>
        </w:rPr>
        <w:t xml:space="preserve">sử dụng các phương pháp dạy cùng tham gia </w:t>
      </w:r>
      <w:r>
        <w:rPr>
          <w:color w:val="000000" w:themeColor="text1"/>
          <w:lang w:val="en-US"/>
          <w14:textFill>
            <w14:solidFill>
              <w14:schemeClr w14:val="tx1"/>
            </w14:solidFill>
          </w14:textFill>
        </w:rPr>
        <w:t xml:space="preserve">như: </w:t>
      </w:r>
      <w:r>
        <w:rPr>
          <w:color w:val="000000" w:themeColor="text1"/>
          <w14:textFill>
            <w14:solidFill>
              <w14:schemeClr w14:val="tx1"/>
            </w14:solidFill>
          </w14:textFill>
        </w:rPr>
        <w:t>vấn đáp, thảo luận nhóm</w:t>
      </w:r>
      <w:r>
        <w:rPr>
          <w:color w:val="000000" w:themeColor="text1"/>
          <w:lang w:val="en-US"/>
          <w14:textFill>
            <w14:solidFill>
              <w14:schemeClr w14:val="tx1"/>
            </w14:solidFill>
          </w14:textFill>
        </w:rPr>
        <w:t>,</w:t>
      </w:r>
      <w:r>
        <w:rPr>
          <w:color w:val="000000" w:themeColor="text1"/>
          <w14:textFill>
            <w14:solidFill>
              <w14:schemeClr w14:val="tx1"/>
            </w14:solidFill>
          </w14:textFill>
        </w:rPr>
        <w:t xml:space="preserve"> đóng </w:t>
      </w:r>
      <w:r>
        <w:rPr>
          <w:color w:val="000000" w:themeColor="text1"/>
          <w:lang w:val="en-US"/>
          <w14:textFill>
            <w14:solidFill>
              <w14:schemeClr w14:val="tx1"/>
            </w14:solidFill>
          </w14:textFill>
        </w:rPr>
        <w:t>vai</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 xml:space="preserve">chú trọng phương pháp </w:t>
      </w:r>
      <w:r>
        <w:rPr>
          <w:color w:val="000000" w:themeColor="text1"/>
          <w14:textFill>
            <w14:solidFill>
              <w14:schemeClr w14:val="tx1"/>
            </w14:solidFill>
          </w14:textFill>
        </w:rPr>
        <w:t>nghiên cứu tình huống, phân tích và xử lý tình huống có tính thời sự về văn hóa - xã hội trong cuộc sống hằng ngày</w:t>
      </w:r>
      <w:r>
        <w:rPr>
          <w:color w:val="000000" w:themeColor="text1"/>
          <w:lang w:val="en-US"/>
          <w14:textFill>
            <w14:solidFill>
              <w14:schemeClr w14:val="tx1"/>
            </w14:solidFill>
          </w14:textFill>
        </w:rPr>
        <w:t xml:space="preserve">; liên hệ thực tế việc thực hiện những nội dung này tại các </w:t>
      </w:r>
      <w:r>
        <w:rPr>
          <w:color w:val="000000" w:themeColor="text1"/>
          <w14:textFill>
            <w14:solidFill>
              <w14:schemeClr w14:val="tx1"/>
            </w14:solidFill>
          </w14:textFill>
        </w:rPr>
        <w:t>địa phương; tăng cường thực hành, phát triển năng lực người học được trải nghiệm thông qua các tình huống cụ thể của đời sống; tích cực ứng dụng công nghệ thông tin trong tổ chức dạy học nhằm giúp người học được cập nhật thông tin thường xuyên.</w:t>
      </w:r>
    </w:p>
    <w:p w14:paraId="1A024DEC">
      <w:pPr>
        <w:pStyle w:val="52"/>
        <w:spacing w:line="288" w:lineRule="auto"/>
        <w:ind w:firstLine="576"/>
        <w:rPr>
          <w:b/>
          <w:i/>
          <w:color w:val="000000" w:themeColor="text1"/>
          <w14:textFill>
            <w14:solidFill>
              <w14:schemeClr w14:val="tx1"/>
            </w14:solidFill>
          </w14:textFill>
        </w:rPr>
      </w:pPr>
      <w:r>
        <w:rPr>
          <w:b/>
          <w:i/>
          <w:color w:val="000000" w:themeColor="text1"/>
          <w14:textFill>
            <w14:solidFill>
              <w14:schemeClr w14:val="tx1"/>
            </w14:solidFill>
          </w14:textFill>
        </w:rPr>
        <w:t xml:space="preserve">  b) Hình thức tổ chức </w:t>
      </w:r>
    </w:p>
    <w:p w14:paraId="65742196">
      <w:pPr>
        <w:pStyle w:val="52"/>
        <w:spacing w:line="288" w:lineRule="auto"/>
        <w:ind w:firstLine="576"/>
        <w:rPr>
          <w:color w:val="000000" w:themeColor="text1"/>
          <w:lang w:val="en-US"/>
          <w14:textFill>
            <w14:solidFill>
              <w14:schemeClr w14:val="tx1"/>
            </w14:solidFill>
          </w14:textFill>
        </w:rPr>
      </w:pPr>
      <w:r>
        <w:rPr>
          <w:b/>
          <w:color w:val="000000" w:themeColor="text1"/>
          <w14:textFill>
            <w14:solidFill>
              <w14:schemeClr w14:val="tx1"/>
            </w14:solidFill>
          </w14:textFill>
        </w:rPr>
        <w:t xml:space="preserve">-  </w:t>
      </w:r>
      <w:r>
        <w:rPr>
          <w:color w:val="000000" w:themeColor="text1"/>
          <w14:textFill>
            <w14:solidFill>
              <w14:schemeClr w14:val="tx1"/>
            </w14:solidFill>
          </w14:textFill>
        </w:rPr>
        <w:t>Kết hợp các hình thức tổ chức dạy học theo hướng linh hoạt, phù hợp, hiệu quả; ngoài các hình thức tổ chức dạy học trên lớp, có thể tổ chức các cuộc thi tìm hiểu về văn hóa - xã hội, thi tiểu phẩm với các chủ đề văn hóa - xã hội</w:t>
      </w:r>
      <w:r>
        <w:rPr>
          <w:color w:val="000000" w:themeColor="text1"/>
          <w:lang w:val="en-US"/>
          <w14:textFill>
            <w14:solidFill>
              <w14:schemeClr w14:val="tx1"/>
            </w14:solidFill>
          </w14:textFill>
        </w:rPr>
        <w:t xml:space="preserve"> kết hợp với trải nghiệm thực tế.</w:t>
      </w:r>
    </w:p>
    <w:p w14:paraId="333962F1">
      <w:pPr>
        <w:spacing w:before="40" w:after="40" w:line="288" w:lineRule="auto"/>
        <w:ind w:left="-144" w:firstLine="720"/>
        <w:jc w:val="both"/>
        <w:rPr>
          <w:rFonts w:ascii="Times New Roman" w:hAnsi="Times New Roman" w:cs="Times New Roman"/>
          <w:color w:val="000000" w:themeColor="text1"/>
          <w:sz w:val="28"/>
          <w:szCs w:val="28"/>
          <w:lang w:val="it-IT"/>
          <w14:textFill>
            <w14:solidFill>
              <w14:schemeClr w14:val="tx1"/>
            </w14:solidFill>
          </w14:textFill>
        </w:rPr>
      </w:pPr>
      <w:r>
        <w:rPr>
          <w:rFonts w:ascii="Times New Roman" w:hAnsi="Times New Roman" w:cs="Times New Roman"/>
          <w:color w:val="000000" w:themeColor="text1"/>
          <w:sz w:val="28"/>
          <w:szCs w:val="28"/>
          <w:lang w:val="it-IT"/>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T</w:t>
      </w:r>
      <w:r>
        <w:rPr>
          <w:rFonts w:ascii="Times New Roman" w:hAnsi="Times New Roman" w:cs="Times New Roman"/>
          <w:color w:val="000000" w:themeColor="text1"/>
          <w:sz w:val="28"/>
          <w:szCs w:val="28"/>
          <w:lang w:val="it-IT"/>
          <w14:textFill>
            <w14:solidFill>
              <w14:schemeClr w14:val="tx1"/>
            </w14:solidFill>
          </w14:textFill>
        </w:rPr>
        <w:t xml:space="preserve">ổ chức </w:t>
      </w:r>
      <w:r>
        <w:rPr>
          <w:rFonts w:hint="default" w:ascii="Times New Roman" w:hAnsi="Times New Roman" w:cs="Times New Roman"/>
          <w:color w:val="000000" w:themeColor="text1"/>
          <w:sz w:val="28"/>
          <w:szCs w:val="28"/>
          <w:lang w:val="en-US"/>
          <w14:textFill>
            <w14:solidFill>
              <w14:schemeClr w14:val="tx1"/>
            </w14:solidFill>
          </w14:textFill>
        </w:rPr>
        <w:t xml:space="preserve">dạy học </w:t>
      </w:r>
      <w:r>
        <w:rPr>
          <w:rFonts w:ascii="Times New Roman" w:hAnsi="Times New Roman" w:cs="Times New Roman"/>
          <w:color w:val="000000" w:themeColor="text1"/>
          <w:sz w:val="28"/>
          <w:szCs w:val="28"/>
          <w:lang w:val="it-IT"/>
          <w14:textFill>
            <w14:solidFill>
              <w14:schemeClr w14:val="tx1"/>
            </w14:solidFill>
          </w14:textFill>
        </w:rPr>
        <w:t xml:space="preserve">trên các phương tiện thông tin đại chúng, loa truyền thanh, internet, pa-nô, áp-phích, tranh cổ động;  tổ chức các hoạt động văn hóa, văn nghệ, sinh hoạt của tổ chức chính trị và các đoàn thể tại địa phương. </w:t>
      </w:r>
    </w:p>
    <w:p w14:paraId="3B957D29">
      <w:pPr>
        <w:spacing w:before="40" w:after="40" w:line="288" w:lineRule="auto"/>
        <w:ind w:firstLine="720"/>
        <w:rPr>
          <w:rFonts w:ascii="Times New Roman" w:hAnsi="Times New Roman" w:cs="Times New Roman"/>
          <w:b/>
          <w:i/>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c) Kiểm tra, đánh giá kết quả học tập</w:t>
      </w:r>
    </w:p>
    <w:p w14:paraId="70EF5DEA">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Việc kiểm tra, đánh giá kết quả học tập của người học về các nội dung</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giáo dục văn hoá - xã hội nhằm động viên, khuyến khích người học, điều chỉnh nội dung và cách thức bổ sung, cập nhật kiến thức, kỹ năng cần thiết. Đánh giá kết quả học tập của học viên không chỉ nhằm mục đích kiểm tra việc ghi nhớ kiến thức, mà chủ yếu nhằm đánh giá</w:t>
      </w:r>
      <w:r>
        <w:rPr>
          <w:rFonts w:hint="default" w:ascii="Times New Roman" w:hAnsi="Times New Roman" w:cs="Times New Roman"/>
          <w:color w:val="000000" w:themeColor="text1"/>
          <w:sz w:val="28"/>
          <w:szCs w:val="28"/>
          <w:lang w:val="en-US"/>
          <w14:textFill>
            <w14:solidFill>
              <w14:schemeClr w14:val="tx1"/>
            </w14:solidFill>
          </w14:textFill>
        </w:rPr>
        <w:t xml:space="preserve"> về</w:t>
      </w:r>
      <w:r>
        <w:rPr>
          <w:rFonts w:ascii="Times New Roman" w:hAnsi="Times New Roman" w:cs="Times New Roman"/>
          <w:color w:val="000000" w:themeColor="text1"/>
          <w:sz w:val="28"/>
          <w:szCs w:val="28"/>
          <w14:textFill>
            <w14:solidFill>
              <w14:schemeClr w14:val="tx1"/>
            </w14:solidFill>
          </w14:textFill>
        </w:rPr>
        <w:t xml:space="preserve"> kỹ năng và sự thay đổ thái độ, hành vi của người học trong các tình huống thực tiễn. </w:t>
      </w:r>
    </w:p>
    <w:p w14:paraId="29F2D9E9">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bookmarkStart w:id="15" w:name="_Hlk170037825"/>
      <w:r>
        <w:rPr>
          <w:rFonts w:ascii="Times New Roman" w:hAnsi="Times New Roman" w:cs="Times New Roman"/>
          <w:color w:val="000000" w:themeColor="text1"/>
          <w:sz w:val="28"/>
          <w:szCs w:val="28"/>
          <w14:textFill>
            <w14:solidFill>
              <w14:schemeClr w14:val="tx1"/>
            </w14:solidFill>
          </w14:textFill>
        </w:rPr>
        <w:t>- Trong một buổi học, giáo viên, báo cáo viên có thể kiểm tra, đánh giá kết quả của người học bằng nhiều hình thức như quan sát, phiếu trắc nghiệm, thông qua việc trả lời các câu hỏi liên quan đến thực tiễn cuộc sống, qua trò chơi.</w:t>
      </w:r>
    </w:p>
    <w:p w14:paraId="649E9BE1">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Sau mỗi một chủ đề, giáo viên, báo cáo viên kiểm tra đánh giá kết quả người học bằng bài kiểm tra trắc nghiệm, bài thu hoạch, tiểu phẩm. Kết quả đánh giá được xếp loại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 xml:space="preserve">ạt và </w:t>
      </w:r>
      <w:r>
        <w:rPr>
          <w:rFonts w:hint="default" w:ascii="Times New Roman" w:hAnsi="Times New Roman" w:cs="Times New Roman"/>
          <w:color w:val="000000" w:themeColor="text1"/>
          <w:sz w:val="28"/>
          <w:szCs w:val="28"/>
          <w:lang w:val="en-US"/>
          <w14:textFill>
            <w14:solidFill>
              <w14:schemeClr w14:val="tx1"/>
            </w14:solidFill>
          </w14:textFill>
        </w:rPr>
        <w:t>C</w:t>
      </w:r>
      <w:r>
        <w:rPr>
          <w:rFonts w:ascii="Times New Roman" w:hAnsi="Times New Roman" w:cs="Times New Roman"/>
          <w:color w:val="000000" w:themeColor="text1"/>
          <w:sz w:val="28"/>
          <w:szCs w:val="28"/>
          <w14:textFill>
            <w14:solidFill>
              <w14:schemeClr w14:val="tx1"/>
            </w14:solidFill>
          </w14:textFill>
        </w:rPr>
        <w:t xml:space="preserve">hưa đạt. Xếp loại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ạt nếu người học thực hiện được 50% yêu cầu cần đạt của chủ đề.</w:t>
      </w:r>
    </w:p>
    <w:bookmarkEnd w:id="15"/>
    <w:p w14:paraId="33CEF795">
      <w:pPr>
        <w:spacing w:before="40" w:after="40" w:line="288" w:lineRule="auto"/>
        <w:ind w:firstLine="7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3.  Các điều kiện đảm bảo chất lượng </w:t>
      </w:r>
    </w:p>
    <w:p w14:paraId="25FCD7BD">
      <w:pPr>
        <w:spacing w:before="40" w:after="40" w:line="288" w:lineRule="auto"/>
        <w:ind w:firstLine="720"/>
        <w:rPr>
          <w:rFonts w:ascii="Times New Roman" w:hAnsi="Times New Roman" w:cs="Times New Roman"/>
          <w:b/>
          <w:i/>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a) Đội ngũ giáo viên</w:t>
      </w:r>
    </w:p>
    <w:p w14:paraId="6FED2182">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Giáo viên, báo cáo viên giảng dạy các chủ đề về lĩnh vực giáo dục văn hóa - xã hội là những người có trình độ chuyên môn phù hợp, am hiểu các lĩnh vực văn hóa</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xã hội như: Công chức phụ trách văn hóa tại xã, công chức phòng văn hóa huyện, các giáo viên dạy môn ngữ văn, môn lịch sử, môn địa lý tại cơ sở giáo dục</w:t>
      </w:r>
      <w:r>
        <w:rPr>
          <w:rFonts w:hint="default" w:ascii="Times New Roman" w:hAnsi="Times New Roman" w:cs="Times New Roman"/>
          <w:color w:val="000000" w:themeColor="text1"/>
          <w:sz w:val="28"/>
          <w:szCs w:val="28"/>
          <w:lang w:val="en-US"/>
          <w14:textFill>
            <w14:solidFill>
              <w14:schemeClr w14:val="tx1"/>
            </w14:solidFill>
          </w14:textFill>
        </w:rPr>
        <w:t xml:space="preserve"> của địa phương</w:t>
      </w:r>
      <w:r>
        <w:rPr>
          <w:rFonts w:ascii="Times New Roman" w:hAnsi="Times New Roman" w:cs="Times New Roman"/>
          <w:color w:val="000000" w:themeColor="text1"/>
          <w:sz w:val="28"/>
          <w:szCs w:val="28"/>
          <w14:textFill>
            <w14:solidFill>
              <w14:schemeClr w14:val="tx1"/>
            </w14:solidFill>
          </w14:textFill>
        </w:rPr>
        <w:t>.</w:t>
      </w:r>
    </w:p>
    <w:p w14:paraId="772B6CBD">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Yêu cầu của giáo viên, báo cáo viên giảng dạy lĩnh vực giáo dục văn hóa - xã hội phải có khả năng làm việc với cộng đồng, được tập huấn, bồi dưỡng kiến thức về Chương trình Giáo dục văn hóa - xã hội.</w:t>
      </w:r>
    </w:p>
    <w:p w14:paraId="57F779E2">
      <w:pPr>
        <w:spacing w:before="40" w:after="40" w:line="288" w:lineRule="auto"/>
        <w:rPr>
          <w:rFonts w:ascii="Times New Roman" w:hAnsi="Times New Roman" w:cs="Times New Roman"/>
          <w:b/>
          <w:i/>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ab/>
      </w:r>
      <w:r>
        <w:rPr>
          <w:rFonts w:ascii="Times New Roman" w:hAnsi="Times New Roman" w:cs="Times New Roman"/>
          <w:b/>
          <w:i/>
          <w:color w:val="000000" w:themeColor="text1"/>
          <w:sz w:val="28"/>
          <w:szCs w:val="28"/>
          <w14:textFill>
            <w14:solidFill>
              <w14:schemeClr w14:val="tx1"/>
            </w14:solidFill>
          </w14:textFill>
        </w:rPr>
        <w:t>b) Cơ sở vật chất và thiết bị dạy học</w:t>
      </w:r>
    </w:p>
    <w:p w14:paraId="4C0BAA3E">
      <w:pPr>
        <w:spacing w:before="4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Cơ sở vật chất: Đảm bảo cho việc tổ chức các hoạt động văn hóa - xã hội. Tùy vào quy mô và hình thức tổ chức các hoạt động giáo dục để đảm bảo bố trí phòng học cho phù hợp với nội dung của chủ đề và quy mô của lớp học. </w:t>
      </w:r>
    </w:p>
    <w:p w14:paraId="768EEFE0">
      <w:pPr>
        <w:spacing w:before="4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Thiết bị dạy học: Máy tính, máy chiếu, tivi, video, các bài giảng phục vụ cho việc dạy học. </w:t>
      </w:r>
    </w:p>
    <w:p w14:paraId="64955F08">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Tài liệu: các tài liệu đã được xuất bản; truyện tranh; tư liệu ảnh; báo, bản tin, tạp chí có liên quan đến những nội dung giáo dục văn hóa – xã hội.</w:t>
      </w:r>
    </w:p>
    <w:p w14:paraId="6EF81BB5">
      <w:pPr>
        <w:pStyle w:val="28"/>
        <w:shd w:val="clear" w:color="auto" w:fill="FCFCFC"/>
        <w:spacing w:before="60" w:beforeAutospacing="0" w:after="60" w:afterAutospacing="0" w:line="288" w:lineRule="auto"/>
        <w:jc w:val="both"/>
        <w:rPr>
          <w:color w:val="000000" w:themeColor="text1"/>
          <w:sz w:val="28"/>
          <w:szCs w:val="28"/>
          <w14:textFill>
            <w14:solidFill>
              <w14:schemeClr w14:val="tx1"/>
            </w14:solidFill>
          </w14:textFill>
        </w:rPr>
      </w:pPr>
      <w:r>
        <w:rPr>
          <w:color w:val="000000" w:themeColor="text1"/>
          <w:sz w:val="28"/>
          <w:szCs w:val="28"/>
          <w:lang w:val="en-SG" w:eastAsia="en-SG"/>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2475230</wp:posOffset>
                </wp:positionH>
                <wp:positionV relativeFrom="paragraph">
                  <wp:posOffset>140970</wp:posOffset>
                </wp:positionV>
                <wp:extent cx="3648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4.9pt;margin-top:11.1pt;height:0pt;width:287.25pt;z-index:251668480;mso-width-relative:page;mso-height-relative:page;" filled="f" stroked="t" coordsize="21600,21600" o:gfxdata="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SU3Q9kAAAAJAQAADwAAAAAA&#10;AAABACAAAAAiAAAAZHJzL2Rvd25yZXYueG1sUEsBAhQAFAAAAAgAh07iQMBuIvLZAQAAtAMAAA4A&#10;AAAAAAAAAQAgAAAAKAEAAGRycy9lMm9Eb2MueG1sUEsFBgAAAAAGAAYAWQEAAHMFAAAAAA==&#10;">
                <v:fill on="f" focussize="0,0"/>
                <v:stroke weight="0.5pt" color="#4472C4 [3204]" miterlimit="8" joinstyle="miter"/>
                <v:imagedata o:title=""/>
                <o:lock v:ext="edit" aspectratio="f"/>
              </v:line>
            </w:pict>
          </mc:Fallback>
        </mc:AlternateContent>
      </w:r>
    </w:p>
    <w:p w14:paraId="0D47BF12">
      <w:pPr>
        <w:pStyle w:val="28"/>
        <w:shd w:val="clear" w:color="auto" w:fill="FCFCFC"/>
        <w:spacing w:before="60" w:beforeAutospacing="0" w:after="60" w:afterAutospacing="0" w:line="295" w:lineRule="auto"/>
        <w:jc w:val="center"/>
        <w:rPr>
          <w:b/>
          <w:bCs/>
          <w:color w:val="000000" w:themeColor="text1"/>
          <w:sz w:val="28"/>
          <w:szCs w:val="28"/>
          <w:lang w:val="pt-BR"/>
          <w14:textFill>
            <w14:solidFill>
              <w14:schemeClr w14:val="tx1"/>
            </w14:solidFill>
          </w14:textFill>
        </w:rPr>
      </w:pPr>
      <w:r>
        <w:rPr>
          <w:b/>
          <w:bCs/>
          <w:color w:val="000000" w:themeColor="text1"/>
          <w:sz w:val="28"/>
          <w:szCs w:val="28"/>
          <w:lang w:val="pt-BR"/>
          <w14:textFill>
            <w14:solidFill>
              <w14:schemeClr w14:val="tx1"/>
            </w14:solidFill>
          </w14:textFill>
        </w:rPr>
        <w:t>CHƯƠNG TRÌNH GIÁO DỤC BẢO VỆ MÔI TRƯỜNG</w:t>
      </w:r>
    </w:p>
    <w:p w14:paraId="1479D3E2">
      <w:pPr>
        <w:pStyle w:val="33"/>
        <w:widowControl w:val="0"/>
        <w:spacing w:before="60" w:after="60" w:line="295" w:lineRule="auto"/>
        <w:rPr>
          <w:bCs w:val="0"/>
          <w:color w:val="000000" w:themeColor="text1"/>
          <w:sz w:val="28"/>
          <w:szCs w:val="28"/>
          <w:lang w:val="pt-BR"/>
          <w14:textFill>
            <w14:solidFill>
              <w14:schemeClr w14:val="tx1"/>
            </w14:solidFill>
          </w14:textFill>
        </w:rPr>
      </w:pPr>
    </w:p>
    <w:p w14:paraId="20C23D60">
      <w:pPr>
        <w:widowControl w:val="0"/>
        <w:spacing w:before="60" w:after="60" w:line="288"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 MỤC TIÊU</w:t>
      </w:r>
    </w:p>
    <w:p w14:paraId="56B94F29">
      <w:pPr>
        <w:widowControl w:val="0"/>
        <w:tabs>
          <w:tab w:val="left" w:pos="540"/>
        </w:tabs>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Giáo dục bảo vệ môi trường là một lĩnh vực </w:t>
      </w:r>
      <w:r>
        <w:rPr>
          <w:rFonts w:hint="default" w:ascii="Times New Roman" w:hAnsi="Times New Roman" w:cs="Times New Roman"/>
          <w:color w:val="000000" w:themeColor="text1"/>
          <w:sz w:val="28"/>
          <w:szCs w:val="28"/>
          <w:lang w:val="en-US"/>
          <w14:textFill>
            <w14:solidFill>
              <w14:schemeClr w14:val="tx1"/>
            </w14:solidFill>
          </w14:textFill>
        </w:rPr>
        <w:t xml:space="preserve">giáo dục </w:t>
      </w:r>
      <w:r>
        <w:rPr>
          <w:rFonts w:ascii="Times New Roman" w:hAnsi="Times New Roman" w:cs="Times New Roman"/>
          <w:color w:val="000000" w:themeColor="text1"/>
          <w:sz w:val="28"/>
          <w:szCs w:val="28"/>
          <w14:textFill>
            <w14:solidFill>
              <w14:schemeClr w14:val="tx1"/>
            </w14:solidFill>
          </w14:textFill>
        </w:rPr>
        <w:t xml:space="preserve">của Chương trình Giáo dục đáp ứng yêu cầu của người học cập nhật, bổ sung kiến thức về môi trường và những kỹ năng cần thiết góp phẩn </w:t>
      </w:r>
      <w:r>
        <w:rPr>
          <w:rFonts w:ascii="Times New Roman" w:hAnsi="Times New Roman" w:cs="Times New Roman"/>
          <w:color w:val="000000" w:themeColor="text1"/>
          <w:sz w:val="28"/>
          <w:szCs w:val="28"/>
          <w:shd w:val="clear" w:color="auto" w:fill="FFFFFF"/>
          <w14:textFill>
            <w14:solidFill>
              <w14:schemeClr w14:val="tx1"/>
            </w14:solidFill>
          </w14:textFill>
        </w:rPr>
        <w:t>nâng cao phẩm chất và năng lực nhận thức, tạo chuyển biến về hành động trong công tác bảo vệ môi trường,</w:t>
      </w:r>
      <w:r>
        <w:rPr>
          <w:rFonts w:ascii="Times New Roman" w:hAnsi="Times New Roman" w:cs="Times New Roman"/>
          <w:color w:val="000000" w:themeColor="text1"/>
          <w:sz w:val="28"/>
          <w:szCs w:val="28"/>
          <w14:textFill>
            <w14:solidFill>
              <w14:schemeClr w14:val="tx1"/>
            </w14:solidFill>
          </w14:textFill>
        </w:rPr>
        <w:t xml:space="preserve"> tham gia bảo vệ môi trường cùng gia đình, cộng đồng, quốc gia và toàn cầu nhằm đảm bảo duy trì chính sách thân thiện với môi trường, khai thác tài nguyên thiên nhiên hợp lý và có các chính sách về khai thác các nguồn năng lượng sạch gắn với tái tạo năng lượng, bảo vệ môi trường sinh thái.</w:t>
      </w:r>
    </w:p>
    <w:p w14:paraId="1E1EB615">
      <w:pPr>
        <w:pStyle w:val="43"/>
        <w:widowControl w:val="0"/>
        <w:numPr>
          <w:ilvl w:val="0"/>
          <w:numId w:val="10"/>
        </w:numPr>
        <w:tabs>
          <w:tab w:val="left" w:pos="540"/>
        </w:tabs>
        <w:spacing w:before="60" w:after="60" w:line="288"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Năng lực</w:t>
      </w:r>
    </w:p>
    <w:p w14:paraId="1B3C0378">
      <w:pPr>
        <w:widowControl w:val="0"/>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kiến thức cơ bản, thiết thực về môi trường và bảo vệ môi trường giúp người học</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nhận biết được tính phức tạp, quan hệ nhiều mặt, nhiều chiều, tính hữu hạn của tài nguyên thiên nhiên và khả năng chịu tải của môi trường; quan hệ chặt chẽ giữa môi trường và phát triển bền vững; quan hệ giữa môi trường địa phương, môi trường quốc gia với môi trường toàn cầu.</w:t>
      </w:r>
    </w:p>
    <w:p w14:paraId="685DE324">
      <w:pPr>
        <w:spacing w:before="60" w:after="60" w:line="288" w:lineRule="auto"/>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Biết được các quy định cơ bản, cần thiết về bảo vệ môi trường gắn trực tiếp với cuộc sống của </w:t>
      </w:r>
      <w:r>
        <w:rPr>
          <w:rFonts w:hint="default" w:ascii="Times New Roman" w:hAnsi="Times New Roman" w:cs="Times New Roman"/>
          <w:color w:val="000000" w:themeColor="text1"/>
          <w:sz w:val="28"/>
          <w:szCs w:val="28"/>
          <w:lang w:val="en-US"/>
          <w14:textFill>
            <w14:solidFill>
              <w14:schemeClr w14:val="tx1"/>
            </w14:solidFill>
          </w14:textFill>
        </w:rPr>
        <w:t>người</w:t>
      </w:r>
      <w:r>
        <w:rPr>
          <w:rFonts w:ascii="Times New Roman" w:hAnsi="Times New Roman" w:cs="Times New Roman"/>
          <w:color w:val="000000" w:themeColor="text1"/>
          <w:sz w:val="28"/>
          <w:szCs w:val="28"/>
          <w14:textFill>
            <w14:solidFill>
              <w14:schemeClr w14:val="tx1"/>
            </w14:solidFill>
          </w14:textFill>
        </w:rPr>
        <w:t xml:space="preserve"> dân khi tham gia các hoạt động bảo vệ môi trường sống của gia đình và cộng đồng.</w:t>
      </w:r>
    </w:p>
    <w:p w14:paraId="74DFC008">
      <w:pPr>
        <w:widowControl w:val="0"/>
        <w:tabs>
          <w:tab w:val="left" w:pos="720"/>
        </w:tabs>
        <w:spacing w:before="60" w:after="6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w:t>
      </w:r>
      <w:r>
        <w:rPr>
          <w:rStyle w:val="80"/>
          <w:color w:val="000000" w:themeColor="text1"/>
          <w14:textFill>
            <w14:solidFill>
              <w14:schemeClr w14:val="tx1"/>
            </w14:solidFill>
          </w14:textFill>
        </w:rPr>
        <w:t>Vận dụng được các kiến thức</w:t>
      </w:r>
      <w:r>
        <w:rPr>
          <w:rFonts w:ascii="Times New Roman" w:hAnsi="Times New Roman" w:cs="Times New Roman"/>
          <w:color w:val="000000" w:themeColor="text1"/>
          <w:sz w:val="28"/>
          <w:szCs w:val="28"/>
          <w14:textFill>
            <w14:solidFill>
              <w14:schemeClr w14:val="tx1"/>
            </w14:solidFill>
          </w14:textFill>
        </w:rPr>
        <w:t>, kỹ năng đã học vào ứng xử với các vấn đề bảo vệ môi trường trong cộng đồng,</w:t>
      </w:r>
      <w:r>
        <w:rPr>
          <w:rStyle w:val="80"/>
          <w:color w:val="000000" w:themeColor="text1"/>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sử dụng hợp lý và hiệu quả các nguồn tài nguyên thiên nhiên và ứng xử thân thiện với môi trường để bảo vệ môi trường sống của gia đình, cộng đồng một cách bền vững.</w:t>
      </w:r>
    </w:p>
    <w:p w14:paraId="46D6D895">
      <w:pPr>
        <w:spacing w:before="60" w:after="60" w:line="288" w:lineRule="auto"/>
        <w:ind w:firstLine="540"/>
        <w:jc w:val="both"/>
        <w:rPr>
          <w:rFonts w:ascii="Times New Roman" w:hAnsi="Times New Roman" w:cs="Times New Roman"/>
          <w:b/>
          <w:color w:val="000000" w:themeColor="text1"/>
          <w:sz w:val="28"/>
          <w:szCs w:val="28"/>
          <w14:textFill>
            <w14:solidFill>
              <w14:schemeClr w14:val="tx1"/>
            </w14:solidFill>
          </w14:textFill>
        </w:rPr>
      </w:pPr>
      <w:r>
        <w:rPr>
          <w:rStyle w:val="80"/>
          <w:color w:val="000000" w:themeColor="text1"/>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2. Phẩm chất</w:t>
      </w:r>
    </w:p>
    <w:p w14:paraId="3B3FB8B3">
      <w:pPr>
        <w:widowControl w:val="0"/>
        <w:tabs>
          <w:tab w:val="left" w:pos="720"/>
        </w:tabs>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chủ động tham gia các hoạt động bảo vệ thiên nhiên, bảo vệ môi trường.</w:t>
      </w:r>
    </w:p>
    <w:p w14:paraId="169D8C70">
      <w:pPr>
        <w:widowControl w:val="0"/>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với môi trường sống. Sống hoà hợp, thân thiện với thiên nhiên; Có ý thức tìm hiểu và sẵn sàng tham gia các hoạt động tuyên truyền, chăm sóc, bảo vệ thiên nhiên</w:t>
      </w:r>
      <w:r>
        <w:rPr>
          <w:rFonts w:ascii="Times New Roman" w:hAnsi="Times New Roman" w:cs="Times New Roman"/>
          <w:color w:val="000000" w:themeColor="text1"/>
          <w:sz w:val="28"/>
          <w:szCs w:val="28"/>
          <w:lang w:val="sv-SE"/>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bảo vệ môi trường; Phản đối những hành vi xâm hại thiên nhiên, xâm hại đến môi trường; Tham gia tuyên truyền về biến đổi khí hậu và ứng phó với biến đổi khí hậu; Vận động mọi người trong gia đình và cộng đồng tham gia bảo vệ môi trường sống.</w:t>
      </w:r>
    </w:p>
    <w:p w14:paraId="35215D42">
      <w:pPr>
        <w:widowControl w:val="0"/>
        <w:spacing w:before="60" w:after="60" w:line="295"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 NỘI DUNG</w:t>
      </w:r>
      <w:r>
        <w:rPr>
          <w:rFonts w:ascii="Times New Roman" w:hAnsi="Times New Roman" w:cs="Times New Roman"/>
          <w:b/>
          <w:color w:val="000000" w:themeColor="text1"/>
          <w:sz w:val="28"/>
          <w:szCs w:val="28"/>
          <w:lang w:val="vi-VN"/>
          <w14:textFill>
            <w14:solidFill>
              <w14:schemeClr w14:val="tx1"/>
            </w14:solidFill>
          </w14:textFill>
        </w:rPr>
        <w:t xml:space="preserve"> VÀ YÊU CẦU CẦN ĐẠT</w:t>
      </w:r>
      <w:r>
        <w:rPr>
          <w:rFonts w:ascii="Times New Roman" w:hAnsi="Times New Roman" w:cs="Times New Roman"/>
          <w:b/>
          <w:color w:val="000000" w:themeColor="text1"/>
          <w:sz w:val="28"/>
          <w:szCs w:val="28"/>
          <w14:textFill>
            <w14:solidFill>
              <w14:schemeClr w14:val="tx1"/>
            </w14:solidFill>
          </w14:textFill>
        </w:rPr>
        <w:t xml:space="preserve"> </w:t>
      </w:r>
    </w:p>
    <w:p w14:paraId="5C038C22">
      <w:pPr>
        <w:pStyle w:val="43"/>
        <w:spacing w:before="60" w:after="60" w:line="295" w:lineRule="auto"/>
        <w:ind w:left="0" w:firstLine="7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Nội dung khái quát</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gridCol w:w="1843"/>
        <w:gridCol w:w="1559"/>
        <w:gridCol w:w="1559"/>
      </w:tblGrid>
      <w:tr w14:paraId="4D85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restart"/>
            <w:vAlign w:val="center"/>
          </w:tcPr>
          <w:p w14:paraId="7F9C902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Chủ đề/nội dung</w:t>
            </w:r>
          </w:p>
        </w:tc>
        <w:tc>
          <w:tcPr>
            <w:tcW w:w="1843" w:type="dxa"/>
            <w:vMerge w:val="restart"/>
            <w:vAlign w:val="center"/>
          </w:tcPr>
          <w:p w14:paraId="3452D07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Thời lượng </w:t>
            </w:r>
          </w:p>
          <w:p w14:paraId="6814CE0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(Tổng số tiết)</w:t>
            </w:r>
          </w:p>
        </w:tc>
        <w:tc>
          <w:tcPr>
            <w:tcW w:w="3118" w:type="dxa"/>
            <w:gridSpan w:val="2"/>
          </w:tcPr>
          <w:p w14:paraId="0130F076">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Trong đó số tiết</w:t>
            </w:r>
          </w:p>
        </w:tc>
      </w:tr>
      <w:tr w14:paraId="7780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continue"/>
            <w:vAlign w:val="center"/>
          </w:tcPr>
          <w:p w14:paraId="187449D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843" w:type="dxa"/>
            <w:vMerge w:val="continue"/>
            <w:vAlign w:val="center"/>
          </w:tcPr>
          <w:p w14:paraId="404141E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559" w:type="dxa"/>
          </w:tcPr>
          <w:p w14:paraId="228A065F">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Lý thuyết</w:t>
            </w:r>
          </w:p>
        </w:tc>
        <w:tc>
          <w:tcPr>
            <w:tcW w:w="1559" w:type="dxa"/>
          </w:tcPr>
          <w:p w14:paraId="242340F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Thực hành</w:t>
            </w:r>
          </w:p>
        </w:tc>
      </w:tr>
      <w:tr w14:paraId="72EA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DC10C76">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VẤN ĐỀ CHUNG VỀ MÔI TRƯỜNG VÀ BẢO VỆ MÔI TRƯỜNG</w:t>
            </w:r>
          </w:p>
        </w:tc>
        <w:tc>
          <w:tcPr>
            <w:tcW w:w="1843" w:type="dxa"/>
            <w:vAlign w:val="center"/>
          </w:tcPr>
          <w:p w14:paraId="1207C83D">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102</w:t>
            </w:r>
          </w:p>
        </w:tc>
        <w:tc>
          <w:tcPr>
            <w:tcW w:w="1559" w:type="dxa"/>
          </w:tcPr>
          <w:p w14:paraId="4F997692">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54</w:t>
            </w:r>
          </w:p>
        </w:tc>
        <w:tc>
          <w:tcPr>
            <w:tcW w:w="1559" w:type="dxa"/>
          </w:tcPr>
          <w:p w14:paraId="4D669189">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48</w:t>
            </w:r>
          </w:p>
        </w:tc>
      </w:tr>
      <w:tr w14:paraId="64D5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54E8749">
            <w:pPr>
              <w:suppressAutoHyphens/>
              <w:spacing w:before="60" w:after="60" w:line="295"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14:textFill>
                  <w14:solidFill>
                    <w14:schemeClr w14:val="tx1"/>
                  </w14:solidFill>
                </w14:textFill>
              </w:rPr>
              <w:t>1. Môi trường, tài nguyên thiên nhiên và con người</w:t>
            </w:r>
          </w:p>
        </w:tc>
        <w:tc>
          <w:tcPr>
            <w:tcW w:w="1843" w:type="dxa"/>
            <w:vAlign w:val="center"/>
          </w:tcPr>
          <w:p w14:paraId="20A8CBC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069E0CA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8580C1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69E0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EC7AD2A">
            <w:pPr>
              <w:suppressAutoHyphens/>
              <w:spacing w:before="60" w:after="60" w:line="295"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14:textFill>
                  <w14:solidFill>
                    <w14:schemeClr w14:val="tx1"/>
                  </w14:solidFill>
                </w14:textFill>
              </w:rPr>
              <w:t>2. Môi trường và phát triển bền vững</w:t>
            </w:r>
          </w:p>
        </w:tc>
        <w:tc>
          <w:tcPr>
            <w:tcW w:w="1843" w:type="dxa"/>
            <w:vAlign w:val="center"/>
          </w:tcPr>
          <w:p w14:paraId="1D4AE5B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D5CA0C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591150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0B1F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9DFC1F0">
            <w:pPr>
              <w:suppressAutoHyphens/>
              <w:spacing w:before="60" w:after="60" w:line="295"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14:textFill>
                  <w14:solidFill>
                    <w14:schemeClr w14:val="tx1"/>
                  </w14:solidFill>
                </w14:textFill>
              </w:rPr>
              <w:t>3. Biến đổi khí hậu</w:t>
            </w:r>
          </w:p>
        </w:tc>
        <w:tc>
          <w:tcPr>
            <w:tcW w:w="1843" w:type="dxa"/>
            <w:vAlign w:val="center"/>
          </w:tcPr>
          <w:p w14:paraId="581FEE2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5C0113F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0676F2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279A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AEDC8BF">
            <w:pPr>
              <w:suppressAutoHyphens/>
              <w:spacing w:before="60" w:after="60" w:line="295"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14:textFill>
                  <w14:solidFill>
                    <w14:schemeClr w14:val="tx1"/>
                  </w14:solidFill>
                </w14:textFill>
              </w:rPr>
              <w:t>4. Suy giảm tầng ôzôn</w:t>
            </w:r>
          </w:p>
        </w:tc>
        <w:tc>
          <w:tcPr>
            <w:tcW w:w="1843" w:type="dxa"/>
            <w:vAlign w:val="center"/>
          </w:tcPr>
          <w:p w14:paraId="2F3B190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93D2DD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0B145F5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3A30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5AFE384">
            <w:pPr>
              <w:suppressAutoHyphens/>
              <w:spacing w:before="60" w:after="60" w:line="295"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14:textFill>
                  <w14:solidFill>
                    <w14:schemeClr w14:val="tx1"/>
                  </w14:solidFill>
                </w14:textFill>
              </w:rPr>
              <w:t>5. Phòng chống</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thiên tai </w:t>
            </w:r>
            <w:r>
              <w:rPr>
                <w:rStyle w:val="80"/>
                <w:color w:val="000000" w:themeColor="text1"/>
                <w14:textFill>
                  <w14:solidFill>
                    <w14:schemeClr w14:val="tx1"/>
                  </w14:solidFill>
                </w14:textFill>
              </w:rPr>
              <w:t>và giảm nhẹ rủi ro khi gặp thiên tai</w:t>
            </w:r>
          </w:p>
        </w:tc>
        <w:tc>
          <w:tcPr>
            <w:tcW w:w="1843" w:type="dxa"/>
            <w:vAlign w:val="center"/>
          </w:tcPr>
          <w:p w14:paraId="07B81B7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3D0370C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5</w:t>
            </w:r>
          </w:p>
        </w:tc>
        <w:tc>
          <w:tcPr>
            <w:tcW w:w="1559" w:type="dxa"/>
          </w:tcPr>
          <w:p w14:paraId="4809C75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2EC6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EA157BD">
            <w:pPr>
              <w:suppressAutoHyphens/>
              <w:spacing w:before="60" w:after="60" w:line="295"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14:textFill>
                  <w14:solidFill>
                    <w14:schemeClr w14:val="tx1"/>
                  </w14:solidFill>
                </w14:textFill>
              </w:rPr>
              <w:t>6. Phòng ngừa, ứng phó sự cố môi trường</w:t>
            </w:r>
          </w:p>
        </w:tc>
        <w:tc>
          <w:tcPr>
            <w:tcW w:w="1843" w:type="dxa"/>
            <w:vAlign w:val="center"/>
          </w:tcPr>
          <w:p w14:paraId="0EAFF89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0FE0169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2D05E8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001F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24918E3">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 Đô thị hóa và môi trường</w:t>
            </w:r>
          </w:p>
        </w:tc>
        <w:tc>
          <w:tcPr>
            <w:tcW w:w="1843" w:type="dxa"/>
            <w:vAlign w:val="center"/>
          </w:tcPr>
          <w:p w14:paraId="194C698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3780D5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FA4CB8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EA8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5688B66">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 Công nghiệp hóa và môi trường</w:t>
            </w:r>
          </w:p>
        </w:tc>
        <w:tc>
          <w:tcPr>
            <w:tcW w:w="1843" w:type="dxa"/>
            <w:vAlign w:val="center"/>
          </w:tcPr>
          <w:p w14:paraId="56B89801">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2AC30F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2DE211C">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82D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C957737">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 Du lịch và vấn đề môi trường</w:t>
            </w:r>
          </w:p>
        </w:tc>
        <w:tc>
          <w:tcPr>
            <w:tcW w:w="1843" w:type="dxa"/>
            <w:vAlign w:val="center"/>
          </w:tcPr>
          <w:p w14:paraId="6D0B72BD">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B3D9CD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5B7D32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EED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B2F77E5">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 Chất thải và vệ sinh môi trường</w:t>
            </w:r>
          </w:p>
        </w:tc>
        <w:tc>
          <w:tcPr>
            <w:tcW w:w="1843" w:type="dxa"/>
            <w:vAlign w:val="center"/>
          </w:tcPr>
          <w:p w14:paraId="2717628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472AF8A8">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692204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6E75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41D5C3D">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 Sử dụng năng lượng sạch</w:t>
            </w:r>
          </w:p>
        </w:tc>
        <w:tc>
          <w:tcPr>
            <w:tcW w:w="1843" w:type="dxa"/>
            <w:vAlign w:val="center"/>
          </w:tcPr>
          <w:p w14:paraId="356864D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00F0FC9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8173C6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F7D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08ACDED">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 Phát triển nông nghiệp thông minh</w:t>
            </w:r>
          </w:p>
        </w:tc>
        <w:tc>
          <w:tcPr>
            <w:tcW w:w="1843" w:type="dxa"/>
            <w:vAlign w:val="center"/>
          </w:tcPr>
          <w:p w14:paraId="180AE1F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48B13F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68B0CF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F07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6C75B39">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2. BẢO VỆ MÔI TRƯỜNG Ở VIỆT NAM</w:t>
            </w:r>
          </w:p>
        </w:tc>
        <w:tc>
          <w:tcPr>
            <w:tcW w:w="1843" w:type="dxa"/>
            <w:vAlign w:val="center"/>
          </w:tcPr>
          <w:p w14:paraId="29034F22">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78</w:t>
            </w:r>
          </w:p>
        </w:tc>
        <w:tc>
          <w:tcPr>
            <w:tcW w:w="1559" w:type="dxa"/>
          </w:tcPr>
          <w:p w14:paraId="7EFF9261">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42</w:t>
            </w:r>
          </w:p>
        </w:tc>
        <w:tc>
          <w:tcPr>
            <w:tcW w:w="1559" w:type="dxa"/>
          </w:tcPr>
          <w:p w14:paraId="2D9F9AEF">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36</w:t>
            </w:r>
          </w:p>
        </w:tc>
      </w:tr>
      <w:tr w14:paraId="0809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E1C7DA4">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 Bảo vệ môi trường đất</w:t>
            </w:r>
          </w:p>
        </w:tc>
        <w:tc>
          <w:tcPr>
            <w:tcW w:w="1843" w:type="dxa"/>
            <w:vAlign w:val="center"/>
          </w:tcPr>
          <w:p w14:paraId="060CD26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34EF5F8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E308FC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1678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593D3EB">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14. Bảo vệ môi trường nước</w:t>
            </w:r>
          </w:p>
        </w:tc>
        <w:tc>
          <w:tcPr>
            <w:tcW w:w="1843" w:type="dxa"/>
            <w:vAlign w:val="center"/>
          </w:tcPr>
          <w:p w14:paraId="2335CB0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61BA40D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155DFD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6268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6831926">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 Bảo vệ môi trường không khí</w:t>
            </w:r>
          </w:p>
        </w:tc>
        <w:tc>
          <w:tcPr>
            <w:tcW w:w="1843" w:type="dxa"/>
            <w:vAlign w:val="center"/>
          </w:tcPr>
          <w:p w14:paraId="3E6871D0">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47E31C7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6EC6F9C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7083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0B467B2">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 Bảo vệ tài nguyên rừng</w:t>
            </w:r>
          </w:p>
        </w:tc>
        <w:tc>
          <w:tcPr>
            <w:tcW w:w="1843" w:type="dxa"/>
            <w:vAlign w:val="center"/>
          </w:tcPr>
          <w:p w14:paraId="23FAB5D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641F9A7A">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5</w:t>
            </w:r>
          </w:p>
        </w:tc>
        <w:tc>
          <w:tcPr>
            <w:tcW w:w="1559" w:type="dxa"/>
          </w:tcPr>
          <w:p w14:paraId="2B7632B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368B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D024774">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17. Bảo vệ tài nguyên và môi trường biển</w:t>
            </w:r>
          </w:p>
        </w:tc>
        <w:tc>
          <w:tcPr>
            <w:tcW w:w="1843" w:type="dxa"/>
            <w:vAlign w:val="center"/>
          </w:tcPr>
          <w:p w14:paraId="1B7C080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004CF20D">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22EE99B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40C9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A6A90B5">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 Bảo tồn và phát triển bền vững đa dạng sinh học</w:t>
            </w:r>
          </w:p>
        </w:tc>
        <w:tc>
          <w:tcPr>
            <w:tcW w:w="1843" w:type="dxa"/>
            <w:vAlign w:val="center"/>
          </w:tcPr>
          <w:p w14:paraId="753E5102">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72B6BC8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7</w:t>
            </w:r>
          </w:p>
        </w:tc>
        <w:tc>
          <w:tcPr>
            <w:tcW w:w="1559" w:type="dxa"/>
          </w:tcPr>
          <w:p w14:paraId="676C4CC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5</w:t>
            </w:r>
          </w:p>
        </w:tc>
      </w:tr>
      <w:tr w14:paraId="3B88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BE8C0D4">
            <w:pPr>
              <w:suppressAutoHyphens/>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Tổng số tiết</w:t>
            </w:r>
          </w:p>
        </w:tc>
        <w:tc>
          <w:tcPr>
            <w:tcW w:w="1843" w:type="dxa"/>
            <w:vAlign w:val="center"/>
          </w:tcPr>
          <w:p w14:paraId="4B3A46E1">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180</w:t>
            </w:r>
          </w:p>
        </w:tc>
        <w:tc>
          <w:tcPr>
            <w:tcW w:w="1559" w:type="dxa"/>
          </w:tcPr>
          <w:p w14:paraId="15BDF29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96</w:t>
            </w:r>
          </w:p>
        </w:tc>
        <w:tc>
          <w:tcPr>
            <w:tcW w:w="1559" w:type="dxa"/>
          </w:tcPr>
          <w:p w14:paraId="331158D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84</w:t>
            </w:r>
          </w:p>
        </w:tc>
      </w:tr>
    </w:tbl>
    <w:p w14:paraId="2FD90B17">
      <w:pPr>
        <w:pStyle w:val="43"/>
        <w:spacing w:before="60" w:after="60" w:line="295" w:lineRule="auto"/>
        <w:ind w:left="0" w:firstLine="720"/>
        <w:rPr>
          <w:rFonts w:ascii="Times New Roman" w:hAnsi="Times New Roman" w:cs="Times New Roman"/>
          <w:b/>
          <w:color w:val="000000" w:themeColor="text1"/>
          <w:sz w:val="28"/>
          <w:szCs w:val="28"/>
          <w14:textFill>
            <w14:solidFill>
              <w14:schemeClr w14:val="tx1"/>
            </w14:solidFill>
          </w14:textFill>
        </w:rPr>
      </w:pPr>
    </w:p>
    <w:p w14:paraId="32F02CB8">
      <w:pPr>
        <w:pStyle w:val="43"/>
        <w:numPr>
          <w:ilvl w:val="0"/>
          <w:numId w:val="10"/>
        </w:numPr>
        <w:spacing w:before="60" w:after="60" w:line="295" w:lineRule="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Nội dung cụ thể và yêu cầu cần đạt </w:t>
      </w:r>
    </w:p>
    <w:p w14:paraId="42F06EE7">
      <w:pPr>
        <w:spacing w:before="60" w:after="60" w:line="295" w:lineRule="auto"/>
        <w:ind w:firstLine="7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Chương trình giáo dục bảo vệ môi trường gồm 2 chủ đề, mỗi chủ đề có nội dung và yêu cầu cần đạt về phẩm chất và năng lực như sau: </w:t>
      </w:r>
    </w:p>
    <w:tbl>
      <w:tblPr>
        <w:tblStyle w:val="9"/>
        <w:tblW w:w="14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7319"/>
        <w:gridCol w:w="4275"/>
      </w:tblGrid>
      <w:tr w14:paraId="7C3E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02" w:type="dxa"/>
            <w:tcBorders>
              <w:top w:val="single" w:color="auto" w:sz="4" w:space="0"/>
              <w:left w:val="single" w:color="auto" w:sz="4" w:space="0"/>
              <w:bottom w:val="single" w:color="auto" w:sz="4" w:space="0"/>
              <w:right w:val="single" w:color="auto" w:sz="4" w:space="0"/>
            </w:tcBorders>
          </w:tcPr>
          <w:p w14:paraId="1CDB6884">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đề/nội dung</w:t>
            </w:r>
          </w:p>
        </w:tc>
        <w:tc>
          <w:tcPr>
            <w:tcW w:w="7319" w:type="dxa"/>
            <w:tcBorders>
              <w:top w:val="single" w:color="auto" w:sz="4" w:space="0"/>
              <w:left w:val="single" w:color="auto" w:sz="4" w:space="0"/>
              <w:bottom w:val="single" w:color="auto" w:sz="4" w:space="0"/>
              <w:right w:val="single" w:color="auto" w:sz="4" w:space="0"/>
            </w:tcBorders>
          </w:tcPr>
          <w:p w14:paraId="28454634">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Yêu cầu cần đạt</w:t>
            </w:r>
          </w:p>
        </w:tc>
        <w:tc>
          <w:tcPr>
            <w:tcW w:w="4275" w:type="dxa"/>
            <w:tcBorders>
              <w:top w:val="single" w:color="auto" w:sz="4" w:space="0"/>
              <w:left w:val="single" w:color="auto" w:sz="4" w:space="0"/>
              <w:bottom w:val="single" w:color="auto" w:sz="4" w:space="0"/>
              <w:right w:val="single" w:color="auto" w:sz="4" w:space="0"/>
            </w:tcBorders>
          </w:tcPr>
          <w:p w14:paraId="04A2FFDA">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Ghi chú</w:t>
            </w:r>
          </w:p>
        </w:tc>
      </w:tr>
      <w:tr w14:paraId="4900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6" w:type="dxa"/>
            <w:gridSpan w:val="3"/>
            <w:tcBorders>
              <w:top w:val="single" w:color="auto" w:sz="4" w:space="0"/>
              <w:left w:val="single" w:color="auto" w:sz="4" w:space="0"/>
              <w:bottom w:val="single" w:color="auto" w:sz="4" w:space="0"/>
              <w:right w:val="single" w:color="auto" w:sz="4" w:space="0"/>
            </w:tcBorders>
          </w:tcPr>
          <w:p w14:paraId="71E71440">
            <w:pPr>
              <w:keepNext w:val="0"/>
              <w:keepLines w:val="0"/>
              <w:pageBreakBefore w:val="0"/>
              <w:widowControl/>
              <w:kinsoku/>
              <w:wordWrap/>
              <w:overflowPunct/>
              <w:topLinePunct w:val="0"/>
              <w:autoSpaceDE/>
              <w:autoSpaceDN/>
              <w:bidi w:val="0"/>
              <w:adjustRightInd/>
              <w:snapToGrid/>
              <w:spacing w:before="120" w:after="60" w:line="296" w:lineRule="auto"/>
              <w:jc w:val="both"/>
              <w:textAlignment w:val="auto"/>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VẤN ĐỀ CHUNG VỀ MÔI TRƯỜNG VÀ BẢO VỆ MÔI TRƯỜNG</w:t>
            </w:r>
          </w:p>
        </w:tc>
      </w:tr>
      <w:tr w14:paraId="6961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3C8EB553">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1. </w:t>
            </w:r>
            <w:r>
              <w:rPr>
                <w:rFonts w:ascii="Times New Roman" w:hAnsi="Times New Roman" w:cs="Times New Roman"/>
                <w:b/>
                <w:color w:val="000000" w:themeColor="text1"/>
                <w:sz w:val="28"/>
                <w:szCs w:val="28"/>
                <w14:textFill>
                  <w14:solidFill>
                    <w14:schemeClr w14:val="tx1"/>
                  </w14:solidFill>
                </w14:textFill>
              </w:rPr>
              <w:t>Môi trường, tài nguyên thiên nhiên và con người</w:t>
            </w:r>
          </w:p>
        </w:tc>
        <w:tc>
          <w:tcPr>
            <w:tcW w:w="7319" w:type="dxa"/>
            <w:tcBorders>
              <w:top w:val="single" w:color="auto" w:sz="4" w:space="0"/>
              <w:left w:val="single" w:color="auto" w:sz="4" w:space="0"/>
              <w:bottom w:val="single" w:color="auto" w:sz="4" w:space="0"/>
              <w:right w:val="single" w:color="auto" w:sz="4" w:space="0"/>
            </w:tcBorders>
          </w:tcPr>
          <w:p w14:paraId="49CF0D77">
            <w:pPr>
              <w:pStyle w:val="158"/>
              <w:tabs>
                <w:tab w:val="left" w:pos="319"/>
              </w:tabs>
              <w:spacing w:before="60" w:after="6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 Trình bày được khái niệm</w:t>
            </w: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đặc điểm của môi trường và tài nguyên thiên</w:t>
            </w:r>
            <w:r>
              <w:rPr>
                <w:color w:val="000000" w:themeColor="text1"/>
                <w:spacing w:val="-19"/>
                <w:sz w:val="28"/>
                <w:szCs w:val="28"/>
                <w14:textFill>
                  <w14:solidFill>
                    <w14:schemeClr w14:val="tx1"/>
                  </w14:solidFill>
                </w14:textFill>
              </w:rPr>
              <w:t xml:space="preserve"> </w:t>
            </w:r>
            <w:r>
              <w:rPr>
                <w:color w:val="000000" w:themeColor="text1"/>
                <w:sz w:val="28"/>
                <w:szCs w:val="28"/>
                <w14:textFill>
                  <w14:solidFill>
                    <w14:schemeClr w14:val="tx1"/>
                  </w14:solidFill>
                </w14:textFill>
              </w:rPr>
              <w:t>nhiên.</w:t>
            </w:r>
          </w:p>
          <w:p w14:paraId="27445FA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của môi trường, tài nguyên thiên nhiên đối với</w:t>
            </w:r>
            <w:r>
              <w:rPr>
                <w:rFonts w:ascii="Times New Roman" w:hAnsi="Times New Roman" w:cs="Times New Roman"/>
                <w:color w:val="000000" w:themeColor="text1"/>
                <w:spacing w:val="-33"/>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sự phát triển của xã hội loài người.</w:t>
            </w:r>
          </w:p>
          <w:p w14:paraId="139572C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05175AB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tích được mối quan hệ tác động qua lại giữa con người và môi trường. Liên hệ được thực tế tại địa phương tác động của con người tới môi trường và ảnh hưởng của tài nguyên thiên nhiên cạn kiệt, suy thoái và ô nhiễm môi trường tới cuộc sống và sản xuất con người.</w:t>
            </w:r>
          </w:p>
          <w:p w14:paraId="6BFF3940">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w:t>
            </w:r>
            <w:r>
              <w:rPr>
                <w:rFonts w:ascii="Times New Roman" w:hAnsi="Times New Roman" w:cs="Times New Roman"/>
                <w:color w:val="000000" w:themeColor="text1"/>
                <w:sz w:val="28"/>
                <w:szCs w:val="28"/>
                <w:lang w:val="vi-VN"/>
                <w14:textFill>
                  <w14:solidFill>
                    <w14:schemeClr w14:val="tx1"/>
                  </w14:solidFill>
                </w14:textFill>
              </w:rPr>
              <w:t xml:space="preserve"> được </w:t>
            </w:r>
            <w:r>
              <w:rPr>
                <w:rFonts w:ascii="Times New Roman" w:hAnsi="Times New Roman" w:cs="Times New Roman"/>
                <w:color w:val="000000" w:themeColor="text1"/>
                <w:sz w:val="28"/>
                <w:szCs w:val="28"/>
                <w14:textFill>
                  <w14:solidFill>
                    <w14:schemeClr w14:val="tx1"/>
                  </w14:solidFill>
                </w14:textFill>
              </w:rPr>
              <w:t>một số công ước quốc tế; chính sách của Nhà nước và quy định của pháp luật về bảo vệ môi trường và tài nguyên thiên nhiên.</w:t>
            </w:r>
          </w:p>
          <w:p w14:paraId="39443D3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Xác định</w:t>
            </w:r>
            <w:r>
              <w:rPr>
                <w:rFonts w:ascii="Times New Roman" w:hAnsi="Times New Roman" w:cs="Times New Roman"/>
                <w:color w:val="000000" w:themeColor="text1"/>
                <w:sz w:val="28"/>
                <w:szCs w:val="28"/>
                <w:lang w:val="vi-VN"/>
                <w14:textFill>
                  <w14:solidFill>
                    <w14:schemeClr w14:val="tx1"/>
                  </w14:solidFill>
                </w14:textFill>
              </w:rPr>
              <w:t xml:space="preserve"> được trách nhiệm của cá nhân trong việc bảo vệ môi trường</w:t>
            </w:r>
            <w:r>
              <w:rPr>
                <w:rFonts w:ascii="Times New Roman" w:hAnsi="Times New Roman" w:cs="Times New Roman"/>
                <w:color w:val="000000" w:themeColor="text1"/>
                <w:sz w:val="28"/>
                <w:szCs w:val="28"/>
                <w14:textFill>
                  <w14:solidFill>
                    <w14:schemeClr w14:val="tx1"/>
                  </w14:solidFill>
                </w14:textFill>
              </w:rPr>
              <w:t xml:space="preserve"> và tài nguyên thiên nhiên.</w:t>
            </w:r>
          </w:p>
          <w:p w14:paraId="09EE4A12">
            <w:pPr>
              <w:widowControl w:val="0"/>
              <w:spacing w:before="60" w:after="60" w:line="295" w:lineRule="auto"/>
              <w:jc w:val="both"/>
              <w:rPr>
                <w:rFonts w:ascii="Times New Roman" w:hAnsi="Times New Roman" w:cs="Times New Roman"/>
                <w:color w:val="000000" w:themeColor="text1"/>
                <w:spacing w:val="-12"/>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Đề xuất và thực hiện được các giải pháp bảo vệ môi trường và tài nguyên </w:t>
            </w:r>
            <w:r>
              <w:rPr>
                <w:rStyle w:val="80"/>
                <w:color w:val="000000" w:themeColor="text1"/>
                <w14:textFill>
                  <w14:solidFill>
                    <w14:schemeClr w14:val="tx1"/>
                  </w14:solidFill>
                </w14:textFill>
              </w:rPr>
              <w:t>thiên nhiên tại địa phương</w:t>
            </w:r>
            <w:r>
              <w:rPr>
                <w:rFonts w:ascii="Times New Roman" w:hAnsi="Times New Roman" w:cs="Times New Roman"/>
                <w:color w:val="000000" w:themeColor="text1"/>
                <w:spacing w:val="-12"/>
                <w:sz w:val="28"/>
                <w:szCs w:val="28"/>
                <w14:textFill>
                  <w14:solidFill>
                    <w14:schemeClr w14:val="tx1"/>
                  </w14:solidFill>
                </w14:textFill>
              </w:rPr>
              <w:t>.</w:t>
            </w:r>
          </w:p>
          <w:p w14:paraId="159C402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Style w:val="80"/>
                <w:color w:val="000000" w:themeColor="text1"/>
                <w14:textFill>
                  <w14:solidFill>
                    <w14:schemeClr w14:val="tx1"/>
                  </w14:solidFill>
                </w14:textFill>
              </w:rPr>
              <w:t xml:space="preserve">Tuyên truyền đến cộng đồng tại địa phương về bảo vệ môi trường và tài nguyên thiên nhiên. </w:t>
            </w:r>
          </w:p>
        </w:tc>
        <w:tc>
          <w:tcPr>
            <w:tcW w:w="4275" w:type="dxa"/>
            <w:tcBorders>
              <w:top w:val="single" w:color="auto" w:sz="4" w:space="0"/>
              <w:left w:val="single" w:color="auto" w:sz="4" w:space="0"/>
              <w:bottom w:val="single" w:color="auto" w:sz="4" w:space="0"/>
              <w:right w:val="single" w:color="auto" w:sz="4" w:space="0"/>
            </w:tcBorders>
          </w:tcPr>
          <w:p w14:paraId="2655C0B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2CE9D7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238188DB">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0E44650C">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65C020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68B41F8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Tác động của con người tới môi trường (tích cực, tiêu cực): Cuộc sống và sản xuất của con người tác động tới môi trường bao gồm: Gia tăng dân số; Đô thị hóa; Công nghiệp hóa; Phát triển nông nghiệp; Giao thông; Du canh, du cư tự do (tùy vào mỗi địa phương, tác động của các vấn đề này sẽ khác nhau, cần xác định vấn đề chính để đề cập cụ thể vấn đề đó).</w:t>
            </w:r>
          </w:p>
          <w:p w14:paraId="368D64C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Ảnh hưởng của tài nguyên thiên nhiên cạn kiệt và ô nhiễm môi trường tới cuộc sống và sản xuất của con người.</w:t>
            </w:r>
          </w:p>
        </w:tc>
      </w:tr>
      <w:tr w14:paraId="0DB1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503500B6">
            <w:pPr>
              <w:widowControl w:val="0"/>
              <w:spacing w:before="60" w:after="60" w:line="295" w:lineRule="auto"/>
              <w:jc w:val="both"/>
              <w:rPr>
                <w:rFonts w:ascii="Times New Roman" w:hAnsi="Times New Roman" w:cs="Times New Roman"/>
                <w:b/>
                <w:color w:val="000000" w:themeColor="text1"/>
                <w:spacing w:val="-6"/>
                <w:sz w:val="28"/>
                <w:szCs w:val="28"/>
                <w14:textFill>
                  <w14:solidFill>
                    <w14:schemeClr w14:val="tx1"/>
                  </w14:solidFill>
                </w14:textFill>
              </w:rPr>
            </w:pPr>
            <w:r>
              <w:rPr>
                <w:rFonts w:ascii="Times New Roman" w:hAnsi="Times New Roman" w:cs="Times New Roman"/>
                <w:b/>
                <w:color w:val="000000" w:themeColor="text1"/>
                <w:spacing w:val="-6"/>
                <w:sz w:val="28"/>
                <w:szCs w:val="28"/>
                <w14:textFill>
                  <w14:solidFill>
                    <w14:schemeClr w14:val="tx1"/>
                  </w14:solidFill>
                </w14:textFill>
              </w:rPr>
              <w:t>2. Môi trường và phát triển bền vững</w:t>
            </w:r>
          </w:p>
        </w:tc>
        <w:tc>
          <w:tcPr>
            <w:tcW w:w="7319" w:type="dxa"/>
            <w:tcBorders>
              <w:top w:val="single" w:color="auto" w:sz="4" w:space="0"/>
              <w:left w:val="single" w:color="auto" w:sz="4" w:space="0"/>
              <w:bottom w:val="single" w:color="auto" w:sz="4" w:space="0"/>
              <w:right w:val="single" w:color="auto" w:sz="4" w:space="0"/>
            </w:tcBorders>
          </w:tcPr>
          <w:p w14:paraId="1C691ED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và sự cần thiết của phát triển bền</w:t>
            </w:r>
            <w:r>
              <w:rPr>
                <w:rFonts w:ascii="Times New Roman" w:hAnsi="Times New Roman" w:cs="Times New Roman"/>
                <w:color w:val="000000" w:themeColor="text1"/>
                <w:spacing w:val="-16"/>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vững.</w:t>
            </w:r>
          </w:p>
          <w:p w14:paraId="07D0AD9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 quan hệ giữa môi trường và phát triển bền vững; liên hệ thực tế địa phương.</w:t>
            </w:r>
          </w:p>
          <w:p w14:paraId="6BA150E0">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những biện pháp cơ bản để bảo vệ môi trường vì sự phát triển bền vững ở địa phương.</w:t>
            </w:r>
          </w:p>
          <w:p w14:paraId="1C1CC14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26A8905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và tuyên truyền được các biện pháp bảo vệ môi trường vì sự phát triển bền vững.</w:t>
            </w:r>
          </w:p>
        </w:tc>
        <w:tc>
          <w:tcPr>
            <w:tcW w:w="4275" w:type="dxa"/>
            <w:tcBorders>
              <w:top w:val="single" w:color="auto" w:sz="4" w:space="0"/>
              <w:left w:val="single" w:color="auto" w:sz="4" w:space="0"/>
              <w:bottom w:val="single" w:color="auto" w:sz="4" w:space="0"/>
              <w:right w:val="single" w:color="auto" w:sz="4" w:space="0"/>
            </w:tcBorders>
          </w:tcPr>
          <w:p w14:paraId="2BB65A4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p>
        </w:tc>
      </w:tr>
      <w:tr w14:paraId="21A6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6A665EBE">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3.</w:t>
            </w:r>
            <w:r>
              <w:rPr>
                <w:rFonts w:ascii="Times New Roman" w:hAnsi="Times New Roman" w:cs="Times New Roman"/>
                <w:b/>
                <w:color w:val="000000" w:themeColor="text1"/>
                <w:sz w:val="28"/>
                <w:szCs w:val="28"/>
                <w14:textFill>
                  <w14:solidFill>
                    <w14:schemeClr w14:val="tx1"/>
                  </w14:solidFill>
                </w14:textFill>
              </w:rPr>
              <w:t xml:space="preserve"> Biến đổi khí hậu </w:t>
            </w:r>
          </w:p>
          <w:p w14:paraId="744D95DB">
            <w:pPr>
              <w:pStyle w:val="158"/>
              <w:spacing w:before="60" w:after="60" w:line="295" w:lineRule="auto"/>
              <w:jc w:val="both"/>
              <w:rPr>
                <w:b/>
                <w:color w:val="000000" w:themeColor="text1"/>
                <w:sz w:val="28"/>
                <w:szCs w:val="28"/>
                <w14:textFill>
                  <w14:solidFill>
                    <w14:schemeClr w14:val="tx1"/>
                  </w14:solidFill>
                </w14:textFill>
              </w:rPr>
            </w:pPr>
          </w:p>
          <w:p w14:paraId="5F7AF5E8">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0B38AF29">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 khái niệm, biểu hiện, nguyên nhân của biến đổi khí hậu.</w:t>
            </w:r>
          </w:p>
          <w:p w14:paraId="18A45E4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 các tác động của biến đổi khí hậu</w:t>
            </w:r>
            <w:r>
              <w:rPr>
                <w:rFonts w:ascii="Times New Roman" w:hAnsi="Times New Roman" w:cs="Times New Roman"/>
                <w:color w:val="000000" w:themeColor="text1"/>
                <w:spacing w:val="-6"/>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Liên hệ được thực tiễn tại địa phương.</w:t>
            </w:r>
          </w:p>
          <w:p w14:paraId="74C0E3D0">
            <w:pPr>
              <w:pStyle w:val="158"/>
              <w:spacing w:before="60" w:after="6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Giải thích được tầm quan trọng và sự cấp bách của ứng phó với biến đổi khí hậu.</w:t>
            </w:r>
          </w:p>
          <w:p w14:paraId="26F09A99">
            <w:pPr>
              <w:pStyle w:val="158"/>
              <w:spacing w:before="60" w:after="6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Trình bày được các giải pháp </w:t>
            </w:r>
            <w:r>
              <w:rPr>
                <w:color w:val="000000" w:themeColor="text1"/>
                <w:spacing w:val="-6"/>
                <w:sz w:val="28"/>
                <w:szCs w:val="28"/>
                <w:lang w:val="vi-VN"/>
                <w14:textFill>
                  <w14:solidFill>
                    <w14:schemeClr w14:val="tx1"/>
                  </w14:solidFill>
                </w14:textFill>
              </w:rPr>
              <w:t xml:space="preserve">thích ứng và </w:t>
            </w:r>
            <w:r>
              <w:rPr>
                <w:color w:val="000000" w:themeColor="text1"/>
                <w:sz w:val="28"/>
                <w:szCs w:val="28"/>
                <w14:textFill>
                  <w14:solidFill>
                    <w14:schemeClr w14:val="tx1"/>
                  </w14:solidFill>
                </w14:textFill>
              </w:rPr>
              <w:t xml:space="preserve">ứng phó với biến đổi khí hậu. </w:t>
            </w:r>
          </w:p>
          <w:p w14:paraId="7767B91E">
            <w:pPr>
              <w:widowControl w:val="0"/>
              <w:spacing w:before="60" w:after="60" w:line="295" w:lineRule="auto"/>
              <w:jc w:val="both"/>
              <w:rPr>
                <w:rFonts w:ascii="Times New Roman" w:hAnsi="Times New Roman" w:cs="Times New Roman"/>
                <w:color w:val="000000" w:themeColor="text1"/>
                <w:spacing w:val="-6"/>
                <w:sz w:val="28"/>
                <w:szCs w:val="28"/>
                <w:lang w:val="vi-VN"/>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Đề xuất và thực hiện được</w:t>
            </w:r>
            <w:r>
              <w:rPr>
                <w:rFonts w:ascii="Times New Roman" w:hAnsi="Times New Roman" w:cs="Times New Roman"/>
                <w:color w:val="000000" w:themeColor="text1"/>
                <w:spacing w:val="-6"/>
                <w:sz w:val="28"/>
                <w:szCs w:val="28"/>
                <w:lang w:val="vi-VN"/>
                <w14:textFill>
                  <w14:solidFill>
                    <w14:schemeClr w14:val="tx1"/>
                  </w14:solidFill>
                </w14:textFill>
              </w:rPr>
              <w:t xml:space="preserve"> những giải pháp thiết thực thích ứng và ứng phó với biến đổi khí hậu</w:t>
            </w:r>
            <w:r>
              <w:rPr>
                <w:rFonts w:ascii="Times New Roman" w:hAnsi="Times New Roman" w:cs="Times New Roman"/>
                <w:color w:val="000000" w:themeColor="text1"/>
                <w:spacing w:val="-6"/>
                <w:sz w:val="28"/>
                <w:szCs w:val="28"/>
                <w14:textFill>
                  <w14:solidFill>
                    <w14:schemeClr w14:val="tx1"/>
                  </w14:solidFill>
                </w14:textFill>
              </w:rPr>
              <w:t xml:space="preserve"> tại địa phương</w:t>
            </w:r>
            <w:r>
              <w:rPr>
                <w:rFonts w:ascii="Times New Roman" w:hAnsi="Times New Roman" w:cs="Times New Roman"/>
                <w:color w:val="000000" w:themeColor="text1"/>
                <w:spacing w:val="-6"/>
                <w:sz w:val="28"/>
                <w:szCs w:val="28"/>
                <w:lang w:val="vi-VN"/>
                <w14:textFill>
                  <w14:solidFill>
                    <w14:schemeClr w14:val="tx1"/>
                  </w14:solidFill>
                </w14:textFill>
              </w:rPr>
              <w:t>.</w:t>
            </w:r>
          </w:p>
          <w:p w14:paraId="6135B66C">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 Có trách nhiệm tuyên truyền đến người thân, cộng đồng thực hiện những </w:t>
            </w:r>
            <w:r>
              <w:rPr>
                <w:rFonts w:ascii="Times New Roman" w:hAnsi="Times New Roman" w:cs="Times New Roman"/>
                <w:color w:val="000000" w:themeColor="text1"/>
                <w:spacing w:val="-6"/>
                <w:sz w:val="28"/>
                <w:szCs w:val="28"/>
                <w:lang w:val="vi-VN"/>
                <w14:textFill>
                  <w14:solidFill>
                    <w14:schemeClr w14:val="tx1"/>
                  </w14:solidFill>
                </w14:textFill>
              </w:rPr>
              <w:t>giải pháp thích ứng và ứng phó với biến đổi khí hậu.</w:t>
            </w:r>
          </w:p>
          <w:p w14:paraId="64A4374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4275" w:type="dxa"/>
            <w:tcBorders>
              <w:top w:val="single" w:color="auto" w:sz="4" w:space="0"/>
              <w:left w:val="single" w:color="auto" w:sz="4" w:space="0"/>
              <w:bottom w:val="single" w:color="auto" w:sz="4" w:space="0"/>
              <w:right w:val="single" w:color="auto" w:sz="4" w:space="0"/>
            </w:tcBorders>
          </w:tcPr>
          <w:p w14:paraId="0AE8B9A5">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Theo Luật Khí tượng thủy văn năm 2015: </w:t>
            </w:r>
            <w:r>
              <w:rPr>
                <w:rFonts w:ascii="Times New Roman" w:hAnsi="Times New Roman" w:cs="Times New Roman"/>
                <w:iCs/>
                <w:color w:val="000000" w:themeColor="text1"/>
                <w:sz w:val="28"/>
                <w:szCs w:val="28"/>
                <w:shd w:val="clear" w:color="auto" w:fill="FFFFFF"/>
                <w14:textFill>
                  <w14:solidFill>
                    <w14:schemeClr w14:val="tx1"/>
                  </w14:solidFill>
                </w14:textFill>
              </w:rPr>
              <w:t>Biến đổi khí hậu là sự thay đổi của khí hậu trong một khoảng thời gian dài do tác động của các điều kiện tự nhiên và hoạt động của con người, biểu hiện bởi sự nóng lên toàn cầu, mực nước biển dâng và gia tăng các hiện tượng khí tượng thủy văn cực đoan</w:t>
            </w:r>
            <w:r>
              <w:rPr>
                <w:rFonts w:ascii="Times New Roman" w:hAnsi="Times New Roman" w:cs="Times New Roman"/>
                <w:color w:val="000000" w:themeColor="text1"/>
                <w:spacing w:val="-6"/>
                <w:sz w:val="28"/>
                <w:szCs w:val="28"/>
                <w14:textFill>
                  <w14:solidFill>
                    <w14:schemeClr w14:val="tx1"/>
                  </w14:solidFill>
                </w14:textFill>
              </w:rPr>
              <w:t>.</w:t>
            </w:r>
          </w:p>
          <w:p w14:paraId="1D269A2D">
            <w:pPr>
              <w:widowControl w:val="0"/>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Tác động của biến đổi khí hậu: </w:t>
            </w:r>
            <w:r>
              <w:rPr>
                <w:rFonts w:ascii="Times New Roman" w:hAnsi="Times New Roman" w:cs="Times New Roman"/>
                <w:color w:val="000000" w:themeColor="text1"/>
                <w:sz w:val="28"/>
                <w:szCs w:val="28"/>
                <w:shd w:val="clear" w:color="auto" w:fill="FFFFFF"/>
                <w14:textFill>
                  <w14:solidFill>
                    <w14:schemeClr w14:val="tx1"/>
                  </w14:solidFill>
                </w14:textFill>
              </w:rPr>
              <w:t>Tăng nhiệt độ toàn cầu; mực nước biển dâng cao; thay đổi môi trường sống; sự gia tăng các bệnh tật; thiệt hại về kinh tế.</w:t>
            </w:r>
          </w:p>
          <w:p w14:paraId="6CF582C4">
            <w:pPr>
              <w:pStyle w:val="4"/>
              <w:shd w:val="clear" w:color="auto" w:fill="FFFFFF"/>
              <w:spacing w:before="60" w:after="60" w:line="295" w:lineRule="auto"/>
              <w:ind w:left="0" w:firstLine="0"/>
              <w:rPr>
                <w:color w:val="000000" w:themeColor="text1"/>
                <w:spacing w:val="-6"/>
                <w:lang w:val="en-US"/>
                <w14:textFill>
                  <w14:solidFill>
                    <w14:schemeClr w14:val="tx1"/>
                  </w14:solidFill>
                </w14:textFill>
              </w:rPr>
            </w:pPr>
            <w:r>
              <w:rPr>
                <w:color w:val="000000" w:themeColor="text1"/>
                <w:spacing w:val="-6"/>
                <w14:textFill>
                  <w14:solidFill>
                    <w14:schemeClr w14:val="tx1"/>
                  </w14:solidFill>
                </w14:textFill>
              </w:rPr>
              <w:t xml:space="preserve">- Các giải pháp ứng phó với biến đổi khí hậu: </w:t>
            </w:r>
            <w:r>
              <w:rPr>
                <w:bCs/>
                <w:color w:val="000000" w:themeColor="text1"/>
                <w:lang w:val="en-US"/>
                <w14:textFill>
                  <w14:solidFill>
                    <w14:schemeClr w14:val="tx1"/>
                  </w14:solidFill>
                </w14:textFill>
              </w:rPr>
              <w:t>Giảm thiểu khí thải nhà kính; tăng cường sử dụng năng lượng xanh; tiết kiệm năng lượng và nước; bảo vệ và phục hồi hệ sinh thái trồng rừng; giảm khí thải CO2.</w:t>
            </w:r>
          </w:p>
        </w:tc>
      </w:tr>
      <w:tr w14:paraId="4B51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0E388977">
            <w:pPr>
              <w:widowControl w:val="0"/>
              <w:spacing w:before="60" w:after="60" w:line="295" w:lineRule="auto"/>
              <w:jc w:val="both"/>
              <w:rPr>
                <w:rFonts w:ascii="Times New Roman" w:hAnsi="Times New Roman" w:cs="Times New Roman"/>
                <w:b/>
                <w:color w:val="000000" w:themeColor="text1"/>
                <w:spacing w:val="-6"/>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4.</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pacing w:val="-6"/>
                <w:sz w:val="28"/>
                <w:szCs w:val="28"/>
                <w14:textFill>
                  <w14:solidFill>
                    <w14:schemeClr w14:val="tx1"/>
                  </w14:solidFill>
                </w14:textFill>
              </w:rPr>
              <w:t xml:space="preserve">Suy giảm tầng ôzôn  </w:t>
            </w:r>
          </w:p>
        </w:tc>
        <w:tc>
          <w:tcPr>
            <w:tcW w:w="7319" w:type="dxa"/>
            <w:tcBorders>
              <w:top w:val="single" w:color="auto" w:sz="4" w:space="0"/>
              <w:left w:val="single" w:color="auto" w:sz="4" w:space="0"/>
              <w:bottom w:val="single" w:color="auto" w:sz="4" w:space="0"/>
              <w:right w:val="single" w:color="auto" w:sz="4" w:space="0"/>
            </w:tcBorders>
          </w:tcPr>
          <w:p w14:paraId="29FE4A5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vai trò quan trọng của tầng ôzôn tới đời sống sinh vật và con người.</w:t>
            </w:r>
          </w:p>
          <w:p w14:paraId="1B76903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những nguyên nhân chủ yếu và hậu quả suy giảm tầng ôzôn.</w:t>
            </w:r>
          </w:p>
          <w:p w14:paraId="2E8893E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Lựa chọn và sử dụng được các thiết bị thân thiện không ảnh hưởng tới tầng ôzôn.</w:t>
            </w:r>
          </w:p>
          <w:p w14:paraId="489F0F0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Tuyên truyền được đến người thân, cộng đồng</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không sử dụng các thiết bị làm suy giảm tầng ôzôn.</w:t>
            </w:r>
          </w:p>
        </w:tc>
        <w:tc>
          <w:tcPr>
            <w:tcW w:w="4275" w:type="dxa"/>
            <w:tcBorders>
              <w:top w:val="single" w:color="auto" w:sz="4" w:space="0"/>
              <w:left w:val="single" w:color="auto" w:sz="4" w:space="0"/>
              <w:bottom w:val="single" w:color="auto" w:sz="4" w:space="0"/>
              <w:right w:val="single" w:color="auto" w:sz="4" w:space="0"/>
            </w:tcBorders>
          </w:tcPr>
          <w:p w14:paraId="190FB6DE">
            <w:pPr>
              <w:pStyle w:val="28"/>
              <w:shd w:val="clear" w:color="auto" w:fill="FFFFFF"/>
              <w:spacing w:before="60" w:beforeAutospacing="0" w:after="60" w:afterAutospacing="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 Vai trò chính của tầng ozon là:</w:t>
            </w:r>
          </w:p>
          <w:p w14:paraId="0AE70EC9">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Bảo vệ, ngăn chặn các tia bức xạ xâm nhập đến bề mặt trái đất.</w:t>
            </w:r>
          </w:p>
          <w:p w14:paraId="5D2EE7F8">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Tầng ozon đóng vai trò hấp thụ, phản xạ và truyền đi các bức xạ  điện từ của mặt trời chiếu thẳng đến trái đất.</w:t>
            </w:r>
          </w:p>
          <w:p w14:paraId="6B8602B6">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Giúp cho khí hậu, nhiệt độ trên trái đất được duy trì ổn định và ôn hòa.</w:t>
            </w:r>
          </w:p>
          <w:p w14:paraId="0F22F65B">
            <w:pPr>
              <w:shd w:val="clear" w:color="auto" w:fill="FFFFFF"/>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Giúp đỡ con người nhiều trong các lĩnh vực khác nhau như: </w:t>
            </w:r>
            <w:r>
              <w:rPr>
                <w:rFonts w:hint="default" w:ascii="Times New Roman" w:hAnsi="Times New Roman" w:eastAsia="Times New Roman" w:cs="Times New Roman"/>
                <w:color w:val="000000" w:themeColor="text1"/>
                <w:sz w:val="28"/>
                <w:szCs w:val="28"/>
                <w:lang w:val="en-US"/>
                <w14:textFill>
                  <w14:solidFill>
                    <w14:schemeClr w14:val="tx1"/>
                  </w14:solidFill>
                </w14:textFill>
              </w:rPr>
              <w:t>N</w:t>
            </w:r>
            <w:r>
              <w:rPr>
                <w:rFonts w:ascii="Times New Roman" w:hAnsi="Times New Roman" w:eastAsia="Times New Roman" w:cs="Times New Roman"/>
                <w:color w:val="000000" w:themeColor="text1"/>
                <w:sz w:val="28"/>
                <w:szCs w:val="28"/>
                <w14:textFill>
                  <w14:solidFill>
                    <w14:schemeClr w14:val="tx1"/>
                  </w14:solidFill>
                </w14:textFill>
              </w:rPr>
              <w:t>ghiên cứu khoa học, thuốc sát khuẩn, thuốc tẩy, hóa chất độc hại, khử độc thuốc trừ sâu, xử lý và cải tạo các nguồn nước thải.</w:t>
            </w:r>
          </w:p>
        </w:tc>
      </w:tr>
      <w:tr w14:paraId="1DAD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1C2B138B">
            <w:pPr>
              <w:widowControl w:val="0"/>
              <w:spacing w:after="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 Phòng, chống</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 xml:space="preserve">thiên tai </w:t>
            </w:r>
            <w:r>
              <w:rPr>
                <w:rStyle w:val="80"/>
                <w:b/>
                <w:color w:val="000000" w:themeColor="text1"/>
                <w14:textFill>
                  <w14:solidFill>
                    <w14:schemeClr w14:val="tx1"/>
                  </w14:solidFill>
                </w14:textFill>
              </w:rPr>
              <w:t>và giảm nhẹ rủi ro khi gặp thiên tai</w:t>
            </w:r>
          </w:p>
          <w:p w14:paraId="3B997604">
            <w:pPr>
              <w:widowControl w:val="0"/>
              <w:spacing w:after="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09514BFA">
            <w:pPr>
              <w:widowControl w:val="0"/>
              <w:spacing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tên được những thiên tai thường xảy ra trong những năm gần đây.</w:t>
            </w:r>
          </w:p>
          <w:p w14:paraId="0EDC651A">
            <w:pPr>
              <w:widowControl w:val="0"/>
              <w:spacing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những nguyên nhân và hậu quả của thiên tai.</w:t>
            </w:r>
          </w:p>
          <w:p w14:paraId="381F6186">
            <w:pPr>
              <w:widowControl w:val="0"/>
              <w:spacing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thực tiễn tại địa phương về những thiên tai thường xảy ra và hậu quả.</w:t>
            </w:r>
          </w:p>
          <w:p w14:paraId="7563592E">
            <w:pPr>
              <w:widowControl w:val="0"/>
              <w:spacing w:after="0" w:line="295" w:lineRule="auto"/>
              <w:jc w:val="both"/>
              <w:rPr>
                <w:rFonts w:ascii="Times New Roman" w:hAnsi="Times New Roman" w:cs="Times New Roman"/>
                <w:color w:val="000000" w:themeColor="text1"/>
                <w:sz w:val="28"/>
                <w:szCs w:val="28"/>
                <w14:textFill>
                  <w14:solidFill>
                    <w14:schemeClr w14:val="tx1"/>
                  </w14:solidFill>
                </w14:textFill>
              </w:rPr>
            </w:pPr>
          </w:p>
          <w:p w14:paraId="26ED2BAC">
            <w:pPr>
              <w:widowControl w:val="0"/>
              <w:spacing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một số quy định của pháp luật về phòng, chống thiên tai và </w:t>
            </w:r>
            <w:r>
              <w:rPr>
                <w:rStyle w:val="80"/>
                <w:color w:val="000000" w:themeColor="text1"/>
                <w14:textFill>
                  <w14:solidFill>
                    <w14:schemeClr w14:val="tx1"/>
                  </w14:solidFill>
                </w14:textFill>
              </w:rPr>
              <w:t>giảm nhẹ rủi ro khi gặp thiên tai</w:t>
            </w:r>
            <w:r>
              <w:rPr>
                <w:rFonts w:ascii="Times New Roman" w:hAnsi="Times New Roman" w:cs="Times New Roman"/>
                <w:color w:val="000000" w:themeColor="text1"/>
                <w:sz w:val="28"/>
                <w:szCs w:val="28"/>
                <w14:textFill>
                  <w14:solidFill>
                    <w14:schemeClr w14:val="tx1"/>
                  </w14:solidFill>
                </w14:textFill>
              </w:rPr>
              <w:t>.</w:t>
            </w:r>
          </w:p>
          <w:p w14:paraId="73B11EBA">
            <w:pPr>
              <w:widowControl w:val="0"/>
              <w:spacing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Xác định được trách nhiệm của cá nhân trong việc phòng, chống thiên tai và </w:t>
            </w:r>
            <w:r>
              <w:rPr>
                <w:rStyle w:val="80"/>
                <w:color w:val="000000" w:themeColor="text1"/>
                <w14:textFill>
                  <w14:solidFill>
                    <w14:schemeClr w14:val="tx1"/>
                  </w14:solidFill>
                </w14:textFill>
              </w:rPr>
              <w:t>giảm nhẹ rủi ro khi gặp thiên tai</w:t>
            </w:r>
            <w:r>
              <w:rPr>
                <w:rFonts w:ascii="Times New Roman" w:hAnsi="Times New Roman" w:cs="Times New Roman"/>
                <w:color w:val="000000" w:themeColor="text1"/>
                <w:sz w:val="28"/>
                <w:szCs w:val="28"/>
                <w14:textFill>
                  <w14:solidFill>
                    <w14:schemeClr w14:val="tx1"/>
                  </w14:solidFill>
                </w14:textFill>
              </w:rPr>
              <w:t>.</w:t>
            </w:r>
          </w:p>
          <w:p w14:paraId="6CF4BD14">
            <w:pPr>
              <w:widowControl w:val="0"/>
              <w:spacing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biện pháp phòng, chống thiên tai </w:t>
            </w:r>
            <w:r>
              <w:rPr>
                <w:rStyle w:val="80"/>
                <w:color w:val="000000" w:themeColor="text1"/>
                <w14:textFill>
                  <w14:solidFill>
                    <w14:schemeClr w14:val="tx1"/>
                  </w14:solidFill>
                </w14:textFill>
              </w:rPr>
              <w:t>và giảm nhẹ rủi ro khi gặp thiên tai</w:t>
            </w:r>
            <w:r>
              <w:rPr>
                <w:rFonts w:ascii="Times New Roman" w:hAnsi="Times New Roman" w:cs="Times New Roman"/>
                <w:color w:val="000000" w:themeColor="text1"/>
                <w:sz w:val="28"/>
                <w:szCs w:val="28"/>
                <w14:textFill>
                  <w14:solidFill>
                    <w14:schemeClr w14:val="tx1"/>
                  </w14:solidFill>
                </w14:textFill>
              </w:rPr>
              <w:t xml:space="preserve">. </w:t>
            </w:r>
          </w:p>
          <w:p w14:paraId="04069DAF">
            <w:pPr>
              <w:widowControl w:val="0"/>
              <w:spacing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tiễn tại địa phương và bản thân về việc thực hiện các biện pháp phòng, chống thiên tai </w:t>
            </w:r>
            <w:r>
              <w:rPr>
                <w:rStyle w:val="80"/>
                <w:color w:val="000000" w:themeColor="text1"/>
                <w14:textFill>
                  <w14:solidFill>
                    <w14:schemeClr w14:val="tx1"/>
                  </w14:solidFill>
                </w14:textFill>
              </w:rPr>
              <w:t>và giảm nhẹ rủi ro khi gặp thiên tai</w:t>
            </w:r>
            <w:r>
              <w:rPr>
                <w:rFonts w:ascii="Times New Roman" w:hAnsi="Times New Roman" w:cs="Times New Roman"/>
                <w:color w:val="000000" w:themeColor="text1"/>
                <w:sz w:val="28"/>
                <w:szCs w:val="28"/>
                <w14:textFill>
                  <w14:solidFill>
                    <w14:schemeClr w14:val="tx1"/>
                  </w14:solidFill>
                </w14:textFill>
              </w:rPr>
              <w:t>.</w:t>
            </w:r>
          </w:p>
          <w:p w14:paraId="0CDBE7F8">
            <w:pPr>
              <w:widowControl w:val="0"/>
              <w:spacing w:after="0" w:line="295" w:lineRule="auto"/>
              <w:jc w:val="both"/>
              <w:rPr>
                <w:rFonts w:ascii="Times New Roman" w:hAnsi="Times New Roman" w:cs="Times New Roman"/>
                <w:strike/>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hiện và tuyên truyền </w:t>
            </w:r>
            <w:r>
              <w:rPr>
                <w:rFonts w:hint="default" w:ascii="Times New Roman" w:hAnsi="Times New Roman" w:cs="Times New Roman"/>
                <w:color w:val="000000" w:themeColor="text1"/>
                <w:sz w:val="28"/>
                <w:szCs w:val="28"/>
                <w:lang w:val="en-US"/>
                <w14:textFill>
                  <w14:solidFill>
                    <w14:schemeClr w14:val="tx1"/>
                  </w14:solidFill>
                </w14:textFill>
              </w:rPr>
              <w:t xml:space="preserve">cho </w:t>
            </w:r>
            <w:r>
              <w:rPr>
                <w:rFonts w:ascii="Times New Roman" w:hAnsi="Times New Roman" w:cs="Times New Roman"/>
                <w:color w:val="000000" w:themeColor="text1"/>
                <w:sz w:val="28"/>
                <w:szCs w:val="28"/>
                <w14:textFill>
                  <w14:solidFill>
                    <w14:schemeClr w14:val="tx1"/>
                  </w14:solidFill>
                </w14:textFill>
              </w:rPr>
              <w:t>người thân, cộng động cùng tham gia vào các hoạt động phòng,</w:t>
            </w:r>
            <w:r>
              <w:rPr>
                <w:rFonts w:ascii="Times New Roman" w:hAnsi="Times New Roman" w:cs="Times New Roman"/>
                <w:color w:val="000000" w:themeColor="text1"/>
                <w:sz w:val="28"/>
                <w:szCs w:val="28"/>
                <w:lang w:val="vi-VN"/>
                <w14:textFill>
                  <w14:solidFill>
                    <w14:schemeClr w14:val="tx1"/>
                  </w14:solidFill>
                </w14:textFill>
              </w:rPr>
              <w:t xml:space="preserve"> chống</w:t>
            </w:r>
            <w:r>
              <w:rPr>
                <w:rFonts w:ascii="Times New Roman" w:hAnsi="Times New Roman" w:cs="Times New Roman"/>
                <w:color w:val="000000" w:themeColor="text1"/>
                <w:sz w:val="28"/>
                <w:szCs w:val="28"/>
                <w14:textFill>
                  <w14:solidFill>
                    <w14:schemeClr w14:val="tx1"/>
                  </w14:solidFill>
                </w14:textFill>
              </w:rPr>
              <w:t xml:space="preserve"> thiên tai </w:t>
            </w:r>
            <w:r>
              <w:rPr>
                <w:rStyle w:val="80"/>
                <w:color w:val="000000" w:themeColor="text1"/>
                <w14:textFill>
                  <w14:solidFill>
                    <w14:schemeClr w14:val="tx1"/>
                  </w14:solidFill>
                </w14:textFill>
              </w:rPr>
              <w:t>và giảm nhẹ rủi ro khi gặp thiên tai</w:t>
            </w:r>
            <w:r>
              <w:rPr>
                <w:rFonts w:ascii="Times New Roman" w:hAnsi="Times New Roman" w:cs="Times New Roman"/>
                <w:color w:val="000000" w:themeColor="text1"/>
                <w:sz w:val="28"/>
                <w:szCs w:val="28"/>
                <w14:textFill>
                  <w14:solidFill>
                    <w14:schemeClr w14:val="tx1"/>
                  </w14:solidFill>
                </w14:textFill>
              </w:rPr>
              <w:t>.</w:t>
            </w:r>
          </w:p>
        </w:tc>
        <w:tc>
          <w:tcPr>
            <w:tcW w:w="4275" w:type="dxa"/>
            <w:tcBorders>
              <w:top w:val="single" w:color="auto" w:sz="4" w:space="0"/>
              <w:left w:val="single" w:color="auto" w:sz="4" w:space="0"/>
              <w:bottom w:val="single" w:color="auto" w:sz="4" w:space="0"/>
              <w:right w:val="single" w:color="auto" w:sz="4" w:space="0"/>
            </w:tcBorders>
          </w:tcPr>
          <w:p w14:paraId="6B5EBAB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Thiên tai là những hiện tượng thiên nhiên cực đoan, là sự cố bất khả kháng và có những lúc nằm ngoài khả năng kiểm soát của con người</w:t>
            </w:r>
            <w:r>
              <w:rPr>
                <w:rFonts w:ascii="Arial" w:hAnsi="Arial" w:cs="Arial"/>
                <w:color w:val="000000" w:themeColor="text1"/>
                <w:sz w:val="21"/>
                <w:szCs w:val="21"/>
                <w:shd w:val="clear" w:color="auto" w:fill="FFFFFF"/>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như:</w:t>
            </w:r>
            <w:r>
              <w:rPr>
                <w:rFonts w:ascii="Arial" w:hAnsi="Arial" w:cs="Arial"/>
                <w:color w:val="000000" w:themeColor="text1"/>
                <w:sz w:val="21"/>
                <w:szCs w:val="21"/>
                <w:shd w:val="clear" w:color="auto" w:fill="FFFFFF"/>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Bão, lũ lụt, hạn hán, động đất, trượt đất, sụt lở đất, mưa axit, mưa đá, biến đổi khí hậu và thiên tai khác.</w:t>
            </w:r>
          </w:p>
          <w:p w14:paraId="2C2D92A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Nguyên nhân cơ bản là do các hoạt động sản xuất và sinh hoạt của con người gây nên. </w:t>
            </w:r>
          </w:p>
          <w:p w14:paraId="6B5F4BC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Hậu quả môi trường, hậu quả kinh tế - xã hội.</w:t>
            </w:r>
          </w:p>
          <w:p w14:paraId="41EC20D0">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Cứu nạn, cứu hộ, phòng dịch bệnh và vệ sinh môi trường.</w:t>
            </w:r>
          </w:p>
          <w:p w14:paraId="4B87394C">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Theo Luật Phòng, chống thiên tai.</w:t>
            </w:r>
          </w:p>
        </w:tc>
      </w:tr>
      <w:tr w14:paraId="7084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3699A7AC">
            <w:pPr>
              <w:widowControl w:val="0"/>
              <w:spacing w:before="60" w:after="60" w:line="295" w:lineRule="auto"/>
              <w:jc w:val="both"/>
              <w:rPr>
                <w:rFonts w:ascii="Times New Roman" w:hAnsi="Times New Roman" w:cs="Times New Roman"/>
                <w:b/>
                <w:strike/>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6. Phòng ngừa, ứng phó sự cố môi trường</w:t>
            </w:r>
          </w:p>
        </w:tc>
        <w:tc>
          <w:tcPr>
            <w:tcW w:w="7319" w:type="dxa"/>
            <w:tcBorders>
              <w:top w:val="single" w:color="auto" w:sz="4" w:space="0"/>
              <w:left w:val="single" w:color="auto" w:sz="4" w:space="0"/>
              <w:bottom w:val="single" w:color="auto" w:sz="4" w:space="0"/>
              <w:right w:val="single" w:color="auto" w:sz="4" w:space="0"/>
            </w:tcBorders>
          </w:tcPr>
          <w:p w14:paraId="3FC246D4">
            <w:pPr>
              <w:pStyle w:val="11"/>
              <w:widowControl w:val="0"/>
              <w:spacing w:before="60" w:after="60" w:line="295" w:lineRule="auto"/>
              <w:ind w:left="0" w:right="0"/>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 Nêu được khái</w:t>
            </w:r>
            <w:r>
              <w:rPr>
                <w:color w:val="000000" w:themeColor="text1"/>
                <w:sz w:val="28"/>
                <w:szCs w:val="28"/>
                <w:lang w:val="vi-VN"/>
                <w14:textFill>
                  <w14:solidFill>
                    <w14:schemeClr w14:val="tx1"/>
                  </w14:solidFill>
                </w14:textFill>
              </w:rPr>
              <w:t xml:space="preserve"> niệm,</w:t>
            </w:r>
            <w:r>
              <w:rPr>
                <w:color w:val="000000" w:themeColor="text1"/>
                <w:sz w:val="28"/>
                <w:szCs w:val="28"/>
                <w:lang w:val="en-US"/>
                <w14:textFill>
                  <w14:solidFill>
                    <w14:schemeClr w14:val="tx1"/>
                  </w14:solidFill>
                </w14:textFill>
              </w:rPr>
              <w:t xml:space="preserve"> biểu hiện cơ bản của sự cố môi trường. </w:t>
            </w:r>
          </w:p>
          <w:p w14:paraId="1B240896">
            <w:pPr>
              <w:widowControl w:val="0"/>
              <w:spacing w:before="60" w:after="60" w:line="295"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xml:space="preserve">- Nêu được những sự cố môi trường thường xảy ra. </w:t>
            </w:r>
          </w:p>
          <w:p w14:paraId="506A269A">
            <w:pPr>
              <w:widowControl w:val="0"/>
              <w:spacing w:before="60" w:after="60" w:line="295"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Trình bày được những nguyên nhân và hậu quả cơ bản khi sự cố môi trường xảy ra.</w:t>
            </w:r>
          </w:p>
          <w:p w14:paraId="1357C00F">
            <w:pPr>
              <w:widowControl w:val="0"/>
              <w:spacing w:before="60" w:after="60" w:line="295"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Xác định được cách phòng ngừa và ứng phó sự cố môi trường.</w:t>
            </w:r>
          </w:p>
          <w:p w14:paraId="286FB852">
            <w:pPr>
              <w:widowControl w:val="0"/>
              <w:spacing w:before="60" w:after="60" w:line="295"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lang w:val="vi-VN"/>
                <w14:textFill>
                  <w14:solidFill>
                    <w14:schemeClr w14:val="tx1"/>
                  </w14:solidFill>
                </w14:textFill>
              </w:rPr>
              <w:t xml:space="preserve">- </w:t>
            </w:r>
            <w:r>
              <w:rPr>
                <w:rFonts w:ascii="Times New Roman" w:hAnsi="Times New Roman" w:cs="Times New Roman"/>
                <w:color w:val="000000" w:themeColor="text1"/>
                <w:spacing w:val="-4"/>
                <w:sz w:val="28"/>
                <w:szCs w:val="28"/>
                <w14:textFill>
                  <w14:solidFill>
                    <w14:schemeClr w14:val="tx1"/>
                  </w14:solidFill>
                </w14:textFill>
              </w:rPr>
              <w:t>Nêu được một số quy định của pháp luật về sự cố môi trường.</w:t>
            </w:r>
          </w:p>
          <w:p w14:paraId="60FEF675">
            <w:pPr>
              <w:widowControl w:val="0"/>
              <w:spacing w:before="60" w:after="60" w:line="295"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Liên hệ được thực tiễn tại địa phương về những sự cố môi trường thường xảy ra; cách phòng tránh và xử lý những sự cố đó.</w:t>
            </w:r>
          </w:p>
          <w:p w14:paraId="3041CA16">
            <w:pPr>
              <w:widowControl w:val="0"/>
              <w:spacing w:before="60" w:after="60" w:line="295"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Xác định được trách nhiệm của cá nhân trong việc </w:t>
            </w:r>
            <w:r>
              <w:rPr>
                <w:rFonts w:ascii="Times New Roman" w:hAnsi="Times New Roman" w:cs="Times New Roman"/>
                <w:color w:val="000000" w:themeColor="text1"/>
                <w:spacing w:val="-4"/>
                <w:sz w:val="28"/>
                <w:szCs w:val="28"/>
                <w14:textFill>
                  <w14:solidFill>
                    <w14:schemeClr w14:val="tx1"/>
                  </w14:solidFill>
                </w14:textFill>
              </w:rPr>
              <w:t xml:space="preserve">phòng ngừa và ứng phó </w:t>
            </w:r>
            <w:r>
              <w:rPr>
                <w:rFonts w:hint="default" w:ascii="Times New Roman" w:hAnsi="Times New Roman" w:cs="Times New Roman"/>
                <w:color w:val="000000" w:themeColor="text1"/>
                <w:spacing w:val="-4"/>
                <w:sz w:val="28"/>
                <w:szCs w:val="28"/>
                <w:lang w:val="en-US"/>
                <w14:textFill>
                  <w14:solidFill>
                    <w14:schemeClr w14:val="tx1"/>
                  </w14:solidFill>
                </w14:textFill>
              </w:rPr>
              <w:t xml:space="preserve">với </w:t>
            </w:r>
            <w:r>
              <w:rPr>
                <w:rFonts w:ascii="Times New Roman" w:hAnsi="Times New Roman" w:cs="Times New Roman"/>
                <w:color w:val="000000" w:themeColor="text1"/>
                <w:spacing w:val="-4"/>
                <w:sz w:val="28"/>
                <w:szCs w:val="28"/>
                <w14:textFill>
                  <w14:solidFill>
                    <w14:schemeClr w14:val="tx1"/>
                  </w14:solidFill>
                </w14:textFill>
              </w:rPr>
              <w:t>sự cố môi trường.</w:t>
            </w:r>
          </w:p>
          <w:p w14:paraId="66F270D4">
            <w:pPr>
              <w:widowControl w:val="0"/>
              <w:spacing w:before="60" w:after="60" w:line="295"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xml:space="preserve">- Thực hiện và tuyên truyền </w:t>
            </w:r>
            <w:r>
              <w:rPr>
                <w:rFonts w:hint="default" w:ascii="Times New Roman" w:hAnsi="Times New Roman" w:cs="Times New Roman"/>
                <w:color w:val="000000" w:themeColor="text1"/>
                <w:spacing w:val="-4"/>
                <w:sz w:val="28"/>
                <w:szCs w:val="28"/>
                <w:lang w:val="en-US"/>
                <w14:textFill>
                  <w14:solidFill>
                    <w14:schemeClr w14:val="tx1"/>
                  </w14:solidFill>
                </w14:textFill>
              </w:rPr>
              <w:t>cho</w:t>
            </w:r>
            <w:r>
              <w:rPr>
                <w:rFonts w:ascii="Times New Roman" w:hAnsi="Times New Roman" w:cs="Times New Roman"/>
                <w:color w:val="000000" w:themeColor="text1"/>
                <w:spacing w:val="-4"/>
                <w:sz w:val="28"/>
                <w:szCs w:val="28"/>
                <w14:textFill>
                  <w14:solidFill>
                    <w14:schemeClr w14:val="tx1"/>
                  </w14:solidFill>
                </w14:textFill>
              </w:rPr>
              <w:t xml:space="preserve"> người thân, cộng đồng về</w:t>
            </w:r>
            <w:r>
              <w:rPr>
                <w:rFonts w:hint="default" w:ascii="Times New Roman" w:hAnsi="Times New Roman" w:cs="Times New Roman"/>
                <w:color w:val="000000" w:themeColor="text1"/>
                <w:spacing w:val="-4"/>
                <w:sz w:val="28"/>
                <w:szCs w:val="28"/>
                <w:lang w:val="en-US"/>
                <w14:textFill>
                  <w14:solidFill>
                    <w14:schemeClr w14:val="tx1"/>
                  </w14:solidFill>
                </w14:textFill>
              </w:rPr>
              <w:t xml:space="preserve"> </w:t>
            </w:r>
            <w:r>
              <w:rPr>
                <w:rFonts w:ascii="Times New Roman" w:hAnsi="Times New Roman" w:cs="Times New Roman"/>
                <w:color w:val="000000" w:themeColor="text1"/>
                <w:spacing w:val="-4"/>
                <w:sz w:val="28"/>
                <w:szCs w:val="28"/>
                <w14:textFill>
                  <w14:solidFill>
                    <w14:schemeClr w14:val="tx1"/>
                  </w14:solidFill>
                </w14:textFill>
              </w:rPr>
              <w:t xml:space="preserve"> phòng ngừa và ứng phó sự cố môi trường.</w:t>
            </w:r>
          </w:p>
          <w:p w14:paraId="7DDF4FC0">
            <w:pPr>
              <w:widowControl w:val="0"/>
              <w:spacing w:before="60" w:after="60" w:line="295" w:lineRule="auto"/>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pacing w:val="-4"/>
                <w:sz w:val="28"/>
                <w:szCs w:val="28"/>
                <w14:textFill>
                  <w14:solidFill>
                    <w14:schemeClr w14:val="tx1"/>
                  </w14:solidFill>
                </w14:textFill>
              </w:rPr>
              <w:t>- Tích cực tham gia khắc phục hậu quả sau khi xảy ra sự cố môi trường.</w:t>
            </w:r>
          </w:p>
        </w:tc>
        <w:tc>
          <w:tcPr>
            <w:tcW w:w="4275" w:type="dxa"/>
            <w:tcBorders>
              <w:top w:val="single" w:color="auto" w:sz="4" w:space="0"/>
              <w:left w:val="single" w:color="auto" w:sz="4" w:space="0"/>
              <w:bottom w:val="single" w:color="auto" w:sz="4" w:space="0"/>
              <w:right w:val="single" w:color="auto" w:sz="4" w:space="0"/>
            </w:tcBorders>
          </w:tcPr>
          <w:p w14:paraId="306BAC8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B0377A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Hoả hoạn, cháy rừng, sự cố kỹ thuật gây nguy hại về môi trường của cơ sở sản xuất, kinh doanh.  </w:t>
            </w:r>
          </w:p>
          <w:p w14:paraId="4F131CA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Theo Luật </w:t>
            </w:r>
            <w:r>
              <w:rPr>
                <w:rFonts w:hint="default" w:ascii="Times New Roman" w:hAnsi="Times New Roman" w:cs="Times New Roman"/>
                <w:color w:val="000000" w:themeColor="text1"/>
                <w:sz w:val="28"/>
                <w:szCs w:val="28"/>
                <w:lang w:val="en-US"/>
                <w14:textFill>
                  <w14:solidFill>
                    <w14:schemeClr w14:val="tx1"/>
                  </w14:solidFill>
                </w14:textFill>
              </w:rPr>
              <w:t>B</w:t>
            </w:r>
            <w:r>
              <w:rPr>
                <w:rFonts w:ascii="Times New Roman" w:hAnsi="Times New Roman" w:cs="Times New Roman"/>
                <w:color w:val="000000" w:themeColor="text1"/>
                <w:sz w:val="28"/>
                <w:szCs w:val="28"/>
                <w14:textFill>
                  <w14:solidFill>
                    <w14:schemeClr w14:val="tx1"/>
                  </w14:solidFill>
                </w14:textFill>
              </w:rPr>
              <w:t>ảo vệ môi trường 2020.</w:t>
            </w:r>
          </w:p>
          <w:p w14:paraId="2B3F6021">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Sự cố trong tìm kiếm, thăm dò, khai thác và vận chuyển khoáng sản, dầu khí, sập hầm lò, phụt dầu, tràn dầu. </w:t>
            </w:r>
          </w:p>
          <w:p w14:paraId="3957989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Sự cố trong lò phản ứng hạt nhân, nhà máy điện nguyên tử, nhà máy sản xuất, tái chế nhiên liệu hạt nhân, kho chứa chất phóng xạ.</w:t>
            </w:r>
          </w:p>
        </w:tc>
      </w:tr>
      <w:tr w14:paraId="0723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3801AC6D">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7</w:t>
            </w:r>
            <w:r>
              <w:rPr>
                <w:rFonts w:ascii="Times New Roman" w:hAnsi="Times New Roman" w:cs="Times New Roman"/>
                <w:b/>
                <w:color w:val="000000" w:themeColor="text1"/>
                <w:sz w:val="28"/>
                <w:szCs w:val="28"/>
                <w14:textFill>
                  <w14:solidFill>
                    <w14:schemeClr w14:val="tx1"/>
                  </w14:solidFill>
                </w14:textFill>
              </w:rPr>
              <w:t>. Đô thị hóa và môi trường</w:t>
            </w:r>
          </w:p>
        </w:tc>
        <w:tc>
          <w:tcPr>
            <w:tcW w:w="7319" w:type="dxa"/>
            <w:tcBorders>
              <w:top w:val="single" w:color="auto" w:sz="4" w:space="0"/>
              <w:left w:val="single" w:color="auto" w:sz="4" w:space="0"/>
              <w:bottom w:val="single" w:color="auto" w:sz="4" w:space="0"/>
              <w:right w:val="single" w:color="auto" w:sz="4" w:space="0"/>
            </w:tcBorders>
          </w:tcPr>
          <w:p w14:paraId="3340B2A2">
            <w:pPr>
              <w:widowControl w:val="0"/>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Trình bày được đặc điểm cơ bản của quá trình đô thị hoá ở Việt Nam.</w:t>
            </w:r>
          </w:p>
          <w:p w14:paraId="5411ACF1">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Nêu </w:t>
            </w:r>
            <w:r>
              <w:rPr>
                <w:rFonts w:ascii="Times New Roman" w:hAnsi="Times New Roman" w:cs="Times New Roman"/>
                <w:color w:val="000000" w:themeColor="text1"/>
                <w:sz w:val="28"/>
                <w:szCs w:val="28"/>
                <w14:textFill>
                  <w14:solidFill>
                    <w14:schemeClr w14:val="tx1"/>
                  </w14:solidFill>
                </w14:textFill>
              </w:rPr>
              <w:t>được</w:t>
            </w:r>
            <w:r>
              <w:rPr>
                <w:rFonts w:ascii="Times New Roman" w:hAnsi="Times New Roman" w:cs="Times New Roman"/>
                <w:color w:val="000000" w:themeColor="text1"/>
                <w:sz w:val="28"/>
                <w:szCs w:val="28"/>
                <w:lang w:val="vi-VN"/>
                <w14:textFill>
                  <w14:solidFill>
                    <w14:schemeClr w14:val="tx1"/>
                  </w14:solidFill>
                </w14:textFill>
              </w:rPr>
              <w:t xml:space="preserve"> ảnh hưởng</w:t>
            </w:r>
            <w:r>
              <w:rPr>
                <w:rFonts w:ascii="Times New Roman" w:hAnsi="Times New Roman" w:cs="Times New Roman"/>
                <w:color w:val="000000" w:themeColor="text1"/>
                <w:sz w:val="28"/>
                <w:szCs w:val="28"/>
                <w14:textFill>
                  <w14:solidFill>
                    <w14:schemeClr w14:val="tx1"/>
                  </w14:solidFill>
                </w14:textFill>
              </w:rPr>
              <w:t xml:space="preserve"> của</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quá trình đô thị hóa tới môi trường và biện pháp bảo vệ môi trường trong quá trình đô thị hóa.</w:t>
            </w:r>
          </w:p>
          <w:p w14:paraId="45248D51">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tiễn tại địa phương về ảnh hưởng của quá trình đô thị hóa và biện pháp bảo vệ môi trường.</w:t>
            </w:r>
          </w:p>
          <w:p w14:paraId="264E2841">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hiện được một số biện pháp bảo vệ môi trường trong quá trình đô thị hóa. </w:t>
            </w:r>
          </w:p>
          <w:p w14:paraId="1F6B1890">
            <w:pPr>
              <w:widowControl w:val="0"/>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tuyên truyền cho cộng đồng về sự cần thiết phải bảo vệ môi trường trong quá trình đô thị hóa.</w:t>
            </w:r>
          </w:p>
        </w:tc>
        <w:tc>
          <w:tcPr>
            <w:tcW w:w="4275" w:type="dxa"/>
            <w:tcBorders>
              <w:top w:val="single" w:color="auto" w:sz="4" w:space="0"/>
              <w:left w:val="single" w:color="auto" w:sz="4" w:space="0"/>
              <w:bottom w:val="single" w:color="auto" w:sz="4" w:space="0"/>
              <w:right w:val="single" w:color="auto" w:sz="4" w:space="0"/>
            </w:tcBorders>
          </w:tcPr>
          <w:p w14:paraId="6A9A02B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Tác động đến kinh tế, sức khỏe, văn hóa, giáo dục.</w:t>
            </w:r>
          </w:p>
          <w:p w14:paraId="3166D50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Phát triển đô thị nhưng thiếu cơ sở hạ tầng,</w:t>
            </w:r>
            <w:r>
              <w:rPr>
                <w:rFonts w:hint="default" w:ascii="Times New Roman" w:hAnsi="Times New Roman" w:cs="Times New Roman"/>
                <w:color w:val="000000" w:themeColor="text1"/>
                <w:sz w:val="28"/>
                <w:szCs w:val="28"/>
                <w:lang w:val="en-US"/>
                <w14:textFill>
                  <w14:solidFill>
                    <w14:schemeClr w14:val="tx1"/>
                  </w14:solidFill>
                </w14:textFill>
              </w:rPr>
              <w:t xml:space="preserve"> p</w:t>
            </w:r>
            <w:r>
              <w:rPr>
                <w:rFonts w:ascii="Times New Roman" w:hAnsi="Times New Roman" w:cs="Times New Roman"/>
                <w:color w:val="000000" w:themeColor="text1"/>
                <w:sz w:val="28"/>
                <w:szCs w:val="28"/>
                <w14:textFill>
                  <w14:solidFill>
                    <w14:schemeClr w14:val="tx1"/>
                  </w14:solidFill>
                </w14:textFill>
              </w:rPr>
              <w:t>hát triển khu công nghiệp không theo quy hoạch sẽ tác động xấu đến môi trường như tắc nghẽn giao thông, ô nhiễm không khí, nước, rác thải.</w:t>
            </w:r>
          </w:p>
          <w:p w14:paraId="5106A63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Ví dụ: </w:t>
            </w:r>
            <w:r>
              <w:rPr>
                <w:rFonts w:hint="default" w:ascii="Times New Roman" w:hAnsi="Times New Roman" w:cs="Times New Roman"/>
                <w:color w:val="000000" w:themeColor="text1"/>
                <w:sz w:val="28"/>
                <w:szCs w:val="28"/>
                <w:lang w:val="en-US"/>
                <w14:textFill>
                  <w14:solidFill>
                    <w14:schemeClr w14:val="tx1"/>
                  </w14:solidFill>
                </w14:textFill>
              </w:rPr>
              <w:t>X</w:t>
            </w:r>
            <w:r>
              <w:rPr>
                <w:rFonts w:ascii="Times New Roman" w:hAnsi="Times New Roman" w:cs="Times New Roman"/>
                <w:color w:val="000000" w:themeColor="text1"/>
                <w:sz w:val="28"/>
                <w:szCs w:val="28"/>
                <w14:textFill>
                  <w14:solidFill>
                    <w14:schemeClr w14:val="tx1"/>
                  </w14:solidFill>
                </w14:textFill>
              </w:rPr>
              <w:t>ây dựng nhà, khu thương mại, công nghiệp,</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không xây dựng cơ sở hạ tầng, hoặc phá rừng, lấp đất ngập nước để xây dựng.</w:t>
            </w:r>
          </w:p>
        </w:tc>
      </w:tr>
      <w:tr w14:paraId="5A3A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802" w:type="dxa"/>
            <w:tcBorders>
              <w:top w:val="single" w:color="auto" w:sz="4" w:space="0"/>
              <w:left w:val="single" w:color="auto" w:sz="4" w:space="0"/>
              <w:bottom w:val="single" w:color="auto" w:sz="4" w:space="0"/>
              <w:right w:val="single" w:color="auto" w:sz="4" w:space="0"/>
            </w:tcBorders>
          </w:tcPr>
          <w:p w14:paraId="6EB93800">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8</w:t>
            </w:r>
            <w:r>
              <w:rPr>
                <w:rFonts w:ascii="Times New Roman" w:hAnsi="Times New Roman" w:cs="Times New Roman"/>
                <w:b/>
                <w:color w:val="000000" w:themeColor="text1"/>
                <w:sz w:val="28"/>
                <w:szCs w:val="28"/>
                <w14:textFill>
                  <w14:solidFill>
                    <w14:schemeClr w14:val="tx1"/>
                  </w14:solidFill>
                </w14:textFill>
              </w:rPr>
              <w:t>. Công nghiệp hóa và môi trường</w:t>
            </w:r>
          </w:p>
          <w:p w14:paraId="52A64C5D">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50CC691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w:t>
            </w:r>
            <w:r>
              <w:rPr>
                <w:rFonts w:ascii="Times New Roman" w:hAnsi="Times New Roman" w:cs="Times New Roman"/>
                <w:color w:val="000000" w:themeColor="text1"/>
                <w:sz w:val="28"/>
                <w:szCs w:val="28"/>
                <w:lang w:val="vi-VN"/>
                <w14:textFill>
                  <w14:solidFill>
                    <w14:schemeClr w14:val="tx1"/>
                  </w14:solidFill>
                </w14:textFill>
              </w:rPr>
              <w:t xml:space="preserve"> khái niệm,</w:t>
            </w:r>
            <w:r>
              <w:rPr>
                <w:rFonts w:ascii="Times New Roman" w:hAnsi="Times New Roman" w:cs="Times New Roman"/>
                <w:color w:val="000000" w:themeColor="text1"/>
                <w:sz w:val="28"/>
                <w:szCs w:val="28"/>
                <w14:textFill>
                  <w14:solidFill>
                    <w14:schemeClr w14:val="tx1"/>
                  </w14:solidFill>
                </w14:textFill>
              </w:rPr>
              <w:t xml:space="preserve"> đặc điểm của công nghiệp hoá.</w:t>
            </w:r>
          </w:p>
          <w:p w14:paraId="4CE7B6D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 được tác</w:t>
            </w:r>
            <w:r>
              <w:rPr>
                <w:rFonts w:ascii="Times New Roman" w:hAnsi="Times New Roman" w:cs="Times New Roman"/>
                <w:color w:val="000000" w:themeColor="text1"/>
                <w:sz w:val="28"/>
                <w:szCs w:val="28"/>
                <w:lang w:val="vi-VN"/>
                <w14:textFill>
                  <w14:solidFill>
                    <w14:schemeClr w14:val="tx1"/>
                  </w14:solidFill>
                </w14:textFill>
              </w:rPr>
              <w:t xml:space="preserve"> động</w:t>
            </w:r>
            <w:r>
              <w:rPr>
                <w:rFonts w:ascii="Times New Roman" w:hAnsi="Times New Roman" w:cs="Times New Roman"/>
                <w:color w:val="000000" w:themeColor="text1"/>
                <w:sz w:val="28"/>
                <w:szCs w:val="28"/>
                <w14:textFill>
                  <w14:solidFill>
                    <w14:schemeClr w14:val="tx1"/>
                  </w14:solidFill>
                </w14:textFill>
              </w:rPr>
              <w:t xml:space="preserve"> của công nghiệp hóa đối với sự phát triển kinh tế - xã hội và môi trường.</w:t>
            </w:r>
          </w:p>
          <w:p w14:paraId="705E7E7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biện pháp bảo vệ môi trường trong quá trình công nghiệp hóa.</w:t>
            </w:r>
          </w:p>
          <w:p w14:paraId="05C0E8C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426A10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thực tiễn tại địa phương về tác động và biện pháp bảo vệ môi trường trong quá trình công nghiệp hóa.</w:t>
            </w:r>
          </w:p>
          <w:p w14:paraId="08FD597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hiện được một số biện pháp bảo vệ môi trường trong quá trình công nghiệp hóa. </w:t>
            </w:r>
          </w:p>
          <w:p w14:paraId="7A5D4FA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Tuyên truyền được cho cộng đồng về sự cần thiết của bảo vệ môi trường trong quá trình công nghiệp hóa.</w:t>
            </w:r>
          </w:p>
        </w:tc>
        <w:tc>
          <w:tcPr>
            <w:tcW w:w="4275" w:type="dxa"/>
            <w:tcBorders>
              <w:top w:val="single" w:color="auto" w:sz="4" w:space="0"/>
              <w:left w:val="single" w:color="auto" w:sz="4" w:space="0"/>
              <w:bottom w:val="single" w:color="auto" w:sz="4" w:space="0"/>
              <w:right w:val="single" w:color="auto" w:sz="4" w:space="0"/>
            </w:tcBorders>
          </w:tcPr>
          <w:p w14:paraId="15BE211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68C52FA0">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Tạo năng suất lao động cao, tăng thu nhập, cơ hội việc làm.</w:t>
            </w:r>
          </w:p>
          <w:p w14:paraId="6FC10070">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Ví dụ: </w:t>
            </w:r>
            <w:r>
              <w:rPr>
                <w:rFonts w:hint="default" w:ascii="Times New Roman" w:hAnsi="Times New Roman" w:cs="Times New Roman"/>
                <w:color w:val="000000" w:themeColor="text1"/>
                <w:sz w:val="28"/>
                <w:szCs w:val="28"/>
                <w:lang w:val="en-US"/>
                <w14:textFill>
                  <w14:solidFill>
                    <w14:schemeClr w14:val="tx1"/>
                  </w14:solidFill>
                </w14:textFill>
              </w:rPr>
              <w:t>K</w:t>
            </w:r>
            <w:r>
              <w:rPr>
                <w:rFonts w:ascii="Times New Roman" w:hAnsi="Times New Roman" w:cs="Times New Roman"/>
                <w:color w:val="000000" w:themeColor="text1"/>
                <w:sz w:val="28"/>
                <w:szCs w:val="28"/>
                <w14:textFill>
                  <w14:solidFill>
                    <w14:schemeClr w14:val="tx1"/>
                  </w14:solidFill>
                </w14:textFill>
              </w:rPr>
              <w:t>hông xả nước thải độc hại ra sông, không  làm ô nhiễm nước, không khí.</w:t>
            </w:r>
          </w:p>
        </w:tc>
      </w:tr>
      <w:tr w14:paraId="0999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199BE2C9">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9</w:t>
            </w:r>
            <w:r>
              <w:rPr>
                <w:rFonts w:ascii="Times New Roman" w:hAnsi="Times New Roman" w:cs="Times New Roman"/>
                <w:b/>
                <w:color w:val="000000" w:themeColor="text1"/>
                <w:sz w:val="28"/>
                <w:szCs w:val="28"/>
                <w14:textFill>
                  <w14:solidFill>
                    <w14:schemeClr w14:val="tx1"/>
                  </w14:solidFill>
                </w14:textFill>
              </w:rPr>
              <w:t>. Du lịch và vấn đề môi trường</w:t>
            </w:r>
          </w:p>
          <w:p w14:paraId="0C57FB1C">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26491C98">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5DDAA844">
            <w:pPr>
              <w:widowControl w:val="0"/>
              <w:spacing w:before="60" w:after="60" w:line="295" w:lineRule="auto"/>
              <w:jc w:val="both"/>
              <w:rPr>
                <w:rFonts w:ascii="Times New Roman" w:hAnsi="Times New Roman" w:cs="Times New Roman"/>
                <w:color w:val="000000" w:themeColor="text1"/>
                <w:spacing w:val="-10"/>
                <w:sz w:val="28"/>
                <w:szCs w:val="28"/>
                <w14:textFill>
                  <w14:solidFill>
                    <w14:schemeClr w14:val="tx1"/>
                  </w14:solidFill>
                </w14:textFill>
              </w:rPr>
            </w:pPr>
            <w:r>
              <w:rPr>
                <w:rFonts w:ascii="Times New Roman" w:hAnsi="Times New Roman" w:cs="Times New Roman"/>
                <w:color w:val="000000" w:themeColor="text1"/>
                <w:spacing w:val="-10"/>
                <w:sz w:val="28"/>
                <w:szCs w:val="28"/>
                <w14:textFill>
                  <w14:solidFill>
                    <w14:schemeClr w14:val="tx1"/>
                  </w14:solidFill>
                </w14:textFill>
              </w:rPr>
              <w:t>- Nêu  được vai trò của du lịch trong phát triển kinh tế.</w:t>
            </w:r>
          </w:p>
          <w:p w14:paraId="2876299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yếu tố của phát triển du lịch tác động tới môi trường.</w:t>
            </w:r>
          </w:p>
          <w:p w14:paraId="5827885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quy định của pháp luật về bảo vệ môi trường khi phát triển du lịch.</w:t>
            </w:r>
          </w:p>
          <w:p w14:paraId="7FA6215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tiễn tại địa phương về hoạt động bảo vệ môi trường khi phát triển du lịch. </w:t>
            </w:r>
          </w:p>
          <w:p w14:paraId="2359AEC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được các biện pháp bảo vệ môi trường trong phát triển du lịch.</w:t>
            </w:r>
          </w:p>
          <w:p w14:paraId="42927CD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tuyên truyền được cho mọi người bảo vệ môi trường du lịch.</w:t>
            </w:r>
          </w:p>
        </w:tc>
        <w:tc>
          <w:tcPr>
            <w:tcW w:w="4275" w:type="dxa"/>
            <w:tcBorders>
              <w:top w:val="single" w:color="auto" w:sz="4" w:space="0"/>
              <w:left w:val="single" w:color="auto" w:sz="4" w:space="0"/>
              <w:bottom w:val="single" w:color="auto" w:sz="4" w:space="0"/>
              <w:right w:val="single" w:color="auto" w:sz="4" w:space="0"/>
            </w:tcBorders>
          </w:tcPr>
          <w:p w14:paraId="08CBB2E0">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E78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72B4A41F">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lang w:val="vi-VN"/>
                <w14:textFill>
                  <w14:solidFill>
                    <w14:schemeClr w14:val="tx1"/>
                  </w14:solidFill>
                </w14:textFill>
              </w:rPr>
              <w:t xml:space="preserve">10. </w:t>
            </w:r>
            <w:r>
              <w:rPr>
                <w:rFonts w:ascii="Times New Roman" w:hAnsi="Times New Roman" w:cs="Times New Roman"/>
                <w:b/>
                <w:color w:val="000000" w:themeColor="text1"/>
                <w:sz w:val="28"/>
                <w:szCs w:val="28"/>
                <w14:textFill>
                  <w14:solidFill>
                    <w14:schemeClr w14:val="tx1"/>
                  </w14:solidFill>
                </w14:textFill>
              </w:rPr>
              <w:t>Chất thải và vệ sinh môi trường</w:t>
            </w:r>
          </w:p>
        </w:tc>
        <w:tc>
          <w:tcPr>
            <w:tcW w:w="7319" w:type="dxa"/>
            <w:tcBorders>
              <w:top w:val="single" w:color="auto" w:sz="4" w:space="0"/>
              <w:left w:val="single" w:color="auto" w:sz="4" w:space="0"/>
              <w:bottom w:val="single" w:color="auto" w:sz="4" w:space="0"/>
              <w:right w:val="single" w:color="auto" w:sz="4" w:space="0"/>
            </w:tcBorders>
          </w:tcPr>
          <w:p w14:paraId="17092F9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các loại chất thải. Liên hệ thực tế về chất thải tại địa phương.</w:t>
            </w:r>
          </w:p>
          <w:p w14:paraId="5672ED0C">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Nêu được tác hại của việc xả chất thải chưa qua xử lý ra môi trường.</w:t>
            </w:r>
          </w:p>
          <w:p w14:paraId="11FCCC9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được một số quy định của pháp luật về quản lý chất thải phân loại, thu gom, vận chuyển, tái sử dụng, tái chế, xử lý.</w:t>
            </w:r>
          </w:p>
          <w:p w14:paraId="2A42620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trách nhiệm của cá nhân trong việc ngăn ngừa và xử lý chất thải.</w:t>
            </w:r>
          </w:p>
          <w:p w14:paraId="4FB85D5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Xây dựng và thực hiện được kế hoạch xử lý chất thải tại gia đình, địa phương.</w:t>
            </w:r>
          </w:p>
          <w:p w14:paraId="6EE1E3E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tuyên truyền đến người thân và cộng đồng về phân loại, thu gom, vận chuyển, tái sử dụng, tái chế, xử lý chất thải, hạn chế phát sinh rác thải nhựa ra môi trường.</w:t>
            </w:r>
          </w:p>
          <w:p w14:paraId="6AF0836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được các dự án bảo vệ môi trường sống ở địa phương, tuyên truyền nâng cao trách nhiệm cộng đồng trong việc phân loại rác thải tại nguồn.</w:t>
            </w:r>
          </w:p>
        </w:tc>
        <w:tc>
          <w:tcPr>
            <w:tcW w:w="4275" w:type="dxa"/>
            <w:tcBorders>
              <w:top w:val="single" w:color="auto" w:sz="4" w:space="0"/>
              <w:left w:val="single" w:color="auto" w:sz="4" w:space="0"/>
              <w:bottom w:val="single" w:color="auto" w:sz="4" w:space="0"/>
              <w:right w:val="single" w:color="auto" w:sz="4" w:space="0"/>
            </w:tcBorders>
          </w:tcPr>
          <w:p w14:paraId="27ED33A0">
            <w:pPr>
              <w:pStyle w:val="28"/>
              <w:widowControl w:val="0"/>
              <w:shd w:val="clear" w:color="auto" w:fill="FFFFFF"/>
              <w:spacing w:before="60" w:beforeAutospacing="0" w:after="60" w:afterAutospacing="0" w:line="295" w:lineRule="auto"/>
              <w:jc w:val="both"/>
              <w:rPr>
                <w:color w:val="000000" w:themeColor="text1"/>
                <w:sz w:val="28"/>
                <w:szCs w:val="28"/>
                <w:shd w:val="clear" w:color="auto" w:fill="FFFFFF"/>
                <w14:textFill>
                  <w14:solidFill>
                    <w14:schemeClr w14:val="tx1"/>
                  </w14:solidFill>
                </w14:textFill>
              </w:rPr>
            </w:pPr>
            <w:r>
              <w:rPr>
                <w:color w:val="000000" w:themeColor="text1"/>
                <w:sz w:val="28"/>
                <w:szCs w:val="28"/>
                <w:shd w:val="clear" w:color="auto" w:fill="FFFFFF"/>
                <w14:textFill>
                  <w14:solidFill>
                    <w14:schemeClr w14:val="tx1"/>
                  </w14:solidFill>
                </w14:textFill>
              </w:rPr>
              <w:t>- Nghị định Số 38/2015/NĐ-CP Về quản lý chất thải và phế liệu ngày 24/4/2015</w:t>
            </w:r>
            <w:r>
              <w:rPr>
                <w:rFonts w:hint="default"/>
                <w:color w:val="000000" w:themeColor="text1"/>
                <w:sz w:val="28"/>
                <w:szCs w:val="28"/>
                <w:shd w:val="clear" w:color="auto" w:fill="FFFFFF"/>
                <w:lang w:val="en-US"/>
                <w14:textFill>
                  <w14:solidFill>
                    <w14:schemeClr w14:val="tx1"/>
                  </w14:solidFill>
                </w14:textFill>
              </w:rPr>
              <w:t xml:space="preserve"> của Chính phủ</w:t>
            </w:r>
            <w:r>
              <w:rPr>
                <w:color w:val="000000" w:themeColor="text1"/>
                <w:sz w:val="28"/>
                <w:szCs w:val="28"/>
                <w:shd w:val="clear" w:color="auto" w:fill="FFFFFF"/>
                <w14:textFill>
                  <w14:solidFill>
                    <w14:schemeClr w14:val="tx1"/>
                  </w14:solidFill>
                </w14:textFill>
              </w:rPr>
              <w:t>.</w:t>
            </w:r>
          </w:p>
          <w:p w14:paraId="51E23FB0">
            <w:pPr>
              <w:pStyle w:val="28"/>
              <w:widowControl w:val="0"/>
              <w:shd w:val="clear" w:color="auto" w:fill="FFFFFF"/>
              <w:spacing w:before="60" w:beforeAutospacing="0" w:after="60" w:afterAutospacing="0" w:line="295" w:lineRule="auto"/>
              <w:jc w:val="both"/>
              <w:rPr>
                <w:color w:val="000000" w:themeColor="text1"/>
                <w:sz w:val="28"/>
                <w:szCs w:val="28"/>
                <w14:textFill>
                  <w14:solidFill>
                    <w14:schemeClr w14:val="tx1"/>
                  </w14:solidFill>
                </w14:textFill>
              </w:rPr>
            </w:pPr>
            <w:r>
              <w:rPr>
                <w:color w:val="000000" w:themeColor="text1"/>
                <w:sz w:val="28"/>
                <w:szCs w:val="28"/>
                <w:shd w:val="clear" w:color="auto" w:fill="FFFFFF"/>
                <w14:textFill>
                  <w14:solidFill>
                    <w14:schemeClr w14:val="tx1"/>
                  </w14:solidFill>
                </w14:textFill>
              </w:rPr>
              <w:t>+ Chất thải rắn sinh hoạt (còn gọi là rác sinh hoạt) là chất thải rắn phát sinh trong sinh hoạt thường ngày của con người.</w:t>
            </w:r>
            <w:r>
              <w:rPr>
                <w:color w:val="000000" w:themeColor="text1"/>
                <w:sz w:val="28"/>
                <w:szCs w:val="28"/>
                <w14:textFill>
                  <w14:solidFill>
                    <w14:schemeClr w14:val="tx1"/>
                  </w14:solidFill>
                </w14:textFill>
              </w:rPr>
              <w:t xml:space="preserve"> </w:t>
            </w:r>
          </w:p>
          <w:p w14:paraId="6FB23679">
            <w:pPr>
              <w:pStyle w:val="28"/>
              <w:widowControl w:val="0"/>
              <w:shd w:val="clear" w:color="auto" w:fill="FFFFFF"/>
              <w:spacing w:before="60" w:beforeAutospacing="0" w:after="60" w:afterAutospacing="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Chất thải rắn sinh hoạt được phân loại tại nguồn </w:t>
            </w:r>
            <w:r>
              <w:rPr>
                <w:color w:val="000000" w:themeColor="text1"/>
                <w:sz w:val="28"/>
                <w:szCs w:val="28"/>
                <w:shd w:val="clear" w:color="auto" w:fill="FFFFFF"/>
                <w14:textFill>
                  <w14:solidFill>
                    <w14:schemeClr w14:val="tx1"/>
                  </w14:solidFill>
                </w14:textFill>
              </w:rPr>
              <w:t>phù hợp</w:t>
            </w:r>
            <w:r>
              <w:rPr>
                <w:color w:val="000000" w:themeColor="text1"/>
                <w:sz w:val="28"/>
                <w:szCs w:val="28"/>
                <w14:textFill>
                  <w14:solidFill>
                    <w14:schemeClr w14:val="tx1"/>
                  </w14:solidFill>
                </w14:textFill>
              </w:rPr>
              <w:t> với mục đích quản lý, xử lý thành các nhóm như sau:</w:t>
            </w:r>
          </w:p>
          <w:p w14:paraId="22E0C39C">
            <w:pPr>
              <w:pStyle w:val="28"/>
              <w:widowControl w:val="0"/>
              <w:shd w:val="clear" w:color="auto" w:fill="FFFFFF"/>
              <w:spacing w:before="60" w:beforeAutospacing="0" w:after="60" w:afterAutospacing="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Nhóm hữu cơ dễ phân hủy/chất thải thực phẩm (nhóm thức ăn </w:t>
            </w:r>
            <w:r>
              <w:rPr>
                <w:color w:val="000000" w:themeColor="text1"/>
                <w:sz w:val="28"/>
                <w:szCs w:val="28"/>
                <w:shd w:val="clear" w:color="auto" w:fill="FFFFFF"/>
                <w14:textFill>
                  <w14:solidFill>
                    <w14:schemeClr w14:val="tx1"/>
                  </w14:solidFill>
                </w14:textFill>
              </w:rPr>
              <w:t>th</w:t>
            </w:r>
            <w:r>
              <w:rPr>
                <w:color w:val="000000" w:themeColor="text1"/>
                <w:sz w:val="28"/>
                <w:szCs w:val="28"/>
                <w14:textFill>
                  <w14:solidFill>
                    <w14:schemeClr w14:val="tx1"/>
                  </w14:solidFill>
                </w14:textFill>
              </w:rPr>
              <w:t>ừa, lá cây, rau, củ, quả, xác động vật);</w:t>
            </w:r>
          </w:p>
          <w:p w14:paraId="23BCF0B2">
            <w:pPr>
              <w:pStyle w:val="28"/>
              <w:widowControl w:val="0"/>
              <w:shd w:val="clear" w:color="auto" w:fill="FFFFFF"/>
              <w:spacing w:before="60" w:beforeAutospacing="0" w:after="60" w:afterAutospacing="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Nhóm có khả năng tái sử dụng, tái chế (nhóm giấy, nhựa, kim loại, cao su, ni lông, th</w:t>
            </w:r>
            <w:r>
              <w:rPr>
                <w:color w:val="000000" w:themeColor="text1"/>
                <w:sz w:val="28"/>
                <w:szCs w:val="28"/>
                <w:shd w:val="clear" w:color="auto" w:fill="FFFFFF"/>
                <w14:textFill>
                  <w14:solidFill>
                    <w14:schemeClr w14:val="tx1"/>
                  </w14:solidFill>
                </w14:textFill>
              </w:rPr>
              <w:t>ủy</w:t>
            </w:r>
            <w:r>
              <w:rPr>
                <w:color w:val="000000" w:themeColor="text1"/>
                <w:sz w:val="28"/>
                <w:szCs w:val="28"/>
                <w14:textFill>
                  <w14:solidFill>
                    <w14:schemeClr w14:val="tx1"/>
                  </w14:solidFill>
                </w14:textFill>
              </w:rPr>
              <w:t> tinh);</w:t>
            </w:r>
          </w:p>
          <w:p w14:paraId="226A98E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Luật Bảo vệ môi trường 2020</w:t>
            </w:r>
          </w:p>
        </w:tc>
      </w:tr>
      <w:tr w14:paraId="2CAC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2CF4B259">
            <w:pPr>
              <w:widowControl w:val="0"/>
              <w:spacing w:before="60" w:after="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11. Sử dụng năng lượng sạch</w:t>
            </w:r>
          </w:p>
        </w:tc>
        <w:tc>
          <w:tcPr>
            <w:tcW w:w="7319" w:type="dxa"/>
            <w:tcBorders>
              <w:top w:val="single" w:color="auto" w:sz="4" w:space="0"/>
              <w:left w:val="single" w:color="auto" w:sz="4" w:space="0"/>
              <w:bottom w:val="single" w:color="auto" w:sz="4" w:space="0"/>
              <w:right w:val="single" w:color="auto" w:sz="4" w:space="0"/>
            </w:tcBorders>
          </w:tcPr>
          <w:p w14:paraId="426AD42D">
            <w:pPr>
              <w:widowControl w:val="0"/>
              <w:spacing w:before="60" w:after="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được tên các dạng năng lượng cơ bản</w:t>
            </w:r>
            <w:r>
              <w:rPr>
                <w:rFonts w:ascii="Times New Roman" w:hAnsi="Times New Roman" w:cs="Times New Roman"/>
                <w:color w:val="000000" w:themeColor="text1"/>
                <w:sz w:val="28"/>
                <w:szCs w:val="28"/>
                <w:lang w:val="vi-VN"/>
                <w14:textFill>
                  <w14:solidFill>
                    <w14:schemeClr w14:val="tx1"/>
                  </w14:solidFill>
                </w14:textFill>
              </w:rPr>
              <w:t xml:space="preserve"> và </w:t>
            </w:r>
            <w:r>
              <w:rPr>
                <w:rFonts w:ascii="Times New Roman" w:hAnsi="Times New Roman" w:cs="Times New Roman"/>
                <w:color w:val="000000" w:themeColor="text1"/>
                <w:sz w:val="28"/>
                <w:szCs w:val="28"/>
                <w14:textFill>
                  <w14:solidFill>
                    <w14:schemeClr w14:val="tx1"/>
                  </w14:solidFill>
                </w14:textFill>
              </w:rPr>
              <w:t>các loại năng lượng sạch</w:t>
            </w:r>
            <w:r>
              <w:rPr>
                <w:rFonts w:ascii="Times New Roman" w:hAnsi="Times New Roman" w:cs="Times New Roman"/>
                <w:color w:val="000000" w:themeColor="text1"/>
                <w:sz w:val="28"/>
                <w:szCs w:val="28"/>
                <w:lang w:val="vi-VN"/>
                <w14:textFill>
                  <w14:solidFill>
                    <w14:schemeClr w14:val="tx1"/>
                  </w14:solidFill>
                </w14:textFill>
              </w:rPr>
              <w:t>.</w:t>
            </w:r>
          </w:p>
          <w:p w14:paraId="175AA601">
            <w:pPr>
              <w:widowControl w:val="0"/>
              <w:spacing w:before="60" w:after="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của năng lượng đối với cuộc sống</w:t>
            </w:r>
            <w:r>
              <w:rPr>
                <w:rFonts w:ascii="Times New Roman" w:hAnsi="Times New Roman" w:cs="Times New Roman"/>
                <w:color w:val="000000" w:themeColor="text1"/>
                <w:sz w:val="28"/>
                <w:szCs w:val="28"/>
                <w:lang w:val="vi-VN"/>
                <w14:textFill>
                  <w14:solidFill>
                    <w14:schemeClr w14:val="tx1"/>
                  </w14:solidFill>
                </w14:textFill>
              </w:rPr>
              <w:t xml:space="preserve"> và </w:t>
            </w:r>
            <w:r>
              <w:rPr>
                <w:rFonts w:ascii="Times New Roman" w:hAnsi="Times New Roman" w:cs="Times New Roman"/>
                <w:color w:val="000000" w:themeColor="text1"/>
                <w:sz w:val="28"/>
                <w:szCs w:val="28"/>
                <w14:textFill>
                  <w14:solidFill>
                    <w14:schemeClr w14:val="tx1"/>
                  </w14:solidFill>
                </w14:textFill>
              </w:rPr>
              <w:t>lợi ích của việc sử dụng năng lượng sạch</w:t>
            </w:r>
            <w:r>
              <w:rPr>
                <w:rFonts w:ascii="Times New Roman" w:hAnsi="Times New Roman" w:cs="Times New Roman"/>
                <w:color w:val="000000" w:themeColor="text1"/>
                <w:sz w:val="28"/>
                <w:szCs w:val="28"/>
                <w:lang w:val="vi-VN"/>
                <w14:textFill>
                  <w14:solidFill>
                    <w14:schemeClr w14:val="tx1"/>
                  </w14:solidFill>
                </w14:textFill>
              </w:rPr>
              <w:t>.</w:t>
            </w:r>
          </w:p>
          <w:p w14:paraId="0B9F3E2C">
            <w:pPr>
              <w:widowControl w:val="0"/>
              <w:spacing w:before="60"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thực trạng khai thác và sử dụng năng lượng</w:t>
            </w:r>
            <w:r>
              <w:rPr>
                <w:rFonts w:ascii="Times New Roman" w:hAnsi="Times New Roman" w:cs="Times New Roman"/>
                <w:color w:val="000000" w:themeColor="text1"/>
                <w:sz w:val="28"/>
                <w:szCs w:val="28"/>
                <w:lang w:val="vi-VN"/>
                <w14:textFill>
                  <w14:solidFill>
                    <w14:schemeClr w14:val="tx1"/>
                  </w14:solidFill>
                </w14:textFill>
              </w:rPr>
              <w:t xml:space="preserve"> sạch</w:t>
            </w:r>
            <w:r>
              <w:rPr>
                <w:rFonts w:ascii="Times New Roman" w:hAnsi="Times New Roman" w:cs="Times New Roman"/>
                <w:color w:val="000000" w:themeColor="text1"/>
                <w:sz w:val="28"/>
                <w:szCs w:val="28"/>
                <w14:textFill>
                  <w14:solidFill>
                    <w14:schemeClr w14:val="tx1"/>
                  </w14:solidFill>
                </w14:textFill>
              </w:rPr>
              <w:t xml:space="preserve"> trong sản xuất và trong sinh hoạt.</w:t>
            </w:r>
          </w:p>
          <w:p w14:paraId="7720CE3C">
            <w:pPr>
              <w:widowControl w:val="0"/>
              <w:spacing w:before="60"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được biện pháp sử dụng năng lượng sạch hiệu quả.</w:t>
            </w:r>
          </w:p>
          <w:p w14:paraId="4094D31A">
            <w:pPr>
              <w:widowControl w:val="0"/>
              <w:spacing w:before="60"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tiễn tại địa phương và bản thân về việc sử dụng năng lượng sạch. </w:t>
            </w:r>
          </w:p>
          <w:p w14:paraId="2873574D">
            <w:pPr>
              <w:widowControl w:val="0"/>
              <w:spacing w:before="60" w:after="0" w:line="295" w:lineRule="auto"/>
              <w:ind w:right="-5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và tuyên truyền, vận động được cho cộng đồng sử dụng tiết kiệm năng lượng</w:t>
            </w:r>
            <w:r>
              <w:rPr>
                <w:rFonts w:ascii="Times New Roman" w:hAnsi="Times New Roman" w:cs="Times New Roman"/>
                <w:color w:val="000000" w:themeColor="text1"/>
                <w:sz w:val="28"/>
                <w:szCs w:val="28"/>
                <w:lang w:val="vi-VN"/>
                <w14:textFill>
                  <w14:solidFill>
                    <w14:schemeClr w14:val="tx1"/>
                  </w14:solidFill>
                </w14:textFill>
              </w:rPr>
              <w:t xml:space="preserve"> sạch</w:t>
            </w:r>
            <w:r>
              <w:rPr>
                <w:rFonts w:ascii="Times New Roman" w:hAnsi="Times New Roman" w:cs="Times New Roman"/>
                <w:color w:val="000000" w:themeColor="text1"/>
                <w:sz w:val="28"/>
                <w:szCs w:val="28"/>
                <w14:textFill>
                  <w14:solidFill>
                    <w14:schemeClr w14:val="tx1"/>
                  </w14:solidFill>
                </w14:textFill>
              </w:rPr>
              <w:t xml:space="preserve"> trong sản xuất và sinh hoạt.</w:t>
            </w:r>
          </w:p>
        </w:tc>
        <w:tc>
          <w:tcPr>
            <w:tcW w:w="4275" w:type="dxa"/>
            <w:tcBorders>
              <w:top w:val="single" w:color="auto" w:sz="4" w:space="0"/>
              <w:left w:val="single" w:color="auto" w:sz="4" w:space="0"/>
              <w:bottom w:val="single" w:color="auto" w:sz="4" w:space="0"/>
              <w:right w:val="single" w:color="auto" w:sz="4" w:space="0"/>
            </w:tcBorders>
          </w:tcPr>
          <w:p w14:paraId="1129F27B">
            <w:pPr>
              <w:widowControl w:val="0"/>
              <w:spacing w:before="60" w:after="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333333"/>
                <w:spacing w:val="0"/>
                <w:sz w:val="28"/>
                <w:szCs w:val="28"/>
                <w:shd w:val="clear" w:fill="FFFFFF"/>
              </w:rPr>
              <w:t>Năng lượng sạch là các nguồn năng lượng không gây ô nhiễm môi trường. Chúng thường có sẵn trong tự nhiên hoặc là các chế phẩm của các sản phẩm thiên nhiên, bao gồm: năng lượng gió, năng lượng mặt trời, năng lượng địa nhiệt, năng lượng thủy điện, năng lượng sóng, năng lượng sinh khối…</w:t>
            </w:r>
          </w:p>
          <w:p w14:paraId="6168070E">
            <w:pPr>
              <w:widowControl w:val="0"/>
              <w:spacing w:before="60"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Hiện nay, các dạng năng lượng khai thác được chưa đáp ứng được nhu cầu phát triển kinh tế - xã hội và sinh hoạt; còn sử dụng lãng phí.</w:t>
            </w:r>
          </w:p>
          <w:p w14:paraId="6EE39A8C">
            <w:pPr>
              <w:widowControl w:val="0"/>
              <w:spacing w:before="60"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Tiết kiệm năng lượng, sử dụng các loại thiết bị tiết kiệm điện năng, năng lượng sạch.</w:t>
            </w:r>
          </w:p>
        </w:tc>
      </w:tr>
      <w:tr w14:paraId="19F8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7C4F6730">
            <w:pPr>
              <w:widowControl w:val="0"/>
              <w:spacing w:before="60" w:after="0" w:line="295" w:lineRule="auto"/>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12.</w:t>
            </w:r>
            <w:r>
              <w:rPr>
                <w:rFonts w:ascii="Times New Roman" w:hAnsi="Times New Roman" w:cs="Times New Roman"/>
                <w:b/>
                <w:color w:val="000000" w:themeColor="text1"/>
                <w:sz w:val="28"/>
                <w:szCs w:val="28"/>
                <w:lang w:val="vi-VN"/>
                <w14:textFill>
                  <w14:solidFill>
                    <w14:schemeClr w14:val="tx1"/>
                  </w14:solidFill>
                </w14:textFill>
              </w:rPr>
              <w:t xml:space="preserve"> Phát triển nông nghiệp thông minh</w:t>
            </w:r>
          </w:p>
        </w:tc>
        <w:tc>
          <w:tcPr>
            <w:tcW w:w="7319" w:type="dxa"/>
            <w:tcBorders>
              <w:top w:val="single" w:color="auto" w:sz="4" w:space="0"/>
              <w:left w:val="single" w:color="auto" w:sz="4" w:space="0"/>
              <w:bottom w:val="single" w:color="auto" w:sz="4" w:space="0"/>
              <w:right w:val="single" w:color="auto" w:sz="4" w:space="0"/>
            </w:tcBorders>
          </w:tcPr>
          <w:p w14:paraId="0D3686B0">
            <w:pPr>
              <w:pStyle w:val="158"/>
              <w:spacing w:before="60" w:line="295" w:lineRule="auto"/>
              <w:jc w:val="both"/>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Nêu được khái niệm, vai trò, đặc điểm của nông nghiệp thông minh</w:t>
            </w:r>
            <w:r>
              <w:rPr>
                <w:color w:val="000000" w:themeColor="text1"/>
                <w:sz w:val="28"/>
                <w:szCs w:val="28"/>
                <w14:textFill>
                  <w14:solidFill>
                    <w14:schemeClr w14:val="tx1"/>
                  </w14:solidFill>
                </w14:textFill>
              </w:rPr>
              <w:t>.</w:t>
            </w:r>
          </w:p>
          <w:p w14:paraId="7FD9D74A">
            <w:pPr>
              <w:pStyle w:val="158"/>
              <w:spacing w:before="60" w:line="295"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Trình bày được một số mô hình phát triển nông nghiệp thông minh ở Việt Nam.</w:t>
            </w:r>
          </w:p>
          <w:p w14:paraId="63252B6A">
            <w:pPr>
              <w:pStyle w:val="158"/>
              <w:spacing w:before="60" w:line="295"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Nêu được điều kiện để phát triển nông nghiệp thông minh và áp dụng vào thực tế tại địa phương.</w:t>
            </w:r>
          </w:p>
          <w:p w14:paraId="5D8870B0">
            <w:pPr>
              <w:pStyle w:val="158"/>
              <w:spacing w:before="60" w:line="295" w:lineRule="auto"/>
              <w:jc w:val="both"/>
              <w:rPr>
                <w:rFonts w:hint="default"/>
                <w:color w:val="000000" w:themeColor="text1"/>
                <w:sz w:val="28"/>
                <w:szCs w:val="28"/>
                <w:lang w:val="en-US"/>
                <w14:textFill>
                  <w14:solidFill>
                    <w14:schemeClr w14:val="tx1"/>
                  </w14:solidFill>
                </w14:textFill>
              </w:rPr>
            </w:pPr>
          </w:p>
        </w:tc>
        <w:tc>
          <w:tcPr>
            <w:tcW w:w="4275" w:type="dxa"/>
            <w:tcBorders>
              <w:top w:val="single" w:color="auto" w:sz="4" w:space="0"/>
              <w:left w:val="single" w:color="auto" w:sz="4" w:space="0"/>
              <w:bottom w:val="single" w:color="auto" w:sz="4" w:space="0"/>
              <w:right w:val="single" w:color="auto" w:sz="4" w:space="0"/>
            </w:tcBorders>
          </w:tcPr>
          <w:p w14:paraId="23FF7353">
            <w:pPr>
              <w:widowControl w:val="0"/>
              <w:spacing w:before="60"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Manrope" w:cs="Times New Roman"/>
                <w:b w:val="0"/>
                <w:bCs w:val="0"/>
                <w:i w:val="0"/>
                <w:iCs w:val="0"/>
                <w:caps w:val="0"/>
                <w:color w:val="1D2742"/>
                <w:spacing w:val="0"/>
                <w:sz w:val="28"/>
                <w:szCs w:val="28"/>
                <w:shd w:val="clear" w:fill="FFFFFF"/>
                <w:vertAlign w:val="baseline"/>
                <w:lang w:val="en-US"/>
              </w:rPr>
              <w:t xml:space="preserve">- </w:t>
            </w:r>
            <w:r>
              <w:rPr>
                <w:rFonts w:hint="default" w:ascii="Times New Roman" w:hAnsi="Times New Roman" w:eastAsia="Manrope" w:cs="Times New Roman"/>
                <w:b w:val="0"/>
                <w:bCs w:val="0"/>
                <w:i w:val="0"/>
                <w:iCs w:val="0"/>
                <w:caps w:val="0"/>
                <w:color w:val="000000" w:themeColor="text1"/>
                <w:spacing w:val="0"/>
                <w:sz w:val="28"/>
                <w:szCs w:val="28"/>
                <w:shd w:val="clear" w:fill="FFFFFF"/>
                <w:vertAlign w:val="baseline"/>
                <w14:textFill>
                  <w14:solidFill>
                    <w14:schemeClr w14:val="tx1"/>
                  </w14:solidFill>
                </w14:textFill>
              </w:rPr>
              <w:t>Nông nghiệp thông minh </w:t>
            </w:r>
            <w:r>
              <w:rPr>
                <w:rFonts w:hint="default" w:ascii="Times New Roman" w:hAnsi="Times New Roman" w:eastAsia="Manrope" w:cs="Times New Roman"/>
                <w:i w:val="0"/>
                <w:iCs w:val="0"/>
                <w:caps w:val="0"/>
                <w:color w:val="000000" w:themeColor="text1"/>
                <w:spacing w:val="0"/>
                <w:sz w:val="28"/>
                <w:szCs w:val="28"/>
                <w:shd w:val="clear" w:fill="FFFFFF"/>
                <w:vertAlign w:val="baseline"/>
                <w14:textFill>
                  <w14:solidFill>
                    <w14:schemeClr w14:val="tx1"/>
                  </w14:solidFill>
                </w14:textFill>
              </w:rPr>
              <w:t>là hoạt động sản xuất nông nghiệp áp dụng công nghệ cao (cơ giới hóa, tự động hóa,…); công nghệ sản xuất và bảo quản sản phẩm an toàn (phương pháp hữu cơ, theo GAP,…); công nghệ quản lý, nhận diện sản phẩm theo chuỗi giá trị,… gắn với hệ thống trí tuệ nhân tạo, công nghệ thông tin để tối ưu hóa quy trình sản xuất. </w:t>
            </w:r>
          </w:p>
        </w:tc>
      </w:tr>
      <w:tr w14:paraId="7A3B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1" w:type="dxa"/>
            <w:gridSpan w:val="2"/>
            <w:tcBorders>
              <w:top w:val="single" w:color="auto" w:sz="4" w:space="0"/>
              <w:left w:val="single" w:color="auto" w:sz="4" w:space="0"/>
              <w:bottom w:val="single" w:color="auto" w:sz="4" w:space="0"/>
              <w:right w:val="single" w:color="auto" w:sz="4" w:space="0"/>
            </w:tcBorders>
          </w:tcPr>
          <w:p w14:paraId="5C2F57C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CHỦ ĐỀ 2. BẢO VỆ MÔI TRƯỜNG Ở VIỆT NAM </w:t>
            </w:r>
          </w:p>
        </w:tc>
        <w:tc>
          <w:tcPr>
            <w:tcW w:w="4275" w:type="dxa"/>
            <w:tcBorders>
              <w:top w:val="single" w:color="auto" w:sz="4" w:space="0"/>
              <w:left w:val="single" w:color="auto" w:sz="4" w:space="0"/>
              <w:bottom w:val="single" w:color="auto" w:sz="4" w:space="0"/>
              <w:right w:val="single" w:color="auto" w:sz="4" w:space="0"/>
            </w:tcBorders>
          </w:tcPr>
          <w:p w14:paraId="1F46CD3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5C31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1" w:type="dxa"/>
            <w:gridSpan w:val="2"/>
            <w:tcBorders>
              <w:top w:val="single" w:color="auto" w:sz="4" w:space="0"/>
              <w:left w:val="single" w:color="auto" w:sz="4" w:space="0"/>
              <w:bottom w:val="single" w:color="auto" w:sz="4" w:space="0"/>
              <w:right w:val="single" w:color="auto" w:sz="4" w:space="0"/>
            </w:tcBorders>
          </w:tcPr>
          <w:p w14:paraId="672A847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13. Bảo vệ môi trường đất</w:t>
            </w:r>
          </w:p>
        </w:tc>
        <w:tc>
          <w:tcPr>
            <w:tcW w:w="4275" w:type="dxa"/>
            <w:tcBorders>
              <w:top w:val="single" w:color="auto" w:sz="4" w:space="0"/>
              <w:left w:val="single" w:color="auto" w:sz="4" w:space="0"/>
              <w:bottom w:val="single" w:color="auto" w:sz="4" w:space="0"/>
              <w:right w:val="single" w:color="auto" w:sz="4" w:space="0"/>
            </w:tcBorders>
          </w:tcPr>
          <w:p w14:paraId="6528758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447D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6053627B">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13.1. Sử dụng tài nguyên đất</w:t>
            </w:r>
          </w:p>
          <w:p w14:paraId="79F5FFAB">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6D5E2E0B">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51193DA0">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505E170A">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44A6B466">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4A6377C2">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64F62AFC">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52DBF9C3">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5C097D1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vai trò của tài</w:t>
            </w:r>
            <w:r>
              <w:rPr>
                <w:rFonts w:ascii="Times New Roman" w:hAnsi="Times New Roman" w:cs="Times New Roman"/>
                <w:color w:val="000000" w:themeColor="text1"/>
                <w:sz w:val="28"/>
                <w:szCs w:val="28"/>
                <w:lang w:val="vi-VN"/>
                <w14:textFill>
                  <w14:solidFill>
                    <w14:schemeClr w14:val="tx1"/>
                  </w14:solidFill>
                </w14:textFill>
              </w:rPr>
              <w:t xml:space="preserve"> nguyên </w:t>
            </w:r>
            <w:r>
              <w:rPr>
                <w:rFonts w:ascii="Times New Roman" w:hAnsi="Times New Roman" w:cs="Times New Roman"/>
                <w:color w:val="000000" w:themeColor="text1"/>
                <w:sz w:val="28"/>
                <w:szCs w:val="28"/>
                <w14:textFill>
                  <w14:solidFill>
                    <w14:schemeClr w14:val="tx1"/>
                  </w14:solidFill>
                </w14:textFill>
              </w:rPr>
              <w:t xml:space="preserve">đất đối với cuộc sống con người. </w:t>
            </w:r>
          </w:p>
          <w:p w14:paraId="7311A21D">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thực trạng sử dụng tài nguyên đất hiện nay.</w:t>
            </w:r>
          </w:p>
          <w:p w14:paraId="05E69DAB">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p>
          <w:p w14:paraId="068537E9">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biện pháp sử dụng hợp lý và bảo vệ tài nguyên đất để phát triển bền vững.</w:t>
            </w:r>
          </w:p>
          <w:p w14:paraId="3FBEA569">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 được một số quy định pháp luật về sử dụng hợp lý và bảo vệ tài nguyên đất.</w:t>
            </w:r>
          </w:p>
          <w:p w14:paraId="0FDC76BA">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Liên hệ được thực tiễn tại địa phương về thực trạng và biện pháp sử dụng hợp lý và bảo vệ tài nguyên đất để phát triển bền vững. </w:t>
            </w:r>
          </w:p>
          <w:p w14:paraId="17C37F49">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Xác định được trách nhiệm của cá nhân trong việc sử dụng bền vững tài nguyên đất. </w:t>
            </w:r>
          </w:p>
          <w:p w14:paraId="41F6D27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Thực hiện được các biện pháp </w:t>
            </w:r>
            <w:r>
              <w:rPr>
                <w:rFonts w:ascii="Times New Roman" w:hAnsi="Times New Roman" w:cs="Times New Roman"/>
                <w:color w:val="000000" w:themeColor="text1"/>
                <w:sz w:val="28"/>
                <w:szCs w:val="28"/>
                <w14:textFill>
                  <w14:solidFill>
                    <w14:schemeClr w14:val="tx1"/>
                  </w14:solidFill>
                </w14:textFill>
              </w:rPr>
              <w:t>sử dụng có hiệu quả và bền vững tài nguyên đất.</w:t>
            </w:r>
          </w:p>
          <w:p w14:paraId="34F4C28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Tuyên truyền được đến người thân, cộng đồng về</w:t>
            </w:r>
            <w:r>
              <w:rPr>
                <w:rFonts w:ascii="Times New Roman" w:hAnsi="Times New Roman" w:cs="Times New Roman"/>
                <w:color w:val="000000" w:themeColor="text1"/>
                <w:spacing w:val="-6"/>
                <w:sz w:val="28"/>
                <w:szCs w:val="28"/>
                <w14:textFill>
                  <w14:solidFill>
                    <w14:schemeClr w14:val="tx1"/>
                  </w14:solidFill>
                </w14:textFill>
              </w:rPr>
              <w:t xml:space="preserve"> việc sử dụng </w:t>
            </w:r>
            <w:r>
              <w:rPr>
                <w:rFonts w:ascii="Times New Roman" w:hAnsi="Times New Roman" w:cs="Times New Roman"/>
                <w:color w:val="000000" w:themeColor="text1"/>
                <w:sz w:val="28"/>
                <w:szCs w:val="28"/>
                <w14:textFill>
                  <w14:solidFill>
                    <w14:schemeClr w14:val="tx1"/>
                  </w14:solidFill>
                </w14:textFill>
              </w:rPr>
              <w:t>hợp lý và bảo vệ tài nguyên đất.</w:t>
            </w:r>
          </w:p>
        </w:tc>
        <w:tc>
          <w:tcPr>
            <w:tcW w:w="4275" w:type="dxa"/>
            <w:tcBorders>
              <w:top w:val="single" w:color="auto" w:sz="4" w:space="0"/>
              <w:left w:val="single" w:color="auto" w:sz="4" w:space="0"/>
              <w:bottom w:val="single" w:color="auto" w:sz="4" w:space="0"/>
              <w:right w:val="single" w:color="auto" w:sz="4" w:space="0"/>
            </w:tcBorders>
          </w:tcPr>
          <w:p w14:paraId="2CD7575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Luật Bảo vệ môi trường năm 2020</w:t>
            </w:r>
          </w:p>
          <w:p w14:paraId="5C3F459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Hiện trạng sử dụng đất: Đất nông nghiệp, đất phi nông nghiệp, đất chưa sử dụng.</w:t>
            </w:r>
          </w:p>
          <w:p w14:paraId="025E155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Sử dụng đất đúng mục đích, khai thác đi đôi với tái phục hồi, cải tạo đất.</w:t>
            </w:r>
          </w:p>
          <w:p w14:paraId="6E656FC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Tùy thuộc vào hiện trạng sử dụng đất của địa phương để tập trung hơn vào biện pháp phù hợp.</w:t>
            </w:r>
          </w:p>
        </w:tc>
      </w:tr>
      <w:tr w14:paraId="0051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44C6C208">
            <w:pPr>
              <w:widowControl w:val="0"/>
              <w:spacing w:before="60" w:after="6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13.2. Phòng ngừa suy thoái và ô nhiễm môi trường đất</w:t>
            </w:r>
          </w:p>
          <w:p w14:paraId="180E8241">
            <w:pPr>
              <w:widowControl w:val="0"/>
              <w:spacing w:before="60" w:after="60" w:line="288" w:lineRule="auto"/>
              <w:jc w:val="both"/>
              <w:rPr>
                <w:rFonts w:ascii="Times New Roman" w:hAnsi="Times New Roman" w:cs="Times New Roman"/>
                <w:b/>
                <w:color w:val="000000" w:themeColor="text1"/>
                <w:sz w:val="28"/>
                <w:szCs w:val="28"/>
                <w14:textFill>
                  <w14:solidFill>
                    <w14:schemeClr w14:val="tx1"/>
                  </w14:solidFill>
                </w14:textFill>
              </w:rPr>
            </w:pPr>
          </w:p>
          <w:p w14:paraId="7FA7A6D1">
            <w:pPr>
              <w:widowControl w:val="0"/>
              <w:spacing w:before="60" w:after="60" w:line="288" w:lineRule="auto"/>
              <w:jc w:val="both"/>
              <w:rPr>
                <w:rFonts w:ascii="Times New Roman" w:hAnsi="Times New Roman" w:cs="Times New Roman"/>
                <w:b/>
                <w:color w:val="000000" w:themeColor="text1"/>
                <w:sz w:val="28"/>
                <w:szCs w:val="28"/>
                <w14:textFill>
                  <w14:solidFill>
                    <w14:schemeClr w14:val="tx1"/>
                  </w14:solidFill>
                </w14:textFill>
              </w:rPr>
            </w:pPr>
          </w:p>
          <w:p w14:paraId="5DB78A66">
            <w:pPr>
              <w:widowControl w:val="0"/>
              <w:spacing w:before="60" w:after="60" w:line="288" w:lineRule="auto"/>
              <w:jc w:val="both"/>
              <w:rPr>
                <w:rFonts w:ascii="Times New Roman" w:hAnsi="Times New Roman" w:cs="Times New Roman"/>
                <w:b/>
                <w:color w:val="000000" w:themeColor="text1"/>
                <w:sz w:val="28"/>
                <w:szCs w:val="28"/>
                <w14:textFill>
                  <w14:solidFill>
                    <w14:schemeClr w14:val="tx1"/>
                  </w14:solidFill>
                </w14:textFill>
              </w:rPr>
            </w:pPr>
          </w:p>
          <w:p w14:paraId="6545493D">
            <w:pPr>
              <w:widowControl w:val="0"/>
              <w:spacing w:before="60" w:after="60" w:line="288" w:lineRule="auto"/>
              <w:jc w:val="both"/>
              <w:rPr>
                <w:rFonts w:ascii="Times New Roman" w:hAnsi="Times New Roman" w:cs="Times New Roman"/>
                <w:b/>
                <w:color w:val="000000" w:themeColor="text1"/>
                <w:sz w:val="28"/>
                <w:szCs w:val="28"/>
                <w14:textFill>
                  <w14:solidFill>
                    <w14:schemeClr w14:val="tx1"/>
                  </w14:solidFill>
                </w14:textFill>
              </w:rPr>
            </w:pPr>
          </w:p>
          <w:p w14:paraId="2E178F5D">
            <w:pPr>
              <w:widowControl w:val="0"/>
              <w:spacing w:before="60" w:after="60" w:line="288" w:lineRule="auto"/>
              <w:jc w:val="both"/>
              <w:rPr>
                <w:rFonts w:ascii="Times New Roman" w:hAnsi="Times New Roman" w:cs="Times New Roman"/>
                <w:b/>
                <w:color w:val="000000" w:themeColor="text1"/>
                <w:sz w:val="28"/>
                <w:szCs w:val="28"/>
                <w14:textFill>
                  <w14:solidFill>
                    <w14:schemeClr w14:val="tx1"/>
                  </w14:solidFill>
                </w14:textFill>
              </w:rPr>
            </w:pPr>
          </w:p>
          <w:p w14:paraId="58E3B355">
            <w:pPr>
              <w:widowControl w:val="0"/>
              <w:spacing w:before="60" w:after="60" w:line="288"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3263A7D6">
            <w:pPr>
              <w:widowControl w:val="0"/>
              <w:spacing w:before="60" w:after="60" w:line="288"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Nêu  được hiện tượng suy thoái và ô nhiễm đất ở Việt Nam. </w:t>
            </w:r>
          </w:p>
          <w:p w14:paraId="342A7C0F">
            <w:pPr>
              <w:widowControl w:val="0"/>
              <w:spacing w:before="60" w:after="60" w:line="288"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10"/>
                <w:sz w:val="28"/>
                <w:szCs w:val="28"/>
                <w14:textFill>
                  <w14:solidFill>
                    <w14:schemeClr w14:val="tx1"/>
                  </w14:solidFill>
                </w14:textFill>
              </w:rPr>
              <w:t>- Trình bày được nguyên nhân, hậu quả của ô nhiễm và suy thoái đất.</w:t>
            </w:r>
          </w:p>
          <w:p w14:paraId="5CE61195">
            <w:pPr>
              <w:widowControl w:val="0"/>
              <w:spacing w:before="60" w:after="60" w:line="288"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w:t>
            </w:r>
            <w:r>
              <w:rPr>
                <w:rFonts w:ascii="Times New Roman" w:hAnsi="Times New Roman" w:cs="Times New Roman"/>
                <w:color w:val="000000" w:themeColor="text1"/>
                <w:spacing w:val="-10"/>
                <w:sz w:val="28"/>
                <w:szCs w:val="28"/>
                <w14:textFill>
                  <w14:solidFill>
                    <w14:schemeClr w14:val="tx1"/>
                  </w14:solidFill>
                </w14:textFill>
              </w:rPr>
              <w:t xml:space="preserve">Trình bày </w:t>
            </w:r>
            <w:r>
              <w:rPr>
                <w:rFonts w:ascii="Times New Roman" w:hAnsi="Times New Roman" w:cs="Times New Roman"/>
                <w:color w:val="000000" w:themeColor="text1"/>
                <w:spacing w:val="-6"/>
                <w:sz w:val="28"/>
                <w:szCs w:val="28"/>
                <w14:textFill>
                  <w14:solidFill>
                    <w14:schemeClr w14:val="tx1"/>
                  </w14:solidFill>
                </w14:textFill>
              </w:rPr>
              <w:t>được các biện pháp phòng ngừa suy thoái và ô nhiễm môi trường đất.</w:t>
            </w:r>
          </w:p>
          <w:p w14:paraId="013D5B92">
            <w:pPr>
              <w:widowControl w:val="0"/>
              <w:spacing w:before="60" w:after="60" w:line="288"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 được một số quy định pháp luật về phòng ngừa suy thoái và ô nhiễm môi trường đất.</w:t>
            </w:r>
          </w:p>
          <w:p w14:paraId="29EEACBC">
            <w:pPr>
              <w:widowControl w:val="0"/>
              <w:spacing w:before="60" w:after="60" w:line="288" w:lineRule="auto"/>
              <w:ind w:hanging="76"/>
              <w:jc w:val="both"/>
              <w:rPr>
                <w:rFonts w:ascii="Times New Roman" w:hAnsi="Times New Roman" w:cs="Times New Roman"/>
                <w:color w:val="000000" w:themeColor="text1"/>
                <w:spacing w:val="-6"/>
                <w:sz w:val="28"/>
                <w:szCs w:val="28"/>
                <w14:textFill>
                  <w14:solidFill>
                    <w14:schemeClr w14:val="tx1"/>
                  </w14:solidFill>
                </w14:textFill>
              </w:rPr>
            </w:pPr>
          </w:p>
          <w:p w14:paraId="446560B8">
            <w:pPr>
              <w:widowControl w:val="0"/>
              <w:spacing w:before="60" w:after="60" w:line="288"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Liên hệ được thực tiễn tại địa phương về hiện tượng, nguyên nhân, hậu quả và biện pháp phòng ngừa suy thoái và ô nhiễm môi trường đất. </w:t>
            </w:r>
          </w:p>
          <w:p w14:paraId="003C4F92">
            <w:pPr>
              <w:widowControl w:val="0"/>
              <w:spacing w:before="60" w:after="60" w:line="288" w:lineRule="auto"/>
              <w:ind w:hanging="76"/>
              <w:jc w:val="both"/>
              <w:rPr>
                <w:rFonts w:ascii="Times New Roman" w:hAnsi="Times New Roman" w:cs="Times New Roman"/>
                <w:color w:val="000000" w:themeColor="text1"/>
                <w:spacing w:val="-10"/>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Xác định được trách nhiệm của cá nhân trong việc bảo vệ tài nguyên đất.</w:t>
            </w:r>
          </w:p>
          <w:p w14:paraId="24C5523B">
            <w:pPr>
              <w:widowControl w:val="0"/>
              <w:spacing w:before="60" w:after="60" w:line="288" w:lineRule="auto"/>
              <w:ind w:hanging="76"/>
              <w:jc w:val="both"/>
              <w:rPr>
                <w:rFonts w:ascii="Times New Roman" w:hAnsi="Times New Roman" w:cs="Times New Roman"/>
                <w:color w:val="000000" w:themeColor="text1"/>
                <w:spacing w:val="-10"/>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Thực hiện được các biện pháp phòng ngừa suy thoái và ô nhiễm môi trường đất.</w:t>
            </w:r>
          </w:p>
        </w:tc>
        <w:tc>
          <w:tcPr>
            <w:tcW w:w="4275" w:type="dxa"/>
            <w:tcBorders>
              <w:top w:val="single" w:color="auto" w:sz="4" w:space="0"/>
              <w:left w:val="single" w:color="auto" w:sz="4" w:space="0"/>
              <w:bottom w:val="single" w:color="auto" w:sz="4" w:space="0"/>
              <w:right w:val="single" w:color="auto" w:sz="4" w:space="0"/>
            </w:tcBorders>
          </w:tcPr>
          <w:p w14:paraId="40F07222">
            <w:pPr>
              <w:widowControl w:val="0"/>
              <w:spacing w:before="60" w:after="6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Hiện tượng: Xói mòn, rửa trôi, bạc màu, nhiễm mặn, nhiễm phèn, bị ô nhiễm,  hoang mạc hóa.</w:t>
            </w:r>
          </w:p>
          <w:p w14:paraId="63575C44">
            <w:pPr>
              <w:widowControl w:val="0"/>
              <w:spacing w:before="60" w:after="6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Nguyên nhân: Chủ yếu do hoạt động của con người như khai thác khoáng sản, công nghiệp, nông nghiệp, làng nghề, phá rừng, canh tác không bền vững.</w:t>
            </w:r>
          </w:p>
          <w:p w14:paraId="297B7558">
            <w:pPr>
              <w:widowControl w:val="0"/>
              <w:spacing w:before="60" w:after="6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Tùy nhu cầu của từng địa phương để tập trung hơn vào các vấn đề như: đất nhiễm mặn, nhiễm phèn, hoang mạc hóa, ô nhiễm đất.</w:t>
            </w:r>
          </w:p>
        </w:tc>
      </w:tr>
      <w:tr w14:paraId="4536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5297A0C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13.3. Đất ngập nước và sử dụng bền vững đất ngập nước</w:t>
            </w:r>
          </w:p>
          <w:p w14:paraId="1DFF2113">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5FA49BA9">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48F4805B">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66ECF45B">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2B6723F9">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2EDBC3ED">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3FF824FA">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2DAF6868">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3D45329A">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22B3091A">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 được các loại đất ngập nước và một số đặc điểm của các dạng đất ngập nước ở Việt Nam.</w:t>
            </w:r>
          </w:p>
          <w:p w14:paraId="4970E50A">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10"/>
                <w:sz w:val="28"/>
                <w:szCs w:val="28"/>
                <w14:textFill>
                  <w14:solidFill>
                    <w14:schemeClr w14:val="tx1"/>
                  </w14:solidFill>
                </w14:textFill>
              </w:rPr>
              <w:t xml:space="preserve">- Trình bày được tầm quan trọng của vùng đất ngập nước đối với hệ sinh thái. </w:t>
            </w:r>
          </w:p>
          <w:p w14:paraId="0B0F8C20">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một số nguyên nhân làm suy thoái, biến mất của các vùng đất ngập nước.</w:t>
            </w:r>
          </w:p>
          <w:p w14:paraId="6E7F52C8">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Đề xuất được một số biện pháp bảo vệ và sử dụng bền vững nguồn lợi đất ngập nước.</w:t>
            </w:r>
          </w:p>
          <w:p w14:paraId="2597B479">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Thực hiện được một số biện pháp để khai thác hợp lý và tái tạo nguồn lợi đảm bảo sự bền vững của vùng đất ngập nước.</w:t>
            </w:r>
          </w:p>
          <w:p w14:paraId="47F35C80">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Liên hệ được thực tiễn tại địa phương về thực trạng và sử dụng bền vững đất ngập nước.</w:t>
            </w:r>
          </w:p>
          <w:p w14:paraId="5E306C78">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Xác định được trách nhiệm của cá nhân trong việc bảo vệ và sử dụng bền vững đất ngập nước.</w:t>
            </w:r>
          </w:p>
          <w:p w14:paraId="06FA34DF">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p>
          <w:p w14:paraId="02BE2CDC">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12"/>
                <w:sz w:val="28"/>
                <w:szCs w:val="28"/>
                <w14:textFill>
                  <w14:solidFill>
                    <w14:schemeClr w14:val="tx1"/>
                  </w14:solidFill>
                </w14:textFill>
              </w:rPr>
              <w:t>- Tuyên truyền được cho người thân, cộng đồng thực hiện việc bảo vệ và sử dụng bền vững đất ngập nước.</w:t>
            </w:r>
          </w:p>
        </w:tc>
        <w:tc>
          <w:tcPr>
            <w:tcW w:w="4275" w:type="dxa"/>
            <w:tcBorders>
              <w:top w:val="single" w:color="auto" w:sz="4" w:space="0"/>
              <w:left w:val="single" w:color="auto" w:sz="4" w:space="0"/>
              <w:bottom w:val="single" w:color="auto" w:sz="4" w:space="0"/>
              <w:right w:val="single" w:color="auto" w:sz="4" w:space="0"/>
            </w:tcBorders>
          </w:tcPr>
          <w:p w14:paraId="54CBB1A9">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Đất ngập nước nội địa và đất ngập nước ven biển. </w:t>
            </w:r>
          </w:p>
          <w:p w14:paraId="256B9403">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Đất ngập nước nội địa có mặt ở cả 3 miền và các vùng sinh thái, đa dạng về kiểu loại, hình thái, tài nguyên, chức năng và giá trị đa dạng sinh học, như: châu thổ ngập nước thường xuyên; sông suối chảy thường xuyên, tạm thời; đầm nuôi trồng thủy sản.</w:t>
            </w:r>
          </w:p>
          <w:p w14:paraId="2B1A0BFC">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Đất ngập nước ven biển gồm đất ngập nước cửa sông, bãi triều, đầm phá và vùng nước biển có độ sâu 6 m khi triều kiệt, ví dụ như hệ sinh thái rừng ngập mặn, rạn san hô, thảm cỏ biển.</w:t>
            </w:r>
          </w:p>
          <w:p w14:paraId="214A94AC">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Vai trò đối với sản xuất nông nghiệp và thuỷ sản, lọc nước thải, điều hoà dòng chảy, điều hoà khí hậu địa phương, chống xói lở bờ biển, ổn định mức nước ngầm cho những vùng sản xuất nông nghiệp, tích luỹ nước ngầm, là nơi trú chân của nhiều loài chim di cư quý hiếm, là nơi giải trí, du lịch.</w:t>
            </w:r>
          </w:p>
        </w:tc>
      </w:tr>
      <w:tr w14:paraId="2E53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1" w:type="dxa"/>
            <w:gridSpan w:val="2"/>
            <w:tcBorders>
              <w:top w:val="single" w:color="auto" w:sz="4" w:space="0"/>
              <w:left w:val="single" w:color="auto" w:sz="4" w:space="0"/>
              <w:bottom w:val="single" w:color="auto" w:sz="4" w:space="0"/>
              <w:right w:val="single" w:color="auto" w:sz="4" w:space="0"/>
            </w:tcBorders>
          </w:tcPr>
          <w:p w14:paraId="4D66D2D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14. Bảo vệ môi trường nước</w:t>
            </w:r>
          </w:p>
        </w:tc>
        <w:tc>
          <w:tcPr>
            <w:tcW w:w="4275" w:type="dxa"/>
            <w:tcBorders>
              <w:top w:val="single" w:color="auto" w:sz="4" w:space="0"/>
              <w:left w:val="single" w:color="auto" w:sz="4" w:space="0"/>
              <w:bottom w:val="single" w:color="auto" w:sz="4" w:space="0"/>
              <w:right w:val="single" w:color="auto" w:sz="4" w:space="0"/>
            </w:tcBorders>
          </w:tcPr>
          <w:p w14:paraId="7CB45CA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07BD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476C854B">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14.1. Những vấn đề chung về bảo vệ môi trường nước</w:t>
            </w:r>
          </w:p>
          <w:p w14:paraId="29426E0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482FB72">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5FF53182">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5C79340C">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30CE98D0">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00C91EFC">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3EB65E99">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7557DE22">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14:textFill>
                  <w14:solidFill>
                    <w14:schemeClr w14:val="tx1"/>
                  </w14:solidFill>
                </w14:textFill>
              </w:rPr>
              <w:t xml:space="preserve">-  Trình bày được tầm quan trọng của nước đối với cuộc sống.  </w:t>
            </w:r>
          </w:p>
          <w:p w14:paraId="46F1BFC1">
            <w:pPr>
              <w:widowControl w:val="0"/>
              <w:spacing w:before="60" w:after="60" w:line="295" w:lineRule="auto"/>
              <w:jc w:val="both"/>
              <w:rPr>
                <w:rFonts w:ascii="Times New Roman" w:hAnsi="Times New Roman" w:cs="Times New Roman"/>
                <w:strike/>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w:t>
            </w:r>
            <w:r>
              <w:rPr>
                <w:rFonts w:ascii="Times New Roman" w:hAnsi="Times New Roman" w:cs="Times New Roman"/>
                <w:color w:val="000000" w:themeColor="text1"/>
                <w:spacing w:val="-6"/>
                <w:sz w:val="28"/>
                <w:szCs w:val="28"/>
                <w:lang w:val="vi-VN"/>
                <w14:textFill>
                  <w14:solidFill>
                    <w14:schemeClr w14:val="tx1"/>
                  </w14:solidFill>
                </w14:textFill>
              </w:rPr>
              <w:t xml:space="preserve"> </w:t>
            </w:r>
            <w:r>
              <w:rPr>
                <w:rFonts w:ascii="Times New Roman" w:hAnsi="Times New Roman" w:cs="Times New Roman"/>
                <w:color w:val="000000" w:themeColor="text1"/>
                <w:spacing w:val="-6"/>
                <w:sz w:val="28"/>
                <w:szCs w:val="28"/>
                <w14:textFill>
                  <w14:solidFill>
                    <w14:schemeClr w14:val="tx1"/>
                  </w14:solidFill>
                </w14:textFill>
              </w:rPr>
              <w:t>được thực trạng, nguyên nhân, hậu quả của ô nhiễm</w:t>
            </w:r>
            <w:r>
              <w:rPr>
                <w:rFonts w:ascii="Times New Roman" w:hAnsi="Times New Roman" w:cs="Times New Roman"/>
                <w:color w:val="000000" w:themeColor="text1"/>
                <w:spacing w:val="-6"/>
                <w:sz w:val="28"/>
                <w:szCs w:val="28"/>
                <w:lang w:val="vi-VN"/>
                <w14:textFill>
                  <w14:solidFill>
                    <w14:schemeClr w14:val="tx1"/>
                  </w14:solidFill>
                </w14:textFill>
              </w:rPr>
              <w:t xml:space="preserve"> </w:t>
            </w:r>
            <w:r>
              <w:rPr>
                <w:rFonts w:ascii="Times New Roman" w:hAnsi="Times New Roman" w:cs="Times New Roman"/>
                <w:color w:val="000000" w:themeColor="text1"/>
                <w:spacing w:val="-6"/>
                <w:sz w:val="28"/>
                <w:szCs w:val="28"/>
                <w14:textFill>
                  <w14:solidFill>
                    <w14:schemeClr w14:val="tx1"/>
                  </w14:solidFill>
                </w14:textFill>
              </w:rPr>
              <w:t xml:space="preserve">môi trường nước. </w:t>
            </w:r>
          </w:p>
          <w:p w14:paraId="43561D43">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một số giải pháp cơ bản để bảo vệ môi trường nước.</w:t>
            </w:r>
          </w:p>
          <w:p w14:paraId="59AD7E7C">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w:t>
            </w:r>
            <w:r>
              <w:rPr>
                <w:rFonts w:ascii="Times New Roman" w:hAnsi="Times New Roman" w:cs="Times New Roman"/>
                <w:color w:val="000000" w:themeColor="text1"/>
                <w:spacing w:val="-6"/>
                <w:sz w:val="28"/>
                <w:szCs w:val="28"/>
                <w:lang w:val="vi-VN"/>
                <w14:textFill>
                  <w14:solidFill>
                    <w14:schemeClr w14:val="tx1"/>
                  </w14:solidFill>
                </w14:textFill>
              </w:rPr>
              <w:t>ì</w:t>
            </w:r>
            <w:r>
              <w:rPr>
                <w:rFonts w:ascii="Times New Roman" w:hAnsi="Times New Roman" w:cs="Times New Roman"/>
                <w:color w:val="000000" w:themeColor="text1"/>
                <w:spacing w:val="-6"/>
                <w:sz w:val="28"/>
                <w:szCs w:val="28"/>
                <w14:textFill>
                  <w14:solidFill>
                    <w14:schemeClr w14:val="tx1"/>
                  </w14:solidFill>
                </w14:textFill>
              </w:rPr>
              <w:t>nh bày được những biện pháp sử dụng tiết kiệm tài nguyên nước trong sản xuất và sinh hoạt.</w:t>
            </w:r>
          </w:p>
          <w:p w14:paraId="6FDA5182">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14:textFill>
                  <w14:solidFill>
                    <w14:schemeClr w14:val="tx1"/>
                  </w14:solidFill>
                </w14:textFill>
              </w:rPr>
              <w:t>-  Kể được một số quy  định pháp luật về bảo vệ tài nguyên nước.</w:t>
            </w:r>
          </w:p>
          <w:p w14:paraId="2575C8BC">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14:textFill>
                  <w14:solidFill>
                    <w14:schemeClr w14:val="tx1"/>
                  </w14:solidFill>
                </w14:textFill>
              </w:rPr>
              <w:t>- Liên hệ được thực tiễn tại địa phương.</w:t>
            </w:r>
          </w:p>
          <w:p w14:paraId="32A2AC57">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Xác định được trách nhiệm của cá nhân đối với việc bảo vệ tài nguyên nước.</w:t>
            </w:r>
          </w:p>
          <w:p w14:paraId="10DEA87B">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p>
          <w:p w14:paraId="25BA497E">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Thực hiện được các hoạt động thiết</w:t>
            </w:r>
            <w:r>
              <w:rPr>
                <w:rFonts w:ascii="Times New Roman" w:hAnsi="Times New Roman" w:cs="Times New Roman"/>
                <w:color w:val="000000" w:themeColor="text1"/>
                <w:spacing w:val="-6"/>
                <w:sz w:val="28"/>
                <w:szCs w:val="28"/>
                <w:lang w:val="vi-VN"/>
                <w14:textFill>
                  <w14:solidFill>
                    <w14:schemeClr w14:val="tx1"/>
                  </w14:solidFill>
                </w14:textFill>
              </w:rPr>
              <w:t xml:space="preserve"> thực </w:t>
            </w:r>
            <w:r>
              <w:rPr>
                <w:rFonts w:ascii="Times New Roman" w:hAnsi="Times New Roman" w:cs="Times New Roman"/>
                <w:color w:val="000000" w:themeColor="text1"/>
                <w:spacing w:val="-6"/>
                <w:sz w:val="28"/>
                <w:szCs w:val="28"/>
                <w14:textFill>
                  <w14:solidFill>
                    <w14:schemeClr w14:val="tx1"/>
                  </w14:solidFill>
                </w14:textFill>
              </w:rPr>
              <w:t>bảo vệ môi trường nước.</w:t>
            </w:r>
          </w:p>
          <w:p w14:paraId="76A22FFA">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Tuyên truyền được đến người thân, cộng đồng bảo vệ môi trường nước.</w:t>
            </w:r>
          </w:p>
        </w:tc>
        <w:tc>
          <w:tcPr>
            <w:tcW w:w="4275" w:type="dxa"/>
            <w:tcBorders>
              <w:top w:val="single" w:color="auto" w:sz="4" w:space="0"/>
              <w:left w:val="single" w:color="auto" w:sz="4" w:space="0"/>
              <w:bottom w:val="single" w:color="auto" w:sz="4" w:space="0"/>
              <w:right w:val="single" w:color="auto" w:sz="4" w:space="0"/>
            </w:tcBorders>
          </w:tcPr>
          <w:p w14:paraId="6D063B6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717756B">
            <w:pPr>
              <w:widowControl w:val="0"/>
              <w:spacing w:before="60" w:after="60" w:line="295"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Chỉ ra được thực trạng về nguồn nước của Việt Nam. </w:t>
            </w:r>
            <w:r>
              <w:rPr>
                <w:rFonts w:ascii="Times New Roman" w:hAnsi="Times New Roman" w:cs="Times New Roman"/>
                <w:color w:val="000000" w:themeColor="text1"/>
                <w:sz w:val="28"/>
                <w:szCs w:val="28"/>
                <w:lang w:val="fr-FR"/>
                <w14:textFill>
                  <w14:solidFill>
                    <w14:schemeClr w14:val="tx1"/>
                  </w14:solidFill>
                </w14:textFill>
              </w:rPr>
              <w:t>Đặc biệt là các vấn đề:</w:t>
            </w:r>
          </w:p>
          <w:p w14:paraId="6A005D6A">
            <w:pPr>
              <w:widowControl w:val="0"/>
              <w:spacing w:before="60" w:after="60" w:line="295"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 Nhu cầu sử dụng nước trong sinh hoạt và trong sản xuất ngày càng tăng;</w:t>
            </w:r>
          </w:p>
          <w:p w14:paraId="2B0C99A7">
            <w:pPr>
              <w:widowControl w:val="0"/>
              <w:spacing w:before="60" w:after="60" w:line="295"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 Tình trạng thiếu nước vào mùa cạn, thừa nước mùa mưa, ngập lụt.</w:t>
            </w:r>
          </w:p>
          <w:p w14:paraId="1D6F75F6">
            <w:pPr>
              <w:widowControl w:val="0"/>
              <w:spacing w:before="60" w:after="60" w:line="295"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+Tình trạng cạn kiệt nguồn nước ngầm, ô nhiễm nước mặt đang xảy ra ở các khu đô thị</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fr-FR"/>
                <w14:textFill>
                  <w14:solidFill>
                    <w14:schemeClr w14:val="tx1"/>
                  </w14:solidFill>
                </w14:textFill>
              </w:rPr>
              <w:t>đồng bằng;</w:t>
            </w:r>
          </w:p>
          <w:p w14:paraId="580D0D1F">
            <w:pPr>
              <w:widowControl w:val="0"/>
              <w:spacing w:before="60" w:after="60" w:line="295"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 xml:space="preserve"> - Các giải pháp bảo vệ nguồn nước, liên hệ với thực tế ở địa phương (trong đó, chú trọng vào vai trò, trách nhiệm của người dân và vấn đề thực thi pháp luật).</w:t>
            </w:r>
          </w:p>
        </w:tc>
      </w:tr>
      <w:tr w14:paraId="12A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0317F85C">
            <w:pPr>
              <w:widowControl w:val="0"/>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14.2. </w:t>
            </w:r>
            <w:r>
              <w:rPr>
                <w:rFonts w:ascii="Times New Roman" w:hAnsi="Times New Roman" w:cs="Times New Roman"/>
                <w:color w:val="000000" w:themeColor="text1"/>
                <w:sz w:val="28"/>
                <w:szCs w:val="28"/>
                <w:lang w:val="vi-VN"/>
                <w14:textFill>
                  <w14:solidFill>
                    <w14:schemeClr w14:val="tx1"/>
                  </w14:solidFill>
                </w14:textFill>
              </w:rPr>
              <w:t>Bảo vệ môi trường nước mặt, nước dưới đất, nước biển</w:t>
            </w:r>
          </w:p>
        </w:tc>
        <w:tc>
          <w:tcPr>
            <w:tcW w:w="7319" w:type="dxa"/>
            <w:tcBorders>
              <w:top w:val="single" w:color="auto" w:sz="4" w:space="0"/>
              <w:left w:val="single" w:color="auto" w:sz="4" w:space="0"/>
              <w:bottom w:val="single" w:color="auto" w:sz="4" w:space="0"/>
              <w:right w:val="single" w:color="auto" w:sz="4" w:space="0"/>
            </w:tcBorders>
          </w:tcPr>
          <w:p w14:paraId="499F980B">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lang w:val="vi-VN"/>
                <w14:textFill>
                  <w14:solidFill>
                    <w14:schemeClr w14:val="tx1"/>
                  </w14:solidFill>
                </w14:textFill>
              </w:rPr>
              <w:t>- Phân biệt được các môi trường nước mặt, nước dưới đất, nước biển</w:t>
            </w:r>
            <w:r>
              <w:rPr>
                <w:rFonts w:ascii="Times New Roman" w:hAnsi="Times New Roman" w:cs="Times New Roman"/>
                <w:color w:val="000000" w:themeColor="text1"/>
                <w:spacing w:val="-14"/>
                <w:sz w:val="28"/>
                <w:szCs w:val="28"/>
                <w14:textFill>
                  <w14:solidFill>
                    <w14:schemeClr w14:val="tx1"/>
                  </w14:solidFill>
                </w14:textFill>
              </w:rPr>
              <w:t>.</w:t>
            </w:r>
          </w:p>
          <w:p w14:paraId="0A98C7CD">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lang w:val="vi-VN"/>
                <w14:textFill>
                  <w14:solidFill>
                    <w14:schemeClr w14:val="tx1"/>
                  </w14:solidFill>
                </w14:textFill>
              </w:rPr>
              <w:t>- Trình bày được nội dung bảo vệ môi trường nước mặt, nước dưới đất, nước biển</w:t>
            </w:r>
            <w:r>
              <w:rPr>
                <w:rFonts w:ascii="Times New Roman" w:hAnsi="Times New Roman" w:cs="Times New Roman"/>
                <w:color w:val="000000" w:themeColor="text1"/>
                <w:spacing w:val="-14"/>
                <w:sz w:val="28"/>
                <w:szCs w:val="28"/>
                <w14:textFill>
                  <w14:solidFill>
                    <w14:schemeClr w14:val="tx1"/>
                  </w14:solidFill>
                </w14:textFill>
              </w:rPr>
              <w:t>.</w:t>
            </w:r>
          </w:p>
          <w:p w14:paraId="2235B9DF">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lang w:val="vi-VN"/>
                <w14:textFill>
                  <w14:solidFill>
                    <w14:schemeClr w14:val="tx1"/>
                  </w14:solidFill>
                </w14:textFill>
              </w:rPr>
              <w:t>- Nêu được trách nhiệm của các tập thể, cá nhân đối với việc bảo vệ các môi trường nước mặt, nước dưới đất, nước biển</w:t>
            </w:r>
            <w:r>
              <w:rPr>
                <w:rFonts w:ascii="Times New Roman" w:hAnsi="Times New Roman" w:cs="Times New Roman"/>
                <w:color w:val="000000" w:themeColor="text1"/>
                <w:spacing w:val="-14"/>
                <w:sz w:val="28"/>
                <w:szCs w:val="28"/>
                <w14:textFill>
                  <w14:solidFill>
                    <w14:schemeClr w14:val="tx1"/>
                  </w14:solidFill>
                </w14:textFill>
              </w:rPr>
              <w:t>.</w:t>
            </w:r>
          </w:p>
          <w:p w14:paraId="022874E9">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lang w:val="vi-VN"/>
                <w14:textFill>
                  <w14:solidFill>
                    <w14:schemeClr w14:val="tx1"/>
                  </w14:solidFill>
                </w14:textFill>
              </w:rPr>
              <w:t>- Trình bày được các biện pháp cải tạo chất lượng môi trường nước mặt, nước dưới đất, nước biển</w:t>
            </w:r>
            <w:r>
              <w:rPr>
                <w:rFonts w:ascii="Times New Roman" w:hAnsi="Times New Roman" w:cs="Times New Roman"/>
                <w:color w:val="000000" w:themeColor="text1"/>
                <w:spacing w:val="-14"/>
                <w:sz w:val="28"/>
                <w:szCs w:val="28"/>
                <w14:textFill>
                  <w14:solidFill>
                    <w14:schemeClr w14:val="tx1"/>
                  </w14:solidFill>
                </w14:textFill>
              </w:rPr>
              <w:t>.</w:t>
            </w:r>
          </w:p>
          <w:p w14:paraId="6519BA67">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14:textFill>
                  <w14:solidFill>
                    <w14:schemeClr w14:val="tx1"/>
                  </w14:solidFill>
                </w14:textFill>
              </w:rPr>
              <w:t xml:space="preserve">- Liên hệ được thực tiễn tại địa phương. </w:t>
            </w:r>
          </w:p>
          <w:p w14:paraId="2710DE42">
            <w:pPr>
              <w:widowControl w:val="0"/>
              <w:spacing w:before="60" w:after="60" w:line="295" w:lineRule="auto"/>
              <w:jc w:val="both"/>
              <w:rPr>
                <w:rFonts w:ascii="Times New Roman" w:hAnsi="Times New Roman" w:cs="Times New Roman"/>
                <w:color w:val="000000" w:themeColor="text1"/>
                <w:spacing w:val="-14"/>
                <w:sz w:val="28"/>
                <w:szCs w:val="28"/>
                <w14:textFill>
                  <w14:solidFill>
                    <w14:schemeClr w14:val="tx1"/>
                  </w14:solidFill>
                </w14:textFill>
              </w:rPr>
            </w:pPr>
            <w:r>
              <w:rPr>
                <w:rFonts w:ascii="Times New Roman" w:hAnsi="Times New Roman" w:cs="Times New Roman"/>
                <w:color w:val="000000" w:themeColor="text1"/>
                <w:spacing w:val="-14"/>
                <w:sz w:val="28"/>
                <w:szCs w:val="28"/>
                <w14:textFill>
                  <w14:solidFill>
                    <w14:schemeClr w14:val="tx1"/>
                  </w14:solidFill>
                </w14:textFill>
              </w:rPr>
              <w:t xml:space="preserve">- </w:t>
            </w:r>
            <w:r>
              <w:rPr>
                <w:rFonts w:ascii="Times New Roman" w:hAnsi="Times New Roman" w:cs="Times New Roman"/>
                <w:color w:val="000000" w:themeColor="text1"/>
                <w:spacing w:val="-14"/>
                <w:sz w:val="28"/>
                <w:szCs w:val="28"/>
                <w:lang w:val="vi-VN"/>
                <w14:textFill>
                  <w14:solidFill>
                    <w14:schemeClr w14:val="tx1"/>
                  </w14:solidFill>
                </w14:textFill>
              </w:rPr>
              <w:t xml:space="preserve">Liên hệ </w:t>
            </w:r>
            <w:r>
              <w:rPr>
                <w:rFonts w:ascii="Times New Roman" w:hAnsi="Times New Roman" w:cs="Times New Roman"/>
                <w:color w:val="000000" w:themeColor="text1"/>
                <w:spacing w:val="-14"/>
                <w:sz w:val="28"/>
                <w:szCs w:val="28"/>
                <w14:textFill>
                  <w14:solidFill>
                    <w14:schemeClr w14:val="tx1"/>
                  </w14:solidFill>
                </w14:textFill>
              </w:rPr>
              <w:t xml:space="preserve">được </w:t>
            </w:r>
            <w:r>
              <w:rPr>
                <w:rFonts w:ascii="Times New Roman" w:hAnsi="Times New Roman" w:cs="Times New Roman"/>
                <w:color w:val="000000" w:themeColor="text1"/>
                <w:spacing w:val="-14"/>
                <w:sz w:val="28"/>
                <w:szCs w:val="28"/>
                <w:lang w:val="vi-VN"/>
                <w14:textFill>
                  <w14:solidFill>
                    <w14:schemeClr w14:val="tx1"/>
                  </w14:solidFill>
                </w14:textFill>
              </w:rPr>
              <w:t>trách nhiệm của bản thân trong việc bảo vệ các môi trường nước</w:t>
            </w:r>
            <w:r>
              <w:rPr>
                <w:rFonts w:ascii="Times New Roman" w:hAnsi="Times New Roman" w:cs="Times New Roman"/>
                <w:color w:val="000000" w:themeColor="text1"/>
                <w:spacing w:val="-14"/>
                <w:sz w:val="28"/>
                <w:szCs w:val="28"/>
                <w14:textFill>
                  <w14:solidFill>
                    <w14:schemeClr w14:val="tx1"/>
                  </w14:solidFill>
                </w14:textFill>
              </w:rPr>
              <w:t>.</w:t>
            </w:r>
          </w:p>
        </w:tc>
        <w:tc>
          <w:tcPr>
            <w:tcW w:w="4275" w:type="dxa"/>
            <w:tcBorders>
              <w:top w:val="single" w:color="auto" w:sz="4" w:space="0"/>
              <w:left w:val="single" w:color="auto" w:sz="4" w:space="0"/>
              <w:bottom w:val="single" w:color="auto" w:sz="4" w:space="0"/>
              <w:right w:val="single" w:color="auto" w:sz="4" w:space="0"/>
            </w:tcBorders>
          </w:tcPr>
          <w:p w14:paraId="4D2B567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C92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5690986F">
            <w:pPr>
              <w:widowControl w:val="0"/>
              <w:spacing w:before="60" w:after="60" w:line="295" w:lineRule="auto"/>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fr-FR"/>
                <w14:textFill>
                  <w14:solidFill>
                    <w14:schemeClr w14:val="tx1"/>
                  </w14:solidFill>
                </w14:textFill>
              </w:rPr>
              <w:t>14.3. Xử lý nước  sinh hoạt</w:t>
            </w:r>
          </w:p>
        </w:tc>
        <w:tc>
          <w:tcPr>
            <w:tcW w:w="7319" w:type="dxa"/>
            <w:tcBorders>
              <w:top w:val="single" w:color="auto" w:sz="4" w:space="0"/>
              <w:left w:val="single" w:color="auto" w:sz="4" w:space="0"/>
              <w:bottom w:val="single" w:color="auto" w:sz="4" w:space="0"/>
              <w:right w:val="single" w:color="auto" w:sz="4" w:space="0"/>
            </w:tcBorders>
          </w:tcPr>
          <w:p w14:paraId="0434B298">
            <w:pPr>
              <w:widowControl w:val="0"/>
              <w:spacing w:before="60" w:after="60" w:line="295" w:lineRule="auto"/>
              <w:jc w:val="both"/>
              <w:rPr>
                <w:rFonts w:ascii="Times New Roman" w:hAnsi="Times New Roman" w:cs="Times New Roman"/>
                <w:color w:val="000000" w:themeColor="text1"/>
                <w:spacing w:val="-6"/>
                <w:sz w:val="28"/>
                <w:szCs w:val="28"/>
                <w:lang w:val="fr-FR"/>
                <w14:textFill>
                  <w14:solidFill>
                    <w14:schemeClr w14:val="tx1"/>
                  </w14:solidFill>
                </w14:textFill>
              </w:rPr>
            </w:pPr>
            <w:r>
              <w:rPr>
                <w:rFonts w:ascii="Times New Roman" w:hAnsi="Times New Roman" w:cs="Times New Roman"/>
                <w:color w:val="000000" w:themeColor="text1"/>
                <w:spacing w:val="-6"/>
                <w:sz w:val="28"/>
                <w:szCs w:val="28"/>
                <w:lang w:val="fr-FR"/>
                <w14:textFill>
                  <w14:solidFill>
                    <w14:schemeClr w14:val="tx1"/>
                  </w14:solidFill>
                </w14:textFill>
              </w:rPr>
              <w:t>- Trình bày được tác hại của việc sử dụng nước bị ô nhiễm đối với sức khoẻ con người.</w:t>
            </w:r>
          </w:p>
          <w:p w14:paraId="74B423A5">
            <w:pPr>
              <w:widowControl w:val="0"/>
              <w:spacing w:before="60" w:after="60" w:line="295" w:lineRule="auto"/>
              <w:jc w:val="both"/>
              <w:rPr>
                <w:rFonts w:ascii="Times New Roman" w:hAnsi="Times New Roman" w:cs="Times New Roman"/>
                <w:color w:val="000000" w:themeColor="text1"/>
                <w:spacing w:val="-6"/>
                <w:sz w:val="28"/>
                <w:szCs w:val="28"/>
                <w:lang w:val="fr-FR"/>
                <w14:textFill>
                  <w14:solidFill>
                    <w14:schemeClr w14:val="tx1"/>
                  </w14:solidFill>
                </w14:textFill>
              </w:rPr>
            </w:pPr>
            <w:r>
              <w:rPr>
                <w:rFonts w:ascii="Times New Roman" w:hAnsi="Times New Roman" w:cs="Times New Roman"/>
                <w:color w:val="000000" w:themeColor="text1"/>
                <w:spacing w:val="-6"/>
                <w:sz w:val="28"/>
                <w:szCs w:val="28"/>
                <w:lang w:val="fr-FR"/>
                <w14:textFill>
                  <w14:solidFill>
                    <w14:schemeClr w14:val="tx1"/>
                  </w14:solidFill>
                </w14:textFill>
              </w:rPr>
              <w:t>- Phân biệt được biểu</w:t>
            </w:r>
            <w:r>
              <w:rPr>
                <w:rFonts w:ascii="Times New Roman" w:hAnsi="Times New Roman" w:cs="Times New Roman"/>
                <w:color w:val="000000" w:themeColor="text1"/>
                <w:spacing w:val="-6"/>
                <w:sz w:val="28"/>
                <w:szCs w:val="28"/>
                <w:lang w:val="vi-VN"/>
                <w14:textFill>
                  <w14:solidFill>
                    <w14:schemeClr w14:val="tx1"/>
                  </w14:solidFill>
                </w14:textFill>
              </w:rPr>
              <w:t xml:space="preserve"> hiện </w:t>
            </w:r>
            <w:r>
              <w:rPr>
                <w:rFonts w:ascii="Times New Roman" w:hAnsi="Times New Roman" w:cs="Times New Roman"/>
                <w:color w:val="000000" w:themeColor="text1"/>
                <w:spacing w:val="-6"/>
                <w:sz w:val="28"/>
                <w:szCs w:val="28"/>
                <w:lang w:val="fr-FR"/>
                <w14:textFill>
                  <w14:solidFill>
                    <w14:schemeClr w14:val="tx1"/>
                  </w14:solidFill>
                </w14:textFill>
              </w:rPr>
              <w:t>của nước sạch, nước nhiễm bẩn, nhiễm mặn, nhiễm phèn.</w:t>
            </w:r>
          </w:p>
          <w:p w14:paraId="3DC85426">
            <w:pPr>
              <w:widowControl w:val="0"/>
              <w:spacing w:before="60" w:after="60" w:line="295" w:lineRule="auto"/>
              <w:jc w:val="both"/>
              <w:rPr>
                <w:rFonts w:ascii="Times New Roman" w:hAnsi="Times New Roman" w:cs="Times New Roman"/>
                <w:color w:val="000000" w:themeColor="text1"/>
                <w:spacing w:val="-6"/>
                <w:sz w:val="28"/>
                <w:szCs w:val="28"/>
                <w:lang w:val="fr-FR"/>
                <w14:textFill>
                  <w14:solidFill>
                    <w14:schemeClr w14:val="tx1"/>
                  </w14:solidFill>
                </w14:textFill>
              </w:rPr>
            </w:pPr>
            <w:r>
              <w:rPr>
                <w:rFonts w:ascii="Times New Roman" w:hAnsi="Times New Roman" w:cs="Times New Roman"/>
                <w:color w:val="000000" w:themeColor="text1"/>
                <w:spacing w:val="-6"/>
                <w:sz w:val="28"/>
                <w:szCs w:val="28"/>
                <w:lang w:val="fr-FR"/>
                <w14:textFill>
                  <w14:solidFill>
                    <w14:schemeClr w14:val="tx1"/>
                  </w14:solidFill>
                </w14:textFill>
              </w:rPr>
              <w:t>- Thực hiện được một số cách xử lý nước (nhiễm bẩn, nhiễm mặn, nhiễm phèn) đơn giản để có nước sạch phục vụ cho sinh hoạt hàng ngày.</w:t>
            </w:r>
          </w:p>
          <w:p w14:paraId="4950FC2A">
            <w:pPr>
              <w:widowControl w:val="0"/>
              <w:spacing w:before="60" w:after="60" w:line="295" w:lineRule="auto"/>
              <w:jc w:val="both"/>
              <w:rPr>
                <w:rFonts w:ascii="Times New Roman" w:hAnsi="Times New Roman" w:cs="Times New Roman"/>
                <w:color w:val="000000" w:themeColor="text1"/>
                <w:spacing w:val="-6"/>
                <w:sz w:val="28"/>
                <w:szCs w:val="28"/>
                <w:lang w:val="fr-FR"/>
                <w14:textFill>
                  <w14:solidFill>
                    <w14:schemeClr w14:val="tx1"/>
                  </w14:solidFill>
                </w14:textFill>
              </w:rPr>
            </w:pPr>
            <w:r>
              <w:rPr>
                <w:rFonts w:ascii="Times New Roman" w:hAnsi="Times New Roman" w:cs="Times New Roman"/>
                <w:color w:val="000000" w:themeColor="text1"/>
                <w:spacing w:val="-6"/>
                <w:sz w:val="28"/>
                <w:szCs w:val="28"/>
                <w:lang w:val="fr-FR"/>
                <w14:textFill>
                  <w14:solidFill>
                    <w14:schemeClr w14:val="tx1"/>
                  </w14:solidFill>
                </w14:textFill>
              </w:rPr>
              <w:t>- Có ý thức tuyên truyền, phổ biến để mọi người trong gia đình và cộng đồng có thể thực hiện một số cách xử lý nước sinh hoạt.</w:t>
            </w:r>
          </w:p>
        </w:tc>
        <w:tc>
          <w:tcPr>
            <w:tcW w:w="4275" w:type="dxa"/>
            <w:tcBorders>
              <w:top w:val="single" w:color="auto" w:sz="4" w:space="0"/>
              <w:left w:val="single" w:color="auto" w:sz="4" w:space="0"/>
              <w:bottom w:val="single" w:color="auto" w:sz="4" w:space="0"/>
              <w:right w:val="single" w:color="auto" w:sz="4" w:space="0"/>
            </w:tcBorders>
          </w:tcPr>
          <w:p w14:paraId="42E6A03D">
            <w:pPr>
              <w:widowControl w:val="0"/>
              <w:spacing w:before="60" w:after="60" w:line="295" w:lineRule="auto"/>
              <w:jc w:val="both"/>
              <w:rPr>
                <w:rFonts w:ascii="Times New Roman" w:hAnsi="Times New Roman" w:cs="Times New Roman"/>
                <w:color w:val="000000" w:themeColor="text1"/>
                <w:spacing w:val="-6"/>
                <w:sz w:val="28"/>
                <w:szCs w:val="28"/>
                <w:lang w:val="fr-FR"/>
                <w14:textFill>
                  <w14:solidFill>
                    <w14:schemeClr w14:val="tx1"/>
                  </w14:solidFill>
                </w14:textFill>
              </w:rPr>
            </w:pPr>
            <w:r>
              <w:rPr>
                <w:rFonts w:ascii="Times New Roman" w:hAnsi="Times New Roman" w:cs="Times New Roman"/>
                <w:color w:val="000000" w:themeColor="text1"/>
                <w:spacing w:val="-6"/>
                <w:sz w:val="28"/>
                <w:szCs w:val="28"/>
                <w:lang w:val="fr-FR"/>
                <w14:textFill>
                  <w14:solidFill>
                    <w14:schemeClr w14:val="tx1"/>
                  </w14:solidFill>
                </w14:textFill>
              </w:rPr>
              <w:t>- Nước sạch là nước đáp ứng tiêu chuẩn nước sạch của tiêu chuẩn Việt Nam.</w:t>
            </w:r>
          </w:p>
          <w:p w14:paraId="249E1ADB">
            <w:pPr>
              <w:widowControl w:val="0"/>
              <w:spacing w:before="60" w:after="60" w:line="295" w:lineRule="auto"/>
              <w:jc w:val="both"/>
              <w:rPr>
                <w:rFonts w:ascii="Times New Roman" w:hAnsi="Times New Roman" w:cs="Times New Roman"/>
                <w:color w:val="000000" w:themeColor="text1"/>
                <w:spacing w:val="-6"/>
                <w:sz w:val="28"/>
                <w:szCs w:val="28"/>
                <w:lang w:val="fr-FR"/>
                <w14:textFill>
                  <w14:solidFill>
                    <w14:schemeClr w14:val="tx1"/>
                  </w14:solidFill>
                </w14:textFill>
              </w:rPr>
            </w:pPr>
            <w:r>
              <w:rPr>
                <w:rFonts w:ascii="Times New Roman" w:hAnsi="Times New Roman" w:cs="Times New Roman"/>
                <w:color w:val="000000" w:themeColor="text1"/>
                <w:spacing w:val="-6"/>
                <w:sz w:val="28"/>
                <w:szCs w:val="28"/>
                <w:lang w:val="fr-FR"/>
                <w14:textFill>
                  <w14:solidFill>
                    <w14:schemeClr w14:val="tx1"/>
                  </w14:solidFill>
                </w14:textFill>
              </w:rPr>
              <w:t>- Nhận biết nước sạch bằng cảm quan chỉ là cách sơ khai, chưa thể khẳng định được hoàn toàn là nước sạch.</w:t>
            </w:r>
          </w:p>
          <w:p w14:paraId="7417E0A8">
            <w:pPr>
              <w:widowControl w:val="0"/>
              <w:spacing w:before="60" w:after="60" w:line="295" w:lineRule="auto"/>
              <w:jc w:val="both"/>
              <w:rPr>
                <w:rFonts w:ascii="Times New Roman" w:hAnsi="Times New Roman" w:cs="Times New Roman"/>
                <w:color w:val="000000" w:themeColor="text1"/>
                <w:spacing w:val="-6"/>
                <w:sz w:val="28"/>
                <w:szCs w:val="28"/>
                <w:lang w:val="fr-FR"/>
                <w14:textFill>
                  <w14:solidFill>
                    <w14:schemeClr w14:val="tx1"/>
                  </w14:solidFill>
                </w14:textFill>
              </w:rPr>
            </w:pPr>
          </w:p>
          <w:p w14:paraId="6078FD1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Một số cách lọc nước nhiễm bẩn, nhiễm asen như: dùng phèn, dùng bể lọc cát.</w:t>
            </w:r>
          </w:p>
        </w:tc>
      </w:tr>
      <w:tr w14:paraId="4EF9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442EA91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14.4. Xử lý nước thải </w:t>
            </w:r>
          </w:p>
        </w:tc>
        <w:tc>
          <w:tcPr>
            <w:tcW w:w="7319" w:type="dxa"/>
            <w:tcBorders>
              <w:top w:val="single" w:color="auto" w:sz="4" w:space="0"/>
              <w:left w:val="single" w:color="auto" w:sz="4" w:space="0"/>
              <w:bottom w:val="single" w:color="auto" w:sz="4" w:space="0"/>
              <w:right w:val="single" w:color="auto" w:sz="4" w:space="0"/>
            </w:tcBorders>
          </w:tcPr>
          <w:p w14:paraId="4D197733">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thực trạng và nguyên nhân của nước thải ở địa phương</w:t>
            </w:r>
            <w:r>
              <w:rPr>
                <w:rFonts w:ascii="Times New Roman" w:hAnsi="Times New Roman" w:cs="Times New Roman"/>
                <w:color w:val="000000" w:themeColor="text1"/>
                <w:spacing w:val="-6"/>
                <w:sz w:val="28"/>
                <w:szCs w:val="28"/>
                <w:lang w:val="vi-VN"/>
                <w14:textFill>
                  <w14:solidFill>
                    <w14:schemeClr w14:val="tx1"/>
                  </w14:solidFill>
                </w14:textFill>
              </w:rPr>
              <w:t xml:space="preserve"> (nước thải từ sinh hoạt, sản xuất, từ các làng nghề)</w:t>
            </w:r>
            <w:r>
              <w:rPr>
                <w:rFonts w:ascii="Times New Roman" w:hAnsi="Times New Roman" w:cs="Times New Roman"/>
                <w:color w:val="000000" w:themeColor="text1"/>
                <w:spacing w:val="-6"/>
                <w:sz w:val="28"/>
                <w:szCs w:val="28"/>
                <w14:textFill>
                  <w14:solidFill>
                    <w14:schemeClr w14:val="tx1"/>
                  </w14:solidFill>
                </w14:textFill>
              </w:rPr>
              <w:t>.</w:t>
            </w:r>
          </w:p>
          <w:p w14:paraId="64FEC0EF">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tác hại của nước thải đối với môi trường.</w:t>
            </w:r>
          </w:p>
          <w:p w14:paraId="1C3C6FC3">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 được một số biện pháp phòng chống ô nhiễm môi trường do nước thải gây nên.</w:t>
            </w:r>
          </w:p>
          <w:p w14:paraId="559844A2">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Thực hiện được một số cách xử lý và hạn chế nước thải gây ô nhiễm.</w:t>
            </w:r>
          </w:p>
          <w:p w14:paraId="4D8DEEEA">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Tích cực tham gia và vận động mọi người cùng nhau xử lý và hạn chế nước thải gây ô nhiễm môi trường.</w:t>
            </w:r>
          </w:p>
        </w:tc>
        <w:tc>
          <w:tcPr>
            <w:tcW w:w="4275" w:type="dxa"/>
            <w:tcBorders>
              <w:top w:val="single" w:color="auto" w:sz="4" w:space="0"/>
              <w:left w:val="single" w:color="auto" w:sz="4" w:space="0"/>
              <w:bottom w:val="single" w:color="auto" w:sz="4" w:space="0"/>
              <w:right w:val="single" w:color="auto" w:sz="4" w:space="0"/>
            </w:tcBorders>
          </w:tcPr>
          <w:p w14:paraId="59136EB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Tùy vào từng địa phương nước thải có nguồn phát sinh như thế nào để tập trung hơn:</w:t>
            </w:r>
          </w:p>
          <w:p w14:paraId="598AFE9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Nước thải sinh hoạt phát sinh từ tổ chức, hộ gia đình;</w:t>
            </w:r>
          </w:p>
          <w:p w14:paraId="18389D5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Nước thải phát sinh từ hoạt động sản xuất, kinh doanh, dịch vụ (làng nghề, chăn nuôi, sản xuất công nghiệp).</w:t>
            </w:r>
          </w:p>
        </w:tc>
      </w:tr>
      <w:tr w14:paraId="0F3E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1" w:type="dxa"/>
            <w:gridSpan w:val="2"/>
            <w:tcBorders>
              <w:top w:val="single" w:color="auto" w:sz="4" w:space="0"/>
              <w:left w:val="single" w:color="auto" w:sz="4" w:space="0"/>
              <w:bottom w:val="single" w:color="auto" w:sz="4" w:space="0"/>
              <w:right w:val="single" w:color="auto" w:sz="4" w:space="0"/>
            </w:tcBorders>
          </w:tcPr>
          <w:p w14:paraId="4DD0539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15.</w:t>
            </w:r>
            <w:r>
              <w:rPr>
                <w:rFonts w:ascii="Times New Roman" w:hAnsi="Times New Roman" w:cs="Times New Roman"/>
                <w:b/>
                <w:color w:val="000000" w:themeColor="text1"/>
                <w:sz w:val="28"/>
                <w:szCs w:val="28"/>
                <w:lang w:val="vi-VN"/>
                <w14:textFill>
                  <w14:solidFill>
                    <w14:schemeClr w14:val="tx1"/>
                  </w14:solidFill>
                </w14:textFill>
              </w:rPr>
              <w:t xml:space="preserve"> Bảo vệ môi trường không khí</w:t>
            </w:r>
          </w:p>
        </w:tc>
        <w:tc>
          <w:tcPr>
            <w:tcW w:w="4275" w:type="dxa"/>
            <w:tcBorders>
              <w:top w:val="single" w:color="auto" w:sz="4" w:space="0"/>
              <w:left w:val="single" w:color="auto" w:sz="4" w:space="0"/>
              <w:bottom w:val="single" w:color="auto" w:sz="4" w:space="0"/>
              <w:right w:val="single" w:color="auto" w:sz="4" w:space="0"/>
            </w:tcBorders>
          </w:tcPr>
          <w:p w14:paraId="4C23AA0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4D36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5A84D57E">
            <w:pPr>
              <w:widowControl w:val="0"/>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15.1. </w:t>
            </w:r>
            <w:r>
              <w:rPr>
                <w:rFonts w:ascii="Times New Roman" w:hAnsi="Times New Roman" w:cs="Times New Roman"/>
                <w:color w:val="000000" w:themeColor="text1"/>
                <w:sz w:val="28"/>
                <w:szCs w:val="28"/>
                <w:lang w:val="vi-VN"/>
                <w14:textFill>
                  <w14:solidFill>
                    <w14:schemeClr w14:val="tx1"/>
                  </w14:solidFill>
                </w14:textFill>
              </w:rPr>
              <w:t>Những vấn đề chung về bảo vệ môi trường không khí</w:t>
            </w:r>
          </w:p>
        </w:tc>
        <w:tc>
          <w:tcPr>
            <w:tcW w:w="7319" w:type="dxa"/>
            <w:tcBorders>
              <w:top w:val="single" w:color="auto" w:sz="4" w:space="0"/>
              <w:left w:val="single" w:color="auto" w:sz="4" w:space="0"/>
              <w:bottom w:val="single" w:color="auto" w:sz="4" w:space="0"/>
              <w:right w:val="single" w:color="auto" w:sz="4" w:space="0"/>
            </w:tcBorders>
          </w:tcPr>
          <w:p w14:paraId="34FF3A96">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vai trò của không khí đối với sự sống.</w:t>
            </w:r>
          </w:p>
          <w:p w14:paraId="3E7750FA">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thực trạng và nguyên nhân gây ô nhiễm môi trường không khí.</w:t>
            </w:r>
          </w:p>
          <w:p w14:paraId="3485E627">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p>
          <w:p w14:paraId="026A616A">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Nêu được tác hại của không khí bị ô nhiễm đối với sức khoẻ con người.</w:t>
            </w:r>
          </w:p>
          <w:p w14:paraId="4627C3C6">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giải pháp bảo vệ môi trường không khí.</w:t>
            </w:r>
          </w:p>
          <w:p w14:paraId="7E8E5979">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quy định của pháp luật về bảo vệ môi trường không khí.</w:t>
            </w:r>
          </w:p>
          <w:p w14:paraId="360B5FEF">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trách nhiệm của cá nhân trong việc bảo vệ môi trường không khí.</w:t>
            </w:r>
          </w:p>
          <w:p w14:paraId="6D6C19BB">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tiễn tại địa phương và bản thân trong việc </w:t>
            </w:r>
            <w:r>
              <w:rPr>
                <w:rFonts w:ascii="Times New Roman" w:hAnsi="Times New Roman" w:cs="Times New Roman"/>
                <w:color w:val="000000" w:themeColor="text1"/>
                <w:sz w:val="28"/>
                <w:szCs w:val="28"/>
                <w:lang w:val="vi-VN"/>
                <w14:textFill>
                  <w14:solidFill>
                    <w14:schemeClr w14:val="tx1"/>
                  </w14:solidFill>
                </w14:textFill>
              </w:rPr>
              <w:t>bảo vệ môi trường không khí</w:t>
            </w:r>
            <w:r>
              <w:rPr>
                <w:rFonts w:ascii="Times New Roman" w:hAnsi="Times New Roman" w:cs="Times New Roman"/>
                <w:color w:val="000000" w:themeColor="text1"/>
                <w:sz w:val="28"/>
                <w:szCs w:val="28"/>
                <w14:textFill>
                  <w14:solidFill>
                    <w14:schemeClr w14:val="tx1"/>
                  </w14:solidFill>
                </w14:textFill>
              </w:rPr>
              <w:t>.</w:t>
            </w:r>
          </w:p>
          <w:p w14:paraId="672406D4">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và tuyên truyền được đến người thân và cộng đồng bảo vệ môi trường không khí.</w:t>
            </w:r>
          </w:p>
        </w:tc>
        <w:tc>
          <w:tcPr>
            <w:tcW w:w="4275" w:type="dxa"/>
            <w:tcBorders>
              <w:top w:val="single" w:color="auto" w:sz="4" w:space="0"/>
              <w:left w:val="single" w:color="auto" w:sz="4" w:space="0"/>
              <w:bottom w:val="single" w:color="auto" w:sz="4" w:space="0"/>
              <w:right w:val="single" w:color="auto" w:sz="4" w:space="0"/>
            </w:tcBorders>
          </w:tcPr>
          <w:p w14:paraId="6C26E26E">
            <w:pPr>
              <w:keepNext w:val="0"/>
              <w:keepLines w:val="0"/>
              <w:pageBreakBefore w:val="0"/>
              <w:widowControl w:val="0"/>
              <w:kinsoku/>
              <w:wordWrap/>
              <w:overflowPunct/>
              <w:topLinePunct w:val="0"/>
              <w:autoSpaceDE/>
              <w:autoSpaceDN/>
              <w:bidi w:val="0"/>
              <w:adjustRightInd/>
              <w:snapToGrid/>
              <w:spacing w:before="60" w:after="60" w:line="288" w:lineRule="auto"/>
              <w:ind w:right="-113"/>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Không khí là một hỗn hợp nhiều chất khí. Thành phần theo thể tích của không khí là: 78% khí nitơ, 21 khí ôxi, 1% các khí khác</w:t>
            </w:r>
            <w:r>
              <w:rPr>
                <w:rFonts w:hint="default" w:ascii="Times New Roman" w:hAnsi="Times New Roman" w:cs="Times New Roman"/>
                <w:color w:val="000000" w:themeColor="text1"/>
                <w:sz w:val="28"/>
                <w:szCs w:val="28"/>
                <w:lang w:val="en-US"/>
                <w14:textFill>
                  <w14:solidFill>
                    <w14:schemeClr w14:val="tx1"/>
                  </w14:solidFill>
                </w14:textFill>
              </w:rPr>
              <w:t xml:space="preserve"> </w:t>
            </w:r>
            <w:bookmarkStart w:id="20" w:name="_GoBack"/>
            <w:bookmarkEnd w:id="20"/>
            <w:r>
              <w:rPr>
                <w:rFonts w:ascii="Times New Roman" w:hAnsi="Times New Roman" w:cs="Times New Roman"/>
                <w:color w:val="000000" w:themeColor="text1"/>
                <w:sz w:val="28"/>
                <w:szCs w:val="28"/>
                <w14:textFill>
                  <w14:solidFill>
                    <w14:schemeClr w14:val="tx1"/>
                  </w14:solidFill>
                </w14:textFill>
              </w:rPr>
              <w:t xml:space="preserve">(khí cacbonic, hơi nước, khí hiếm). </w:t>
            </w:r>
          </w:p>
          <w:p w14:paraId="2AC999FC">
            <w:pPr>
              <w:keepNext w:val="0"/>
              <w:keepLines w:val="0"/>
              <w:pageBreakBefore w:val="0"/>
              <w:widowControl w:val="0"/>
              <w:kinsoku/>
              <w:wordWrap/>
              <w:overflowPunct/>
              <w:topLinePunct w:val="0"/>
              <w:autoSpaceDE/>
              <w:autoSpaceDN/>
              <w:bidi w:val="0"/>
              <w:adjustRightInd/>
              <w:snapToGrid/>
              <w:spacing w:before="60" w:after="60" w:line="288" w:lineRule="auto"/>
              <w:ind w:right="-113"/>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Ô nhiễm không khí là sự có mặt của các chất lạ hoặc sự biến đổi quan trọng trong thành phần không khí làm cho nó không sạch, có mùi khó chịu, bụi làm giảm tầm nhìn.</w:t>
            </w:r>
          </w:p>
          <w:p w14:paraId="1325347D">
            <w:pPr>
              <w:keepNext w:val="0"/>
              <w:keepLines w:val="0"/>
              <w:pageBreakBefore w:val="0"/>
              <w:widowControl w:val="0"/>
              <w:kinsoku/>
              <w:wordWrap/>
              <w:overflowPunct/>
              <w:topLinePunct w:val="0"/>
              <w:autoSpaceDE/>
              <w:autoSpaceDN/>
              <w:bidi w:val="0"/>
              <w:adjustRightInd/>
              <w:snapToGrid/>
              <w:spacing w:before="60" w:after="60" w:line="288" w:lineRule="auto"/>
              <w:ind w:right="-113"/>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Giao thông, chất thải sản xuất công, nông nghiệp, sinh hoạt của người dân, tiếng ồn. </w:t>
            </w:r>
          </w:p>
          <w:p w14:paraId="155B4E05">
            <w:pPr>
              <w:keepNext w:val="0"/>
              <w:keepLines w:val="0"/>
              <w:pageBreakBefore w:val="0"/>
              <w:widowControl w:val="0"/>
              <w:kinsoku/>
              <w:wordWrap/>
              <w:overflowPunct/>
              <w:topLinePunct w:val="0"/>
              <w:autoSpaceDE/>
              <w:autoSpaceDN/>
              <w:bidi w:val="0"/>
              <w:adjustRightInd/>
              <w:snapToGrid/>
              <w:spacing w:before="60" w:after="60" w:line="288" w:lineRule="auto"/>
              <w:ind w:right="-113"/>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dịch bệnh bị phát sinh và lây truyền qua không khí.</w:t>
            </w:r>
          </w:p>
          <w:p w14:paraId="6ACCC88A">
            <w:pPr>
              <w:keepNext w:val="0"/>
              <w:keepLines w:val="0"/>
              <w:pageBreakBefore w:val="0"/>
              <w:widowControl w:val="0"/>
              <w:kinsoku/>
              <w:wordWrap/>
              <w:overflowPunct/>
              <w:topLinePunct w:val="0"/>
              <w:autoSpaceDE/>
              <w:autoSpaceDN/>
              <w:bidi w:val="0"/>
              <w:adjustRightInd/>
              <w:snapToGrid/>
              <w:spacing w:before="60" w:after="60" w:line="288" w:lineRule="auto"/>
              <w:ind w:right="-113"/>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Sử dụng năng lượng sạch, không hút thuốc lá, sử dụng giao thông công cộng.</w:t>
            </w:r>
          </w:p>
        </w:tc>
      </w:tr>
      <w:tr w14:paraId="63A7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386FD4DB">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15.2. Ô nhiễm không khí ở các khu đô thị/khu công nghiệp</w:t>
            </w:r>
          </w:p>
          <w:p w14:paraId="3545A00A">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14:textFill>
                  <w14:solidFill>
                    <w14:schemeClr w14:val="tx1"/>
                  </w14:solidFill>
                </w14:textFill>
              </w:rPr>
            </w:pPr>
          </w:p>
          <w:p w14:paraId="4B19683D">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bCs/>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28C0C660">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thực trạng môi trường không khí ở các khu đô thị/khu công nghiệp.</w:t>
            </w:r>
          </w:p>
          <w:p w14:paraId="06871F07">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Giải thích được nguyên nhân ngây ô nhiễm không khí ở các khu đô thị/công nghiệp.</w:t>
            </w:r>
          </w:p>
          <w:p w14:paraId="08BE1455">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một số giải pháp chống ô nhiễm nguồn không khí ở các khu đô thị/công nghiệp.                                   </w:t>
            </w:r>
          </w:p>
          <w:p w14:paraId="7F1EAA9C">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quy định của pháp luật về bảo vệ môi    trường không khí ở các khu đô thị.</w:t>
            </w:r>
          </w:p>
          <w:p w14:paraId="5684298B">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tiễn tại địa phương.</w:t>
            </w:r>
          </w:p>
          <w:p w14:paraId="273A918A">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trách nhiệm của cá nhân trong việc hạn chế gây ô nhiễm môi trường không khí đô thị/công nghiệp.                         </w:t>
            </w:r>
          </w:p>
          <w:p w14:paraId="0CEE1F05">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tuyên truyền thực hiện chống ô nhiễm không khí tại các khu đô thị/ công nghiệp</w:t>
            </w:r>
            <w:r>
              <w:rPr>
                <w:rFonts w:hint="default" w:ascii="Times New Roman" w:hAnsi="Times New Roman" w:cs="Times New Roman"/>
                <w:color w:val="000000" w:themeColor="text1"/>
                <w:sz w:val="28"/>
                <w:szCs w:val="28"/>
                <w:lang w:val="en-US"/>
                <w14:textFill>
                  <w14:solidFill>
                    <w14:schemeClr w14:val="tx1"/>
                  </w14:solidFill>
                </w14:textFill>
              </w:rPr>
              <w:t xml:space="preserve"> cho người thân trong gia đình</w:t>
            </w:r>
            <w:r>
              <w:rPr>
                <w:rFonts w:ascii="Times New Roman" w:hAnsi="Times New Roman" w:cs="Times New Roman"/>
                <w:color w:val="000000" w:themeColor="text1"/>
                <w:sz w:val="28"/>
                <w:szCs w:val="28"/>
                <w14:textFill>
                  <w14:solidFill>
                    <w14:schemeClr w14:val="tx1"/>
                  </w14:solidFill>
                </w14:textFill>
              </w:rPr>
              <w:t>.</w:t>
            </w:r>
          </w:p>
          <w:p w14:paraId="2628CC06">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Tích cực tham gia bảo vệ môi trường không khí khu đô thị/</w:t>
            </w:r>
            <w:r>
              <w:rPr>
                <w:rFonts w:hint="default" w:ascii="Times New Roman" w:hAnsi="Times New Roman" w:cs="Times New Roman"/>
                <w:color w:val="000000" w:themeColor="text1"/>
                <w:sz w:val="28"/>
                <w:szCs w:val="28"/>
                <w:lang w:val="en-US"/>
                <w14:textFill>
                  <w14:solidFill>
                    <w14:schemeClr w14:val="tx1"/>
                  </w14:solidFill>
                </w14:textFill>
              </w:rPr>
              <w:t xml:space="preserve">khu </w:t>
            </w:r>
            <w:r>
              <w:rPr>
                <w:rFonts w:ascii="Times New Roman" w:hAnsi="Times New Roman" w:cs="Times New Roman"/>
                <w:color w:val="000000" w:themeColor="text1"/>
                <w:sz w:val="28"/>
                <w:szCs w:val="28"/>
                <w14:textFill>
                  <w14:solidFill>
                    <w14:schemeClr w14:val="tx1"/>
                  </w14:solidFill>
                </w14:textFill>
              </w:rPr>
              <w:t>công nghiệp.</w:t>
            </w:r>
          </w:p>
        </w:tc>
        <w:tc>
          <w:tcPr>
            <w:tcW w:w="4275" w:type="dxa"/>
            <w:tcBorders>
              <w:top w:val="single" w:color="auto" w:sz="4" w:space="0"/>
              <w:left w:val="single" w:color="auto" w:sz="4" w:space="0"/>
              <w:bottom w:val="single" w:color="auto" w:sz="4" w:space="0"/>
              <w:right w:val="single" w:color="auto" w:sz="4" w:space="0"/>
            </w:tcBorders>
          </w:tcPr>
          <w:p w14:paraId="0627C76B">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trạng ô nhiễm môi trường không khí khu đô thị/công nghiệp, các yếu tố làm ô nhiễm không khí (hoạt động giao thông, sản xuất công nghiệp, chất thải trong sinh hoạt), những ảnh hưởng đối với sức khoẻ con người. </w:t>
            </w:r>
          </w:p>
          <w:p w14:paraId="3F1A010E">
            <w:pPr>
              <w:keepNext w:val="0"/>
              <w:keepLines w:val="0"/>
              <w:pageBreakBefore w:val="0"/>
              <w:widowControl w:val="0"/>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Hạn chế sử dụng nhiên liệu hóa thạch, sử dụng phương tiện giao thông công cộng.</w:t>
            </w:r>
          </w:p>
        </w:tc>
      </w:tr>
      <w:tr w14:paraId="3486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21FD47F0">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15.3. Ô nhiễm không khí ở các làng nghề</w:t>
            </w:r>
          </w:p>
          <w:p w14:paraId="0CBD974F">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6062725C">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thực trạng và</w:t>
            </w:r>
            <w:r>
              <w:rPr>
                <w:rFonts w:ascii="Times New Roman" w:hAnsi="Times New Roman" w:cs="Times New Roman"/>
                <w:color w:val="000000" w:themeColor="text1"/>
                <w:sz w:val="28"/>
                <w:szCs w:val="28"/>
                <w:lang w:val="vi-VN"/>
                <w14:textFill>
                  <w14:solidFill>
                    <w14:schemeClr w14:val="tx1"/>
                  </w14:solidFill>
                </w14:textFill>
              </w:rPr>
              <w:t xml:space="preserve"> nguyên nhân gây ô nhiễm </w:t>
            </w:r>
            <w:r>
              <w:rPr>
                <w:rFonts w:ascii="Times New Roman" w:hAnsi="Times New Roman" w:cs="Times New Roman"/>
                <w:color w:val="000000" w:themeColor="text1"/>
                <w:sz w:val="28"/>
                <w:szCs w:val="28"/>
                <w14:textFill>
                  <w14:solidFill>
                    <w14:schemeClr w14:val="tx1"/>
                  </w14:solidFill>
                </w14:textFill>
              </w:rPr>
              <w:t>môi trường không khí ở các làng nghề.</w:t>
            </w:r>
          </w:p>
          <w:p w14:paraId="3BCA2A4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giải pháp phòng chống ô nhiễm không khí ở làng nghề.</w:t>
            </w:r>
          </w:p>
          <w:p w14:paraId="7BB1D8F1">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5BB2812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Liệt kê được những quy định của pháp luật về phòng chống và xử lý các hành vi gây ô nhiễm không khí làng nghề.</w:t>
            </w:r>
          </w:p>
          <w:p w14:paraId="6A121461">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Xác định được trách nhiệm của cá nhân trong việc phòng chống ô nhiễm không khí làng nghề. </w:t>
            </w:r>
          </w:p>
          <w:p w14:paraId="52A4AB3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tiễn tại địa phương và bản thân về tình trạng ô nhiễm không khí ở các làng nghề.</w:t>
            </w:r>
          </w:p>
          <w:p w14:paraId="124894D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tuyên truyền để mọi người trong gia đình và cộng đồng thực hiện phòng chống ô nhiễm không khí làng nghề.</w:t>
            </w:r>
          </w:p>
        </w:tc>
        <w:tc>
          <w:tcPr>
            <w:tcW w:w="4275" w:type="dxa"/>
            <w:tcBorders>
              <w:top w:val="single" w:color="auto" w:sz="4" w:space="0"/>
              <w:left w:val="single" w:color="auto" w:sz="4" w:space="0"/>
              <w:bottom w:val="single" w:color="auto" w:sz="4" w:space="0"/>
              <w:right w:val="single" w:color="auto" w:sz="4" w:space="0"/>
            </w:tcBorders>
          </w:tcPr>
          <w:p w14:paraId="05823F91">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0CD5A2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1108075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Do các chất thải trong sản xuất làng nghề (lò gạch thủ công, không có hệ thông xử lý chất thải).</w:t>
            </w:r>
          </w:p>
          <w:p w14:paraId="7C0DB28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Đặc bi</w:t>
            </w:r>
            <w:r>
              <w:rPr>
                <w:rFonts w:ascii="Times New Roman" w:hAnsi="Times New Roman" w:cs="Times New Roman"/>
                <w:color w:val="000000" w:themeColor="text1"/>
                <w:sz w:val="28"/>
                <w:szCs w:val="28"/>
                <w:lang w:val="vi-VN"/>
                <w14:textFill>
                  <w14:solidFill>
                    <w14:schemeClr w14:val="tx1"/>
                  </w14:solidFill>
                </w14:textFill>
              </w:rPr>
              <w:t>ệ</w:t>
            </w:r>
            <w:r>
              <w:rPr>
                <w:rFonts w:ascii="Times New Roman" w:hAnsi="Times New Roman" w:cs="Times New Roman"/>
                <w:color w:val="000000" w:themeColor="text1"/>
                <w:sz w:val="28"/>
                <w:szCs w:val="28"/>
                <w14:textFill>
                  <w14:solidFill>
                    <w14:schemeClr w14:val="tx1"/>
                  </w14:solidFill>
                </w14:textFill>
              </w:rPr>
              <w:t>t lưu ý các làng nghề thủ công như sản xuất bún, miến, giết mổ gia cầm, sơn mài, giấy, mây tre đan.</w:t>
            </w:r>
          </w:p>
        </w:tc>
      </w:tr>
      <w:tr w14:paraId="257E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2BEC08C0">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16. Bảo vệ tài nguyên rừng</w:t>
            </w:r>
          </w:p>
        </w:tc>
        <w:tc>
          <w:tcPr>
            <w:tcW w:w="7319" w:type="dxa"/>
            <w:tcBorders>
              <w:top w:val="single" w:color="auto" w:sz="4" w:space="0"/>
              <w:left w:val="single" w:color="auto" w:sz="4" w:space="0"/>
              <w:bottom w:val="single" w:color="auto" w:sz="4" w:space="0"/>
              <w:right w:val="single" w:color="auto" w:sz="4" w:space="0"/>
            </w:tcBorders>
          </w:tcPr>
          <w:p w14:paraId="19187708">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vai trò của các loại rừng (rừng phòng hộ đầu nguồn/rừng phòng hộ ven biển/rừng ngập mặn/rừng sản xuất) đối với cuộc sống con người.</w:t>
            </w:r>
          </w:p>
          <w:p w14:paraId="35ECA92A">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p>
          <w:p w14:paraId="5A9B3A1B">
            <w:pPr>
              <w:widowControl w:val="0"/>
              <w:spacing w:before="60" w:after="60" w:line="295"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hiện trạng rừng Việt Nam.</w:t>
            </w:r>
          </w:p>
          <w:p w14:paraId="10111399">
            <w:pPr>
              <w:widowControl w:val="0"/>
              <w:spacing w:before="60" w:after="60" w:line="295"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ml:space="preserve"> </w:t>
            </w:r>
            <w:r>
              <w:rPr>
                <w:rFonts w:ascii="Times New Roman" w:hAnsi="Times New Roman" w:cs="Times New Roman"/>
                <w:color w:val="000000" w:themeColor="text1"/>
                <w:spacing w:val="-6"/>
                <w:sz w:val="28"/>
                <w:szCs w:val="28"/>
                <w:lang w:val="vi-VN"/>
                <w14:textFill>
                  <w14:solidFill>
                    <w14:schemeClr w14:val="tx1"/>
                  </w14:solidFill>
                </w14:textFill>
              </w:rPr>
              <w:t xml:space="preserve">- </w:t>
            </w:r>
            <w:r>
              <w:rPr>
                <w:rFonts w:ascii="Times New Roman" w:hAnsi="Times New Roman" w:cs="Times New Roman"/>
                <w:color w:val="000000" w:themeColor="text1"/>
                <w:spacing w:val="-6"/>
                <w:sz w:val="28"/>
                <w:szCs w:val="28"/>
                <w14:textFill>
                  <w14:solidFill>
                    <w14:schemeClr w14:val="tx1"/>
                  </w14:solidFill>
                </w14:textFill>
              </w:rPr>
              <w:t>Trình bày được thực trạng, nguyên nhân và hậu quả của suy thoái tài nguyên rừng.</w:t>
            </w:r>
          </w:p>
          <w:p w14:paraId="7A299CBC">
            <w:pPr>
              <w:widowControl w:val="0"/>
              <w:spacing w:before="60" w:after="60" w:line="295"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giải pháp bảo vệ và phát triển rừng.</w:t>
            </w:r>
          </w:p>
          <w:p w14:paraId="296ED56E">
            <w:pPr>
              <w:widowControl w:val="0"/>
              <w:spacing w:before="60" w:after="60" w:line="295"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 được một số quy định pháp luật bảo vệ và phát triển rừng.</w:t>
            </w:r>
          </w:p>
          <w:p w14:paraId="1BFE9DA0">
            <w:pPr>
              <w:widowControl w:val="0"/>
              <w:spacing w:before="60" w:after="60" w:line="295"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Liên hệ được thực tiễn tại địa phương.</w:t>
            </w:r>
          </w:p>
          <w:p w14:paraId="11F1D39A">
            <w:pPr>
              <w:widowControl w:val="0"/>
              <w:spacing w:before="60" w:after="60" w:line="295"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Xác định được trách nhiệm của các nhân trong việc bảo vệ và phát triển rừng.</w:t>
            </w:r>
          </w:p>
          <w:p w14:paraId="054F7192">
            <w:pPr>
              <w:widowControl w:val="0"/>
              <w:spacing w:before="60" w:after="60" w:line="295"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Thực hiện được các giải pháp bảo vệ và phát triển rừng.</w:t>
            </w:r>
          </w:p>
          <w:p w14:paraId="53C4B179">
            <w:pPr>
              <w:widowControl w:val="0"/>
              <w:spacing w:before="60" w:after="60" w:line="295" w:lineRule="auto"/>
              <w:ind w:hanging="76"/>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Có trách nhiệm tuyên truyền, vận động người thân, cộng đồng tham gia bảo vệ và phát triển rừng, cây xanh.</w:t>
            </w:r>
          </w:p>
        </w:tc>
        <w:tc>
          <w:tcPr>
            <w:tcW w:w="4275" w:type="dxa"/>
            <w:tcBorders>
              <w:top w:val="single" w:color="auto" w:sz="4" w:space="0"/>
              <w:left w:val="single" w:color="auto" w:sz="4" w:space="0"/>
              <w:bottom w:val="single" w:color="auto" w:sz="4" w:space="0"/>
              <w:right w:val="single" w:color="auto" w:sz="4" w:space="0"/>
            </w:tcBorders>
          </w:tcPr>
          <w:p w14:paraId="3BD95B1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Tập trung vào phân tích những loại rừng như: rừng phòng hộ đầu nguồn/ rừng phòng hộ ven biển/ rừng ngập mặn/rừng sản xuất.</w:t>
            </w:r>
          </w:p>
          <w:p w14:paraId="1C87EC3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Hiện trạng rừng: tổng diện tích có rừng (trong đó: rừng tự nhiên, rừng trồng), tỉ lệ che phủ rừng.</w:t>
            </w:r>
          </w:p>
        </w:tc>
      </w:tr>
      <w:tr w14:paraId="1F19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1" w:type="dxa"/>
            <w:gridSpan w:val="2"/>
            <w:tcBorders>
              <w:top w:val="single" w:color="auto" w:sz="4" w:space="0"/>
              <w:left w:val="single" w:color="auto" w:sz="4" w:space="0"/>
              <w:bottom w:val="single" w:color="auto" w:sz="4" w:space="0"/>
              <w:right w:val="single" w:color="auto" w:sz="4" w:space="0"/>
            </w:tcBorders>
          </w:tcPr>
          <w:p w14:paraId="772B790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17. Bảo vệ tài nguyên và môi trường biển</w:t>
            </w:r>
          </w:p>
        </w:tc>
        <w:tc>
          <w:tcPr>
            <w:tcW w:w="4275" w:type="dxa"/>
            <w:tcBorders>
              <w:top w:val="single" w:color="auto" w:sz="4" w:space="0"/>
              <w:left w:val="single" w:color="auto" w:sz="4" w:space="0"/>
              <w:bottom w:val="single" w:color="auto" w:sz="4" w:space="0"/>
              <w:right w:val="single" w:color="auto" w:sz="4" w:space="0"/>
            </w:tcBorders>
          </w:tcPr>
          <w:p w14:paraId="59D0174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336F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40F6E9B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17.1. Phòng, chống suy thoái và ô nhiễm môi trường biển</w:t>
            </w:r>
          </w:p>
          <w:p w14:paraId="5B71554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25E1039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453BBA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5B52E2E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15D7FE6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1A4795A1">
            <w:pPr>
              <w:widowControl w:val="0"/>
              <w:spacing w:before="60" w:after="60" w:line="295" w:lineRule="auto"/>
              <w:jc w:val="both"/>
              <w:rPr>
                <w:rFonts w:ascii="Times New Roman" w:hAnsi="Times New Roman" w:cs="Times New Roman"/>
                <w:color w:val="000000" w:themeColor="text1"/>
                <w:spacing w:val="-6"/>
                <w:sz w:val="28"/>
                <w:szCs w:val="28"/>
                <w:lang w:val="vi-VN"/>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Trình bày được vị tri, vai trò của biển đối với phát triển kinh tế và cuộc sống</w:t>
            </w:r>
            <w:r>
              <w:rPr>
                <w:rFonts w:ascii="Times New Roman" w:hAnsi="Times New Roman" w:cs="Times New Roman"/>
                <w:color w:val="000000" w:themeColor="text1"/>
                <w:spacing w:val="-6"/>
                <w:sz w:val="28"/>
                <w:szCs w:val="28"/>
                <w:lang w:val="vi-VN"/>
                <w14:textFill>
                  <w14:solidFill>
                    <w14:schemeClr w14:val="tx1"/>
                  </w14:solidFill>
                </w14:textFill>
              </w:rPr>
              <w:t xml:space="preserve"> của con người</w:t>
            </w:r>
          </w:p>
          <w:p w14:paraId="4743FDA8">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 được thực trạng, nguyên nhân và hậu quả suy thoái và ô nhiễm môi trường biển.</w:t>
            </w:r>
          </w:p>
          <w:p w14:paraId="1666EA67">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 được những giải pháp chống suy thoái và ô nhiễm môi trường biển hiện nay.</w:t>
            </w:r>
          </w:p>
          <w:p w14:paraId="053B3921">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w:t>
            </w:r>
            <w:r>
              <w:rPr>
                <w:rFonts w:ascii="Times New Roman" w:hAnsi="Times New Roman" w:cs="Times New Roman"/>
                <w:color w:val="000000" w:themeColor="text1"/>
                <w:spacing w:val="-6"/>
                <w:sz w:val="28"/>
                <w:szCs w:val="28"/>
                <w:lang w:val="vi-VN"/>
                <w14:textFill>
                  <w14:solidFill>
                    <w14:schemeClr w14:val="tx1"/>
                  </w14:solidFill>
                </w14:textFill>
              </w:rPr>
              <w:t xml:space="preserve"> được</w:t>
            </w:r>
            <w:r>
              <w:rPr>
                <w:rFonts w:ascii="Times New Roman" w:hAnsi="Times New Roman" w:cs="Times New Roman"/>
                <w:color w:val="000000" w:themeColor="text1"/>
                <w:spacing w:val="-6"/>
                <w:sz w:val="28"/>
                <w:szCs w:val="28"/>
                <w14:textFill>
                  <w14:solidFill>
                    <w14:schemeClr w14:val="tx1"/>
                  </w14:solidFill>
                </w14:textFill>
              </w:rPr>
              <w:t xml:space="preserve"> một số quy định của</w:t>
            </w:r>
            <w:r>
              <w:rPr>
                <w:rFonts w:ascii="Times New Roman" w:hAnsi="Times New Roman" w:cs="Times New Roman"/>
                <w:color w:val="000000" w:themeColor="text1"/>
                <w:spacing w:val="-6"/>
                <w:sz w:val="28"/>
                <w:szCs w:val="28"/>
                <w:lang w:val="vi-VN"/>
                <w14:textFill>
                  <w14:solidFill>
                    <w14:schemeClr w14:val="tx1"/>
                  </w14:solidFill>
                </w14:textFill>
              </w:rPr>
              <w:t xml:space="preserve"> </w:t>
            </w:r>
            <w:r>
              <w:rPr>
                <w:rFonts w:ascii="Times New Roman" w:hAnsi="Times New Roman" w:cs="Times New Roman"/>
                <w:color w:val="000000" w:themeColor="text1"/>
                <w:spacing w:val="-6"/>
                <w:sz w:val="28"/>
                <w:szCs w:val="28"/>
                <w14:textFill>
                  <w14:solidFill>
                    <w14:schemeClr w14:val="tx1"/>
                  </w14:solidFill>
                </w14:textFill>
              </w:rPr>
              <w:t xml:space="preserve">pháp luật về bảo vệ tài nguyên biển. Liên hệ thực tiễn tại địa phương. </w:t>
            </w:r>
          </w:p>
          <w:p w14:paraId="4C0B53F2">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Xác định được trách nhiệm của cá nhân, tổ chức trong việc bảo vệ môi trường biển.</w:t>
            </w:r>
          </w:p>
          <w:p w14:paraId="69A04427">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pacing w:val="-6"/>
                <w:sz w:val="28"/>
                <w:szCs w:val="28"/>
                <w14:textFill>
                  <w14:solidFill>
                    <w14:schemeClr w14:val="tx1"/>
                  </w14:solidFill>
                </w14:textFill>
              </w:rPr>
              <w:t>Thực hiện và tuyên truyền được cho</w:t>
            </w:r>
            <w:r>
              <w:rPr>
                <w:rFonts w:ascii="Times New Roman" w:hAnsi="Times New Roman" w:cs="Times New Roman"/>
                <w:color w:val="000000" w:themeColor="text1"/>
                <w:spacing w:val="-6"/>
                <w:sz w:val="28"/>
                <w:szCs w:val="28"/>
                <w:lang w:val="vi-VN"/>
                <w14:textFill>
                  <w14:solidFill>
                    <w14:schemeClr w14:val="tx1"/>
                  </w14:solidFill>
                </w14:textFill>
              </w:rPr>
              <w:t xml:space="preserve"> </w:t>
            </w:r>
            <w:r>
              <w:rPr>
                <w:rFonts w:ascii="Times New Roman" w:hAnsi="Times New Roman" w:cs="Times New Roman"/>
                <w:color w:val="000000" w:themeColor="text1"/>
                <w:spacing w:val="-6"/>
                <w:sz w:val="28"/>
                <w:szCs w:val="28"/>
                <w14:textFill>
                  <w14:solidFill>
                    <w14:schemeClr w14:val="tx1"/>
                  </w14:solidFill>
                </w14:textFill>
              </w:rPr>
              <w:t>người thân, cộng đồng có những hành động thiết thực bảo vệ môi trường biển.</w:t>
            </w:r>
          </w:p>
        </w:tc>
        <w:tc>
          <w:tcPr>
            <w:tcW w:w="4275" w:type="dxa"/>
            <w:tcBorders>
              <w:top w:val="single" w:color="auto" w:sz="4" w:space="0"/>
              <w:left w:val="single" w:color="auto" w:sz="4" w:space="0"/>
              <w:bottom w:val="single" w:color="auto" w:sz="4" w:space="0"/>
              <w:right w:val="single" w:color="auto" w:sz="4" w:space="0"/>
            </w:tcBorders>
          </w:tcPr>
          <w:p w14:paraId="446372D2">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Các nguyên nhân chủ yếu gây ảnh hưởng đến</w:t>
            </w:r>
            <w:r>
              <w:rPr>
                <w:rFonts w:ascii="Times New Roman" w:hAnsi="Times New Roman" w:cs="Times New Roman"/>
                <w:color w:val="000000" w:themeColor="text1"/>
                <w:spacing w:val="-6"/>
                <w:sz w:val="28"/>
                <w:szCs w:val="28"/>
                <w:lang w:val="vi-VN"/>
                <w14:textFill>
                  <w14:solidFill>
                    <w14:schemeClr w14:val="tx1"/>
                  </w14:solidFill>
                </w14:textFill>
              </w:rPr>
              <w:t xml:space="preserve"> suy thoái</w:t>
            </w:r>
            <w:r>
              <w:rPr>
                <w:rFonts w:ascii="Times New Roman" w:hAnsi="Times New Roman" w:cs="Times New Roman"/>
                <w:color w:val="000000" w:themeColor="text1"/>
                <w:spacing w:val="-6"/>
                <w:sz w:val="28"/>
                <w:szCs w:val="28"/>
                <w14:textFill>
                  <w14:solidFill>
                    <w14:schemeClr w14:val="tx1"/>
                  </w14:solidFill>
                </w14:textFill>
              </w:rPr>
              <w:t xml:space="preserve"> tài nguyên biển</w:t>
            </w:r>
            <w:r>
              <w:rPr>
                <w:rFonts w:ascii="Times New Roman" w:hAnsi="Times New Roman" w:cs="Times New Roman"/>
                <w:color w:val="000000" w:themeColor="text1"/>
                <w:spacing w:val="-6"/>
                <w:sz w:val="28"/>
                <w:szCs w:val="28"/>
                <w:lang w:val="vi-VN"/>
                <w14:textFill>
                  <w14:solidFill>
                    <w14:schemeClr w14:val="tx1"/>
                  </w14:solidFill>
                </w14:textFill>
              </w:rPr>
              <w:t xml:space="preserve"> </w:t>
            </w:r>
            <w:r>
              <w:rPr>
                <w:rFonts w:ascii="Times New Roman" w:hAnsi="Times New Roman" w:cs="Times New Roman"/>
                <w:color w:val="000000" w:themeColor="text1"/>
                <w:spacing w:val="-6"/>
                <w:sz w:val="28"/>
                <w:szCs w:val="28"/>
                <w14:textFill>
                  <w14:solidFill>
                    <w14:schemeClr w14:val="tx1"/>
                  </w14:solidFill>
                </w14:textFill>
              </w:rPr>
              <w:t>như: khai thác; ô nhiễm do con người; chất thải; biến đổi khí hậu.</w:t>
            </w:r>
          </w:p>
          <w:p w14:paraId="3638B649">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Không xả chất thải, rác, làm tràn dầu ra biển; không đánh bắt sinh vật biển bằng mìn, xung điện.</w:t>
            </w:r>
          </w:p>
          <w:p w14:paraId="38B5D9C0">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p>
        </w:tc>
      </w:tr>
      <w:tr w14:paraId="7754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5235406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17.2. Phát triển và bảo tồn đa dạng sinh học biển</w:t>
            </w:r>
          </w:p>
          <w:p w14:paraId="5FF58DDB">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6A4FF8D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190AAB6C">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95F1B1C">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609FE8F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1B87BB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D6EA8E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2952207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4EB3ABA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trike/>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Nêu được sự đa dạng sinh học biển, ven biển.</w:t>
            </w:r>
          </w:p>
          <w:p w14:paraId="5DCCF14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thực trạng, nguyên nhân và hậu quả suy giảm đa dạng sinh học biển, ven biển.</w:t>
            </w:r>
          </w:p>
          <w:p w14:paraId="1A50C87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những giải pháp hạn chế suy giảm đa dạng sinh học biển, ven biển.</w:t>
            </w:r>
          </w:p>
          <w:p w14:paraId="28278CB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một số quy định pháp luật về bảo tồn và phát triển đa dạng sinh học biển. </w:t>
            </w:r>
            <w:r>
              <w:rPr>
                <w:rFonts w:ascii="Times New Roman" w:hAnsi="Times New Roman" w:cs="Times New Roman"/>
                <w:color w:val="000000" w:themeColor="text1"/>
                <w:spacing w:val="-6"/>
                <w:sz w:val="28"/>
                <w:szCs w:val="28"/>
                <w14:textFill>
                  <w14:solidFill>
                    <w14:schemeClr w14:val="tx1"/>
                  </w14:solidFill>
                </w14:textFill>
              </w:rPr>
              <w:t>Liên hệ thực tiễn tại địa phương.</w:t>
            </w:r>
          </w:p>
          <w:p w14:paraId="104E429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trách nhiệm của cá nhân trong việc bảo vệ đa dạng sinh học biển.</w:t>
            </w:r>
          </w:p>
          <w:p w14:paraId="255E5DB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tuyên truyền để mọi người trong gia đình và cộng đồng thực hiện bảo vệ đa dạng sinh học biển.</w:t>
            </w:r>
          </w:p>
          <w:p w14:paraId="303E502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w:t>
            </w:r>
            <w:r>
              <w:rPr>
                <w:rFonts w:ascii="Times New Roman" w:hAnsi="Times New Roman" w:cs="Times New Roman"/>
                <w:color w:val="000000" w:themeColor="text1"/>
                <w:sz w:val="28"/>
                <w:szCs w:val="28"/>
                <w:lang w:val="vi-VN"/>
                <w14:textFill>
                  <w14:solidFill>
                    <w14:schemeClr w14:val="tx1"/>
                  </w14:solidFill>
                </w14:textFill>
              </w:rPr>
              <w:t xml:space="preserve"> hiện được</w:t>
            </w:r>
            <w:r>
              <w:rPr>
                <w:rFonts w:ascii="Times New Roman" w:hAnsi="Times New Roman" w:cs="Times New Roman"/>
                <w:color w:val="000000" w:themeColor="text1"/>
                <w:sz w:val="28"/>
                <w:szCs w:val="28"/>
                <w14:textFill>
                  <w14:solidFill>
                    <w14:schemeClr w14:val="tx1"/>
                  </w14:solidFill>
                </w14:textFill>
              </w:rPr>
              <w:t xml:space="preserve"> các hoạt động bảo vệ đa dạng sinh học biển.</w:t>
            </w:r>
          </w:p>
        </w:tc>
        <w:tc>
          <w:tcPr>
            <w:tcW w:w="4275" w:type="dxa"/>
            <w:tcBorders>
              <w:top w:val="single" w:color="auto" w:sz="4" w:space="0"/>
              <w:left w:val="single" w:color="auto" w:sz="4" w:space="0"/>
              <w:bottom w:val="single" w:color="auto" w:sz="4" w:space="0"/>
              <w:right w:val="single" w:color="auto" w:sz="4" w:space="0"/>
            </w:tcBorders>
          </w:tcPr>
          <w:p w14:paraId="6194FE98">
            <w:pPr>
              <w:widowControl w:val="0"/>
              <w:spacing w:before="60" w:after="60" w:line="295" w:lineRule="auto"/>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Nêu được một số điều luật bảo toàn và phát triển đa dạng sinh học biển trong Luật đa dạng sinh học 2018.</w:t>
            </w:r>
          </w:p>
          <w:p w14:paraId="2BF7E9AF">
            <w:pPr>
              <w:widowControl w:val="0"/>
              <w:spacing w:before="60" w:after="60" w:line="295" w:lineRule="auto"/>
              <w:ind w:right="-57"/>
              <w:jc w:val="both"/>
              <w:rPr>
                <w:rFonts w:ascii="Times New Roman" w:hAnsi="Times New Roman" w:cs="Times New Roman"/>
                <w:color w:val="000000" w:themeColor="text1"/>
                <w:spacing w:val="-6"/>
                <w:sz w:val="28"/>
                <w:szCs w:val="28"/>
                <w14:textFill>
                  <w14:solidFill>
                    <w14:schemeClr w14:val="tx1"/>
                  </w14:solidFill>
                </w14:textFill>
              </w:rPr>
            </w:pPr>
            <w:r>
              <w:rPr>
                <w:rFonts w:ascii="Times New Roman" w:hAnsi="Times New Roman" w:cs="Times New Roman"/>
                <w:color w:val="000000" w:themeColor="text1"/>
                <w:spacing w:val="-6"/>
                <w:sz w:val="28"/>
                <w:szCs w:val="28"/>
                <w14:textFill>
                  <w14:solidFill>
                    <w14:schemeClr w14:val="tx1"/>
                  </w14:solidFill>
                </w14:textFill>
              </w:rPr>
              <w:t>- Không đánh bắt, ăn thịt những loài sinh vật biển quí</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pacing w:val="-6"/>
                <w:sz w:val="28"/>
                <w:szCs w:val="28"/>
                <w14:textFill>
                  <w14:solidFill>
                    <w14:schemeClr w14:val="tx1"/>
                  </w14:solidFill>
                </w14:textFill>
              </w:rPr>
              <w:t xml:space="preserve">hiếm, khai thác bền vững. </w:t>
            </w:r>
          </w:p>
          <w:p w14:paraId="60CC979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23E084D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356B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1" w:type="dxa"/>
            <w:gridSpan w:val="2"/>
            <w:tcBorders>
              <w:top w:val="single" w:color="auto" w:sz="4" w:space="0"/>
              <w:left w:val="single" w:color="auto" w:sz="4" w:space="0"/>
              <w:bottom w:val="single" w:color="auto" w:sz="4" w:space="0"/>
              <w:right w:val="single" w:color="auto" w:sz="4" w:space="0"/>
            </w:tcBorders>
          </w:tcPr>
          <w:p w14:paraId="7D0C6CDB">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18. Bảo tồn và phát triển bền vững đa dạng sinh học</w:t>
            </w:r>
          </w:p>
        </w:tc>
        <w:tc>
          <w:tcPr>
            <w:tcW w:w="4275" w:type="dxa"/>
            <w:tcBorders>
              <w:top w:val="single" w:color="auto" w:sz="4" w:space="0"/>
              <w:left w:val="single" w:color="auto" w:sz="4" w:space="0"/>
              <w:bottom w:val="single" w:color="auto" w:sz="4" w:space="0"/>
              <w:right w:val="single" w:color="auto" w:sz="4" w:space="0"/>
            </w:tcBorders>
          </w:tcPr>
          <w:p w14:paraId="60B907C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71F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03C81A9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18.1. Bảo tồn và phát triển bền vững đa dạng sinh học</w:t>
            </w:r>
          </w:p>
          <w:p w14:paraId="2EB1321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5EDB0294">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12FED564">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554D06D6">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070C31B6">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79DBD128">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00F3D4A9">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253204E1">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0AF1E909">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7D85AD35">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0C52D5E3">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đặc điểm của đa dạng sinh học.</w:t>
            </w:r>
          </w:p>
          <w:p w14:paraId="60E4187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giá trị đa dạng sinh học đối với cuộc sống.</w:t>
            </w:r>
          </w:p>
          <w:p w14:paraId="298C6800">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thực trạng, nguyên nhân và hậu quả của suy giảm đa dạng sinh học.</w:t>
            </w:r>
          </w:p>
          <w:p w14:paraId="0A7E93C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quy định pháp luật về bảo tồn và phát triển bền vững đa dạng sinh học.</w:t>
            </w:r>
          </w:p>
          <w:p w14:paraId="34F71F1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trách nhiệm của cá nhân đối với việc bảo vệ đa dạng sinh học.</w:t>
            </w:r>
          </w:p>
          <w:p w14:paraId="0770963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biện pháp bảo tồn và phát triển bền vững đa dạng sinh học.</w:t>
            </w:r>
          </w:p>
          <w:p w14:paraId="054076A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tiễn tại địa phương và bản thân.</w:t>
            </w:r>
          </w:p>
          <w:p w14:paraId="1515C6DB">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hiện được các biện pháp bảo tồn và phát triển bền vững đa dạng sinh học. </w:t>
            </w:r>
          </w:p>
          <w:p w14:paraId="7F7A8AA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trách nhiệm tuyên truyền được cho người thân, cộng đồng về</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bảo tồn và phát triển bền vững đa dạng sinh học.</w:t>
            </w:r>
          </w:p>
        </w:tc>
        <w:tc>
          <w:tcPr>
            <w:tcW w:w="4275" w:type="dxa"/>
            <w:tcBorders>
              <w:top w:val="single" w:color="auto" w:sz="4" w:space="0"/>
              <w:left w:val="single" w:color="auto" w:sz="4" w:space="0"/>
              <w:bottom w:val="single" w:color="auto" w:sz="4" w:space="0"/>
              <w:right w:val="single" w:color="auto" w:sz="4" w:space="0"/>
            </w:tcBorders>
          </w:tcPr>
          <w:p w14:paraId="1B25693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0541CF9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8C5128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B64432B">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6071B411">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Theo Luật Đa dạng sinh học 2018</w:t>
            </w:r>
          </w:p>
          <w:p w14:paraId="0515DC2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32AB6DD4">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75A1378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44DD1EB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1E8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564BE9CF">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18.2. Bảo tồn và phát triển bền vững các loài sinh vật nguy cấp, quý, hiếm được ưu tiên bảo vệ</w:t>
            </w:r>
          </w:p>
          <w:p w14:paraId="39557BF2">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1F80D346">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2C35EE89">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2C0CC9E6">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01AA4504">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7C26505D">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64E5FC8A">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66163025">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p w14:paraId="7C41D880">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7319" w:type="dxa"/>
            <w:tcBorders>
              <w:top w:val="single" w:color="auto" w:sz="4" w:space="0"/>
              <w:left w:val="single" w:color="auto" w:sz="4" w:space="0"/>
              <w:bottom w:val="single" w:color="auto" w:sz="4" w:space="0"/>
              <w:right w:val="single" w:color="auto" w:sz="4" w:space="0"/>
            </w:tcBorders>
          </w:tcPr>
          <w:p w14:paraId="051B974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thực trạng, nguyên nhân và hậu quả của việc khai thác động</w:t>
            </w:r>
            <w:r>
              <w:rPr>
                <w:rFonts w:ascii="Times New Roman" w:hAnsi="Times New Roman" w:cs="Times New Roman"/>
                <w:color w:val="000000" w:themeColor="text1"/>
                <w:sz w:val="28"/>
                <w:szCs w:val="28"/>
                <w:lang w:val="vi-VN"/>
                <w14:textFill>
                  <w14:solidFill>
                    <w14:schemeClr w14:val="tx1"/>
                  </w14:solidFill>
                </w14:textFill>
              </w:rPr>
              <w:t xml:space="preserve"> vật,</w:t>
            </w:r>
            <w:r>
              <w:rPr>
                <w:rFonts w:ascii="Times New Roman" w:hAnsi="Times New Roman" w:cs="Times New Roman"/>
                <w:color w:val="000000" w:themeColor="text1"/>
                <w:sz w:val="28"/>
                <w:szCs w:val="28"/>
                <w14:textFill>
                  <w14:solidFill>
                    <w14:schemeClr w14:val="tx1"/>
                  </w14:solidFill>
                </w14:textFill>
              </w:rPr>
              <w:t xml:space="preserve"> thực vật quý hiếm được ưu tiên bảo vệ.</w:t>
            </w:r>
          </w:p>
          <w:p w14:paraId="0E86F3C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Đề xuất được một số biện pháp bảo tồn và phát triển bền vững động vật, thực vật nguy cấp, quý, hiếm được ưu tiên bảo vệ.</w:t>
            </w:r>
          </w:p>
          <w:p w14:paraId="6A42FE9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quy định của pháp luật về bảo vệ động vật, thực vật nguy cấp, quý, hiếm được ưu tiên bảo vệ.</w:t>
            </w:r>
          </w:p>
          <w:p w14:paraId="272DFD3D">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trách nhiệm của các nhân trong việc bảo vệ động vật, thực vật quý hiếm, có nguy cơ tuyệt chủng.</w:t>
            </w:r>
          </w:p>
          <w:p w14:paraId="2A58D5D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tiễn tại địa phương và bản thân.</w:t>
            </w:r>
          </w:p>
          <w:p w14:paraId="2D107A4A">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hiện được các biện pháp bảo tồn và phát triển bền vững động vật, thực vật nguy cấp, quý, hiếm được ưu tiên bảo vệ.</w:t>
            </w:r>
          </w:p>
          <w:p w14:paraId="6C3032E9">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tuyên truyền, huy động mọi người cùng tham gia bảo tồn và phát triển bền vững các loài động vật, thực vật nguy cấp, quý, hiếm được ưu tiên bảo vệ.</w:t>
            </w:r>
          </w:p>
        </w:tc>
        <w:tc>
          <w:tcPr>
            <w:tcW w:w="4275" w:type="dxa"/>
            <w:tcBorders>
              <w:top w:val="single" w:color="auto" w:sz="4" w:space="0"/>
              <w:left w:val="single" w:color="auto" w:sz="4" w:space="0"/>
              <w:bottom w:val="single" w:color="auto" w:sz="4" w:space="0"/>
              <w:right w:val="single" w:color="auto" w:sz="4" w:space="0"/>
            </w:tcBorders>
          </w:tcPr>
          <w:p w14:paraId="101E002B">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Theo Luật Đa dạng sinh học 2018</w:t>
            </w:r>
          </w:p>
          <w:p w14:paraId="69F93E4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Nghị định </w:t>
            </w:r>
            <w:r>
              <w:fldChar w:fldCharType="begin"/>
            </w:r>
            <w:r>
              <w:instrText xml:space="preserve"> HYPERLINK "https://thuvienphapluat.vn/van-ban/tai-nguyen-moi-truong/nghi-dinh-84-2021-nd-cp-sua-doi-nghi-dinh-06-2019-nd-cp-quan-ly-thuc-vat-rung-488788.aspx" \t "_blank" \o "84/2021/NĐ-CP" </w:instrText>
            </w:r>
            <w:r>
              <w:fldChar w:fldCharType="separate"/>
            </w:r>
            <w:r>
              <w:rPr>
                <w:rStyle w:val="27"/>
                <w:rFonts w:ascii="Times New Roman" w:hAnsi="Times New Roman" w:cs="Times New Roman"/>
                <w:color w:val="000000" w:themeColor="text1"/>
                <w:sz w:val="28"/>
                <w:szCs w:val="28"/>
                <w:u w:val="none"/>
                <w14:textFill>
                  <w14:solidFill>
                    <w14:schemeClr w14:val="tx1"/>
                  </w14:solidFill>
                </w14:textFill>
              </w:rPr>
              <w:t>84/2021/NĐ-CP</w:t>
            </w:r>
            <w:r>
              <w:rPr>
                <w:rStyle w:val="27"/>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sửa đổi Nghị định </w:t>
            </w:r>
            <w:r>
              <w:fldChar w:fldCharType="begin"/>
            </w:r>
            <w:r>
              <w:instrText xml:space="preserve"> HYPERLINK "https://thuvienphapluat.vn/van-ban/tai-nguyen-moi-truong/nghi-dinh-06-2019-nd-cp-quan-ly-thuc-vat-rung-dong-vat-rung-nguy-cap-quy-hiem-405883.aspx" \t "_blank" \o "06/2019/NĐ-CP" </w:instrText>
            </w:r>
            <w:r>
              <w:fldChar w:fldCharType="separate"/>
            </w:r>
            <w:r>
              <w:rPr>
                <w:rStyle w:val="27"/>
                <w:rFonts w:ascii="Times New Roman" w:hAnsi="Times New Roman" w:cs="Times New Roman"/>
                <w:color w:val="000000" w:themeColor="text1"/>
                <w:sz w:val="28"/>
                <w:szCs w:val="28"/>
                <w:u w:val="none"/>
                <w14:textFill>
                  <w14:solidFill>
                    <w14:schemeClr w14:val="tx1"/>
                  </w14:solidFill>
                </w14:textFill>
              </w:rPr>
              <w:t>06/2019/NĐ-CP</w:t>
            </w:r>
            <w:r>
              <w:rPr>
                <w:rStyle w:val="27"/>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về quản lý thực vật rừng, động vật rừng nguy cấp, quý, hiếm và thực thi Công ước về buôn bán quốc tế các loài động vật, thực vật hoang dã nguy cấp.</w:t>
            </w:r>
          </w:p>
          <w:p w14:paraId="19D6D64E">
            <w:pPr>
              <w:widowControl w:val="0"/>
              <w:spacing w:before="60" w:after="60" w:line="295" w:lineRule="auto"/>
              <w:jc w:val="both"/>
              <w:rPr>
                <w:rFonts w:ascii="Times New Roman" w:hAnsi="Times New Roman" w:cs="Times New Roman"/>
                <w:color w:val="000000" w:themeColor="text1"/>
                <w:sz w:val="28"/>
                <w:szCs w:val="28"/>
                <w:shd w:val="clear" w:color="auto" w:fill="FFFFFF"/>
                <w:lang w:val="vi-VN"/>
                <w14:textFill>
                  <w14:solidFill>
                    <w14:schemeClr w14:val="tx1"/>
                  </w14:solidFill>
                </w14:textFill>
              </w:rPr>
            </w:pPr>
            <w:r>
              <w:rPr>
                <w:rFonts w:ascii="Times New Roman" w:hAnsi="Times New Roman" w:cs="Times New Roman"/>
                <w:i/>
                <w:iCs/>
                <w:color w:val="000000" w:themeColor="text1"/>
                <w:sz w:val="28"/>
                <w:szCs w:val="28"/>
                <w:shd w:val="clear" w:color="auto" w:fill="FFFFFF"/>
                <w14:textFill>
                  <w14:solidFill>
                    <w14:schemeClr w14:val="tx1"/>
                  </w14:solidFill>
                </w14:textFill>
              </w:rPr>
              <w:t xml:space="preserve">- </w:t>
            </w:r>
            <w:r>
              <w:rPr>
                <w:rFonts w:ascii="Times New Roman" w:hAnsi="Times New Roman" w:cs="Times New Roman"/>
                <w:i/>
                <w:iCs/>
                <w:color w:val="000000" w:themeColor="text1"/>
                <w:sz w:val="28"/>
                <w:szCs w:val="28"/>
                <w:shd w:val="clear" w:color="auto" w:fill="FFFFFF"/>
                <w:lang w:val="vi-VN"/>
                <w14:textFill>
                  <w14:solidFill>
                    <w14:schemeClr w14:val="tx1"/>
                  </w14:solidFill>
                </w14:textFill>
              </w:rPr>
              <w:t>Loài nguy cấp</w:t>
            </w:r>
            <w:r>
              <w:rPr>
                <w:rFonts w:ascii="Times New Roman" w:hAnsi="Times New Roman" w:cs="Times New Roman"/>
                <w:i/>
                <w:iCs/>
                <w:color w:val="000000" w:themeColor="text1"/>
                <w:sz w:val="28"/>
                <w:szCs w:val="28"/>
                <w:shd w:val="clear" w:color="auto" w:fill="FFFFFF"/>
                <w14:textFill>
                  <w14:solidFill>
                    <w14:schemeClr w14:val="tx1"/>
                  </w14:solidFill>
                </w14:textFill>
              </w:rPr>
              <w:t>, quý</w:t>
            </w:r>
            <w:r>
              <w:rPr>
                <w:rFonts w:ascii="Times New Roman" w:hAnsi="Times New Roman" w:cs="Times New Roman"/>
                <w:i/>
                <w:iCs/>
                <w:color w:val="000000" w:themeColor="text1"/>
                <w:sz w:val="28"/>
                <w:szCs w:val="28"/>
                <w:shd w:val="clear" w:color="auto" w:fill="FFFFFF"/>
                <w:lang w:val="vi-VN"/>
                <w14:textFill>
                  <w14:solidFill>
                    <w14:schemeClr w14:val="tx1"/>
                  </w14:solidFill>
                </w14:textFill>
              </w:rPr>
              <w:t>, hi</w:t>
            </w:r>
            <w:r>
              <w:rPr>
                <w:rFonts w:ascii="Times New Roman" w:hAnsi="Times New Roman" w:cs="Times New Roman"/>
                <w:i/>
                <w:iCs/>
                <w:color w:val="000000" w:themeColor="text1"/>
                <w:sz w:val="28"/>
                <w:szCs w:val="28"/>
                <w:shd w:val="clear" w:color="auto" w:fill="FFFFFF"/>
                <w14:textFill>
                  <w14:solidFill>
                    <w14:schemeClr w14:val="tx1"/>
                  </w14:solidFill>
                </w14:textFill>
              </w:rPr>
              <w:t>ế</w:t>
            </w:r>
            <w:r>
              <w:rPr>
                <w:rFonts w:ascii="Times New Roman" w:hAnsi="Times New Roman" w:cs="Times New Roman"/>
                <w:i/>
                <w:iCs/>
                <w:color w:val="000000" w:themeColor="text1"/>
                <w:sz w:val="28"/>
                <w:szCs w:val="28"/>
                <w:shd w:val="clear" w:color="auto" w:fill="FFFFFF"/>
                <w:lang w:val="vi-VN"/>
                <w14:textFill>
                  <w14:solidFill>
                    <w14:schemeClr w14:val="tx1"/>
                  </w14:solidFill>
                </w14:textFill>
              </w:rPr>
              <w:t>m được ưu tiên bảo vệ</w:t>
            </w:r>
            <w:r>
              <w:rPr>
                <w:rFonts w:ascii="Times New Roman" w:hAnsi="Times New Roman" w:cs="Times New Roman"/>
                <w:color w:val="000000" w:themeColor="text1"/>
                <w:sz w:val="28"/>
                <w:szCs w:val="28"/>
                <w:shd w:val="clear" w:color="auto" w:fill="FFFFFF"/>
                <w:lang w:val="vi-VN"/>
                <w14:textFill>
                  <w14:solidFill>
                    <w14:schemeClr w14:val="tx1"/>
                  </w14:solidFill>
                </w14:textFill>
              </w:rPr>
              <w:t> là loài hoang d</w:t>
            </w:r>
            <w:r>
              <w:rPr>
                <w:rFonts w:ascii="Times New Roman" w:hAnsi="Times New Roman" w:cs="Times New Roman"/>
                <w:color w:val="000000" w:themeColor="text1"/>
                <w:sz w:val="28"/>
                <w:szCs w:val="28"/>
                <w:shd w:val="clear" w:color="auto" w:fill="FFFFFF"/>
                <w14:textFill>
                  <w14:solidFill>
                    <w14:schemeClr w14:val="tx1"/>
                  </w14:solidFill>
                </w14:textFill>
              </w:rPr>
              <w:t>ã</w:t>
            </w:r>
            <w:r>
              <w:rPr>
                <w:rFonts w:ascii="Times New Roman" w:hAnsi="Times New Roman" w:cs="Times New Roman"/>
                <w:color w:val="000000" w:themeColor="text1"/>
                <w:sz w:val="28"/>
                <w:szCs w:val="28"/>
                <w:shd w:val="clear" w:color="auto" w:fill="FFFFFF"/>
                <w:lang w:val="vi-VN"/>
                <w14:textFill>
                  <w14:solidFill>
                    <w14:schemeClr w14:val="tx1"/>
                  </w14:solidFill>
                </w14:textFill>
              </w:rPr>
              <w:t>, gi</w:t>
            </w:r>
            <w:r>
              <w:rPr>
                <w:rFonts w:ascii="Times New Roman" w:hAnsi="Times New Roman" w:cs="Times New Roman"/>
                <w:color w:val="000000" w:themeColor="text1"/>
                <w:sz w:val="28"/>
                <w:szCs w:val="28"/>
                <w:shd w:val="clear" w:color="auto" w:fill="FFFFFF"/>
                <w14:textFill>
                  <w14:solidFill>
                    <w14:schemeClr w14:val="tx1"/>
                  </w14:solidFill>
                </w14:textFill>
              </w:rPr>
              <w:t>ố</w:t>
            </w:r>
            <w:r>
              <w:rPr>
                <w:rFonts w:ascii="Times New Roman" w:hAnsi="Times New Roman" w:cs="Times New Roman"/>
                <w:color w:val="000000" w:themeColor="text1"/>
                <w:sz w:val="28"/>
                <w:szCs w:val="28"/>
                <w:shd w:val="clear" w:color="auto" w:fill="FFFFFF"/>
                <w:lang w:val="vi-VN"/>
                <w14:textFill>
                  <w14:solidFill>
                    <w14:schemeClr w14:val="tx1"/>
                  </w14:solidFill>
                </w14:textFill>
              </w:rPr>
              <w:t>ng cây trồng, gi</w:t>
            </w:r>
            <w:r>
              <w:rPr>
                <w:rFonts w:ascii="Times New Roman" w:hAnsi="Times New Roman" w:cs="Times New Roman"/>
                <w:color w:val="000000" w:themeColor="text1"/>
                <w:sz w:val="28"/>
                <w:szCs w:val="28"/>
                <w:shd w:val="clear" w:color="auto" w:fill="FFFFFF"/>
                <w14:textFill>
                  <w14:solidFill>
                    <w14:schemeClr w14:val="tx1"/>
                  </w14:solidFill>
                </w14:textFill>
              </w:rPr>
              <w:t>ố</w:t>
            </w:r>
            <w:r>
              <w:rPr>
                <w:rFonts w:ascii="Times New Roman" w:hAnsi="Times New Roman" w:cs="Times New Roman"/>
                <w:color w:val="000000" w:themeColor="text1"/>
                <w:sz w:val="28"/>
                <w:szCs w:val="28"/>
                <w:shd w:val="clear" w:color="auto" w:fill="FFFFFF"/>
                <w:lang w:val="vi-VN"/>
                <w14:textFill>
                  <w14:solidFill>
                    <w14:schemeClr w14:val="tx1"/>
                  </w14:solidFill>
                </w14:textFill>
              </w:rPr>
              <w:t>ng vật nuôi, vi sinh vật và nấm đặc hữu, có giá tr</w:t>
            </w:r>
            <w:r>
              <w:rPr>
                <w:rFonts w:ascii="Times New Roman" w:hAnsi="Times New Roman" w:cs="Times New Roman"/>
                <w:color w:val="000000" w:themeColor="text1"/>
                <w:sz w:val="28"/>
                <w:szCs w:val="28"/>
                <w:shd w:val="clear" w:color="auto" w:fill="FFFFFF"/>
                <w14:textFill>
                  <w14:solidFill>
                    <w14:schemeClr w14:val="tx1"/>
                  </w14:solidFill>
                </w14:textFill>
              </w:rPr>
              <w:t>ị </w:t>
            </w:r>
            <w:r>
              <w:rPr>
                <w:rFonts w:ascii="Times New Roman" w:hAnsi="Times New Roman" w:cs="Times New Roman"/>
                <w:color w:val="000000" w:themeColor="text1"/>
                <w:sz w:val="28"/>
                <w:szCs w:val="28"/>
                <w:shd w:val="clear" w:color="auto" w:fill="FFFFFF"/>
                <w:lang w:val="vi-VN"/>
                <w14:textFill>
                  <w14:solidFill>
                    <w14:schemeClr w14:val="tx1"/>
                  </w14:solidFill>
                </w14:textFill>
              </w:rPr>
              <w:t>đặc biệt về khoa học, y t</w:t>
            </w:r>
            <w:r>
              <w:rPr>
                <w:rFonts w:ascii="Times New Roman" w:hAnsi="Times New Roman" w:cs="Times New Roman"/>
                <w:color w:val="000000" w:themeColor="text1"/>
                <w:sz w:val="28"/>
                <w:szCs w:val="28"/>
                <w:shd w:val="clear" w:color="auto" w:fill="FFFFFF"/>
                <w14:textFill>
                  <w14:solidFill>
                    <w14:schemeClr w14:val="tx1"/>
                  </w14:solidFill>
                </w14:textFill>
              </w:rPr>
              <w:t>ế</w:t>
            </w:r>
            <w:r>
              <w:rPr>
                <w:rFonts w:ascii="Times New Roman" w:hAnsi="Times New Roman" w:cs="Times New Roman"/>
                <w:color w:val="000000" w:themeColor="text1"/>
                <w:sz w:val="28"/>
                <w:szCs w:val="28"/>
                <w:shd w:val="clear" w:color="auto" w:fill="FFFFFF"/>
                <w:lang w:val="vi-VN"/>
                <w14:textFill>
                  <w14:solidFill>
                    <w14:schemeClr w14:val="tx1"/>
                  </w14:solidFill>
                </w14:textFill>
              </w:rPr>
              <w:t>, k</w:t>
            </w:r>
            <w:r>
              <w:rPr>
                <w:rFonts w:ascii="Times New Roman" w:hAnsi="Times New Roman" w:cs="Times New Roman"/>
                <w:color w:val="000000" w:themeColor="text1"/>
                <w:sz w:val="28"/>
                <w:szCs w:val="28"/>
                <w:shd w:val="clear" w:color="auto" w:fill="FFFFFF"/>
                <w14:textFill>
                  <w14:solidFill>
                    <w14:schemeClr w14:val="tx1"/>
                  </w14:solidFill>
                </w14:textFill>
              </w:rPr>
              <w:t>i</w:t>
            </w:r>
            <w:r>
              <w:rPr>
                <w:rFonts w:ascii="Times New Roman" w:hAnsi="Times New Roman" w:cs="Times New Roman"/>
                <w:color w:val="000000" w:themeColor="text1"/>
                <w:sz w:val="28"/>
                <w:szCs w:val="28"/>
                <w:shd w:val="clear" w:color="auto" w:fill="FFFFFF"/>
                <w:lang w:val="vi-VN"/>
                <w14:textFill>
                  <w14:solidFill>
                    <w14:schemeClr w14:val="tx1"/>
                  </w14:solidFill>
                </w14:textFill>
              </w:rPr>
              <w:t>nh tế, sinh thái, cảnh quan, môi trư</w:t>
            </w:r>
            <w:r>
              <w:rPr>
                <w:rFonts w:ascii="Times New Roman" w:hAnsi="Times New Roman" w:cs="Times New Roman"/>
                <w:color w:val="000000" w:themeColor="text1"/>
                <w:sz w:val="28"/>
                <w:szCs w:val="28"/>
                <w:shd w:val="clear" w:color="auto" w:fill="FFFFFF"/>
                <w14:textFill>
                  <w14:solidFill>
                    <w14:schemeClr w14:val="tx1"/>
                  </w14:solidFill>
                </w14:textFill>
              </w:rPr>
              <w:t>ờ</w:t>
            </w:r>
            <w:r>
              <w:rPr>
                <w:rFonts w:ascii="Times New Roman" w:hAnsi="Times New Roman" w:cs="Times New Roman"/>
                <w:color w:val="000000" w:themeColor="text1"/>
                <w:sz w:val="28"/>
                <w:szCs w:val="28"/>
                <w:shd w:val="clear" w:color="auto" w:fill="FFFFFF"/>
                <w:lang w:val="vi-VN"/>
                <w14:textFill>
                  <w14:solidFill>
                    <w14:schemeClr w14:val="tx1"/>
                  </w14:solidFill>
                </w14:textFill>
              </w:rPr>
              <w:t>ng hoặc văn hóa - lịch sử m</w:t>
            </w:r>
            <w:r>
              <w:rPr>
                <w:rFonts w:ascii="Times New Roman" w:hAnsi="Times New Roman" w:cs="Times New Roman"/>
                <w:color w:val="000000" w:themeColor="text1"/>
                <w:sz w:val="28"/>
                <w:szCs w:val="28"/>
                <w:shd w:val="clear" w:color="auto" w:fill="FFFFFF"/>
                <w14:textFill>
                  <w14:solidFill>
                    <w14:schemeClr w14:val="tx1"/>
                  </w14:solidFill>
                </w14:textFill>
              </w:rPr>
              <w:t>à</w:t>
            </w:r>
            <w:r>
              <w:rPr>
                <w:rFonts w:ascii="Times New Roman" w:hAnsi="Times New Roman" w:cs="Times New Roman"/>
                <w:color w:val="000000" w:themeColor="text1"/>
                <w:sz w:val="28"/>
                <w:szCs w:val="28"/>
                <w:shd w:val="clear" w:color="auto" w:fill="FFFFFF"/>
                <w:lang w:val="vi-VN"/>
                <w14:textFill>
                  <w14:solidFill>
                    <w14:schemeClr w14:val="tx1"/>
                  </w14:solidFill>
                </w14:textFill>
              </w:rPr>
              <w:t> s</w:t>
            </w:r>
            <w:r>
              <w:rPr>
                <w:rFonts w:ascii="Times New Roman" w:hAnsi="Times New Roman" w:cs="Times New Roman"/>
                <w:color w:val="000000" w:themeColor="text1"/>
                <w:sz w:val="28"/>
                <w:szCs w:val="28"/>
                <w:shd w:val="clear" w:color="auto" w:fill="FFFFFF"/>
                <w14:textFill>
                  <w14:solidFill>
                    <w14:schemeClr w14:val="tx1"/>
                  </w14:solidFill>
                </w14:textFill>
              </w:rPr>
              <w:t>ố </w:t>
            </w:r>
            <w:r>
              <w:rPr>
                <w:rFonts w:ascii="Times New Roman" w:hAnsi="Times New Roman" w:cs="Times New Roman"/>
                <w:color w:val="000000" w:themeColor="text1"/>
                <w:sz w:val="28"/>
                <w:szCs w:val="28"/>
                <w:shd w:val="clear" w:color="auto" w:fill="FFFFFF"/>
                <w:lang w:val="vi-VN"/>
                <w14:textFill>
                  <w14:solidFill>
                    <w14:schemeClr w14:val="tx1"/>
                  </w14:solidFill>
                </w14:textFill>
              </w:rPr>
              <w:t>lượng còn ít hoặc bị đe dọa tuyệt ch</w:t>
            </w:r>
            <w:r>
              <w:rPr>
                <w:rFonts w:ascii="Times New Roman" w:hAnsi="Times New Roman" w:cs="Times New Roman"/>
                <w:color w:val="000000" w:themeColor="text1"/>
                <w:sz w:val="28"/>
                <w:szCs w:val="28"/>
                <w:shd w:val="clear" w:color="auto" w:fill="FFFFFF"/>
                <w14:textFill>
                  <w14:solidFill>
                    <w14:schemeClr w14:val="tx1"/>
                  </w14:solidFill>
                </w14:textFill>
              </w:rPr>
              <w:t>ủ</w:t>
            </w:r>
            <w:r>
              <w:rPr>
                <w:rFonts w:ascii="Times New Roman" w:hAnsi="Times New Roman" w:cs="Times New Roman"/>
                <w:color w:val="000000" w:themeColor="text1"/>
                <w:sz w:val="28"/>
                <w:szCs w:val="28"/>
                <w:shd w:val="clear" w:color="auto" w:fill="FFFFFF"/>
                <w:lang w:val="vi-VN"/>
                <w14:textFill>
                  <w14:solidFill>
                    <w14:schemeClr w14:val="tx1"/>
                  </w14:solidFill>
                </w14:textFill>
              </w:rPr>
              <w:t>ng.</w:t>
            </w:r>
          </w:p>
        </w:tc>
      </w:tr>
      <w:tr w14:paraId="5EE9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14:paraId="20CAC13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18.3. Phát triển các khu bảo tồn thiên nhiên và cơ sở bảo tồn đa dạng sinh học</w:t>
            </w:r>
          </w:p>
        </w:tc>
        <w:tc>
          <w:tcPr>
            <w:tcW w:w="7319" w:type="dxa"/>
            <w:tcBorders>
              <w:top w:val="single" w:color="auto" w:sz="4" w:space="0"/>
              <w:left w:val="single" w:color="auto" w:sz="4" w:space="0"/>
              <w:bottom w:val="single" w:color="auto" w:sz="4" w:space="0"/>
              <w:right w:val="single" w:color="auto" w:sz="4" w:space="0"/>
            </w:tcBorders>
          </w:tcPr>
          <w:p w14:paraId="1D63531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chức năng và lợi ích của hệ thống các khu bảo tồn và cơ sở bảo tồn đa dạng sinh học.</w:t>
            </w:r>
          </w:p>
          <w:p w14:paraId="067779B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các hoạt động của khu bảo tồn và cơ sở bảo tồn đa dạng sinh học. </w:t>
            </w:r>
          </w:p>
          <w:p w14:paraId="30852B96">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tên được một số khu bảo tồn thiên nhiên và cơ sở bảo tồn đa dạng sinh học ở Việt Nam và tại địa phương.</w:t>
            </w:r>
          </w:p>
          <w:p w14:paraId="7FE5E59E">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quy định pháp luật về bảo tồn thiên nhiên và đa dạng sinh học.</w:t>
            </w:r>
          </w:p>
          <w:p w14:paraId="31A6CD38">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trách nhiệm tham gia và tuyên truyền cộng đồng tham gia vào quy hoạch và quản lý khu bảo tồn thiên nhiên và cơ sở bảo tồn đa dạng sinh học.</w:t>
            </w:r>
          </w:p>
          <w:p w14:paraId="671BA9B2">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giữ gìn và bảo vệ các khu bảo tồn thiên nhiên khi đi tham quan, nghiên cứu.</w:t>
            </w:r>
          </w:p>
        </w:tc>
        <w:tc>
          <w:tcPr>
            <w:tcW w:w="4275" w:type="dxa"/>
            <w:tcBorders>
              <w:top w:val="single" w:color="auto" w:sz="4" w:space="0"/>
              <w:left w:val="single" w:color="auto" w:sz="4" w:space="0"/>
              <w:bottom w:val="single" w:color="auto" w:sz="4" w:space="0"/>
              <w:right w:val="single" w:color="auto" w:sz="4" w:space="0"/>
            </w:tcBorders>
          </w:tcPr>
          <w:p w14:paraId="2B49EF07">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Khu bảo tồn thiên nhiên: Vườn quốc gia; Khu dự trữ thiên nhiên; Khu bảo tồn loài - sinh cảnh; Khu bảo vệ cảnh quan.</w:t>
            </w:r>
          </w:p>
          <w:p w14:paraId="4E639F75">
            <w:pPr>
              <w:widowControl w:val="0"/>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Cơ sở bảo tồn đa dạng sinh học: cơ sở nuôi, trồng các</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loài thuộc Danh mục loài nguy cấp, quý, hiếm được ưu tiên bảo vệ; cơ sở lưu trú loài hoang dã; cơ sở lưu giữ giống cây trồng, vật nuôi, vi sinh vật hoặc nấm đặc hữu, nguy cấp, quý, hiếm.</w:t>
            </w:r>
          </w:p>
        </w:tc>
      </w:tr>
    </w:tbl>
    <w:p w14:paraId="324D4316">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 xml:space="preserve">  </w:t>
      </w:r>
    </w:p>
    <w:p w14:paraId="3596045C">
      <w:pPr>
        <w:widowControl w:val="0"/>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III. HƯỚNG DẪN THỰC HIỆN CHƯƠNG TRÌNH</w:t>
      </w:r>
    </w:p>
    <w:p w14:paraId="57320008">
      <w:pPr>
        <w:widowControl w:val="0"/>
        <w:numPr>
          <w:ilvl w:val="0"/>
          <w:numId w:val="11"/>
        </w:numPr>
        <w:spacing w:before="60" w:after="60" w:line="312"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Thời lượng </w:t>
      </w:r>
    </w:p>
    <w:p w14:paraId="34381F1B">
      <w:pPr>
        <w:spacing w:before="60" w:after="60" w:line="312" w:lineRule="auto"/>
        <w:ind w:firstLine="720"/>
        <w:jc w:val="both"/>
        <w:rPr>
          <w:rFonts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de-DE"/>
          <w14:textFill>
            <w14:solidFill>
              <w14:schemeClr w14:val="tx1"/>
            </w14:solidFill>
          </w14:textFill>
        </w:rPr>
        <w:t xml:space="preserve">Chương trình Giáo dục bảo vệ môi trường </w:t>
      </w:r>
      <w:r>
        <w:rPr>
          <w:rFonts w:ascii="Times New Roman" w:hAnsi="Times New Roman" w:cs="Times New Roman"/>
          <w:color w:val="000000" w:themeColor="text1"/>
          <w:sz w:val="28"/>
          <w:szCs w:val="28"/>
          <w14:textFill>
            <w14:solidFill>
              <w14:schemeClr w14:val="tx1"/>
            </w14:solidFill>
          </w14:textFill>
        </w:rPr>
        <w:t xml:space="preserve">có tổng thời lượng là 180 tiết </w:t>
      </w:r>
      <w:r>
        <w:rPr>
          <w:rFonts w:ascii="Times New Roman" w:hAnsi="Times New Roman" w:cs="Times New Roman"/>
          <w:color w:val="000000" w:themeColor="text1"/>
          <w:sz w:val="28"/>
          <w:szCs w:val="28"/>
          <w:lang w:val="de-DE"/>
          <w14:textFill>
            <w14:solidFill>
              <w14:schemeClr w14:val="tx1"/>
            </w14:solidFill>
          </w14:textFill>
        </w:rPr>
        <w:t xml:space="preserve">(60 buổi; mỗi buổi 3 tiết), trong đó, 96 tiết lý thuyết và 84 tiết thực hành, chương trình </w:t>
      </w:r>
      <w:r>
        <w:rPr>
          <w:rFonts w:ascii="Times New Roman" w:hAnsi="Times New Roman" w:cs="Times New Roman"/>
          <w:color w:val="000000" w:themeColor="text1"/>
          <w:sz w:val="28"/>
          <w:szCs w:val="28"/>
          <w14:textFill>
            <w14:solidFill>
              <w14:schemeClr w14:val="tx1"/>
            </w14:solidFill>
          </w14:textFill>
        </w:rPr>
        <w:t>không quy định cụ thể số buổi/tuần, tháng, năm mà chỉ quy định số tiết cụ thể dự kiến cho từng nội dung/chủ đề. Mỗi nội dung của chủ đề được bố thí thời lượng từ 3 tiết đến 15 tiết</w:t>
      </w:r>
      <w:r>
        <w:rPr>
          <w:rFonts w:ascii="Times New Roman" w:hAnsi="Times New Roman" w:cs="Times New Roman"/>
          <w:color w:val="000000" w:themeColor="text1"/>
          <w:sz w:val="28"/>
          <w:szCs w:val="28"/>
          <w:lang w:val="de-DE"/>
          <w14:textFill>
            <w14:solidFill>
              <w14:schemeClr w14:val="tx1"/>
            </w14:solidFill>
          </w14:textFill>
        </w:rPr>
        <w:t xml:space="preserve">. </w:t>
      </w:r>
    </w:p>
    <w:p w14:paraId="680E0D5F">
      <w:pPr>
        <w:keepNext w:val="0"/>
        <w:keepLines w:val="0"/>
        <w:pageBreakBefore w:val="0"/>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Về</w:t>
      </w:r>
      <w:r>
        <w:rPr>
          <w:rFonts w:ascii="Times New Roman" w:hAnsi="Times New Roman" w:cs="Times New Roman"/>
          <w:color w:val="000000" w:themeColor="text1"/>
          <w:sz w:val="28"/>
          <w:szCs w:val="28"/>
          <w14:textFill>
            <w14:solidFill>
              <w14:schemeClr w14:val="tx1"/>
            </w14:solidFill>
          </w14:textFill>
        </w:rPr>
        <w:t xml:space="preserve"> xây dựng kế hoạch dạy học, các địa phương căn cứ nhu cầu, trình độ hiểu biết của người học</w:t>
      </w:r>
      <w:r>
        <w:rPr>
          <w:rFonts w:hint="default" w:ascii="Times New Roman" w:hAnsi="Times New Roman" w:cs="Times New Roman"/>
          <w:color w:val="000000" w:themeColor="text1"/>
          <w:sz w:val="28"/>
          <w:szCs w:val="28"/>
          <w:lang w:val="en-US"/>
          <w14:textFill>
            <w14:solidFill>
              <w14:schemeClr w14:val="tx1"/>
            </w14:solidFill>
          </w14:textFill>
        </w:rPr>
        <w:t>, đặc điểm địa lý và các vấn đề về ô nhiễm môi trường sống của người dân trong cộng đồng</w:t>
      </w:r>
      <w:r>
        <w:rPr>
          <w:rFonts w:ascii="Times New Roman" w:hAnsi="Times New Roman" w:cs="Times New Roman"/>
          <w:color w:val="000000" w:themeColor="text1"/>
          <w:sz w:val="28"/>
          <w:szCs w:val="28"/>
          <w14:textFill>
            <w14:solidFill>
              <w14:schemeClr w14:val="tx1"/>
            </w14:solidFill>
          </w14:textFill>
        </w:rPr>
        <w:t xml:space="preserve"> để </w:t>
      </w:r>
      <w:r>
        <w:rPr>
          <w:rFonts w:hint="default" w:ascii="Times New Roman" w:hAnsi="Times New Roman" w:cs="Times New Roman"/>
          <w:color w:val="000000" w:themeColor="text1"/>
          <w:sz w:val="28"/>
          <w:szCs w:val="28"/>
          <w:lang w:val="en-US"/>
          <w14:textFill>
            <w14:solidFill>
              <w14:schemeClr w14:val="tx1"/>
            </w14:solidFill>
          </w14:textFill>
        </w:rPr>
        <w:t>bố trí</w:t>
      </w:r>
      <w:r>
        <w:rPr>
          <w:rFonts w:ascii="Times New Roman" w:hAnsi="Times New Roman" w:cs="Times New Roman"/>
          <w:color w:val="000000" w:themeColor="text1"/>
          <w:sz w:val="28"/>
          <w:szCs w:val="28"/>
          <w14:textFill>
            <w14:solidFill>
              <w14:schemeClr w14:val="tx1"/>
            </w14:solidFill>
          </w14:textFill>
        </w:rPr>
        <w:t xml:space="preserve"> thời lượng </w:t>
      </w:r>
      <w:r>
        <w:rPr>
          <w:rFonts w:hint="default" w:ascii="Times New Roman" w:hAnsi="Times New Roman" w:cs="Times New Roman"/>
          <w:color w:val="000000" w:themeColor="text1"/>
          <w:sz w:val="28"/>
          <w:szCs w:val="28"/>
          <w:lang w:val="en-US"/>
          <w14:textFill>
            <w14:solidFill>
              <w14:schemeClr w14:val="tx1"/>
            </w14:solidFill>
          </w14:textFill>
        </w:rPr>
        <w:t xml:space="preserve">và nội dung </w:t>
      </w:r>
      <w:r>
        <w:rPr>
          <w:rFonts w:ascii="Times New Roman" w:hAnsi="Times New Roman" w:cs="Times New Roman"/>
          <w:color w:val="000000" w:themeColor="text1"/>
          <w:sz w:val="28"/>
          <w:szCs w:val="28"/>
          <w14:textFill>
            <w14:solidFill>
              <w14:schemeClr w14:val="tx1"/>
            </w14:solidFill>
          </w14:textFill>
        </w:rPr>
        <w:t>dạy học của từng nội dung/chủ đề cho phù hợp.</w:t>
      </w:r>
      <w:r>
        <w:rPr>
          <w:rFonts w:ascii="Times New Roman" w:hAnsi="Times New Roman" w:cs="Times New Roman"/>
          <w:color w:val="000000" w:themeColor="text1"/>
          <w:sz w:val="28"/>
          <w:szCs w:val="28"/>
          <w:lang w:val="de-DE"/>
          <w14:textFill>
            <w14:solidFill>
              <w14:schemeClr w14:val="tx1"/>
            </w14:solidFill>
          </w14:textFill>
        </w:rPr>
        <w:t xml:space="preserve"> Hàng năm, các địa phương xây dựng kế hoạch giáo dục bảo vệ môi trường với thời lượng tối thiểu là 30 tiết trở lên.</w:t>
      </w:r>
    </w:p>
    <w:p w14:paraId="7E23E90C">
      <w:pPr>
        <w:keepNext w:val="0"/>
        <w:keepLines w:val="0"/>
        <w:pageBreakBefore w:val="0"/>
        <w:widowControl w:val="0"/>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de-DE"/>
          <w14:textFill>
            <w14:solidFill>
              <w14:schemeClr w14:val="tx1"/>
            </w14:solidFill>
          </w14:textFill>
        </w:rPr>
        <w:t xml:space="preserve">Nội dung Giáo dục bảo vệ môi trường được thiết kế linh hoạt, mềm dẻo. Khi tổ chức thực hiện cho người dân, các địa phương căn cứ vào thực trạng về các vấn đề môi trường ở địa phương để lựa chọn các các chủ đề và nội dung cụ thể cho phù hợp với từng cộng đồng nhưng phải đảm bảo đúng các yêu cầu cần đạt và thời lượng đã được quy định tại chương trình. </w:t>
      </w:r>
    </w:p>
    <w:p w14:paraId="42B07502">
      <w:pPr>
        <w:keepNext w:val="0"/>
        <w:keepLines w:val="0"/>
        <w:pageBreakBefore w:val="0"/>
        <w:tabs>
          <w:tab w:val="left" w:pos="720"/>
        </w:tab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b/>
          <w:color w:val="000000" w:themeColor="text1"/>
          <w:sz w:val="28"/>
          <w:szCs w:val="28"/>
          <w14:textFill>
            <w14:solidFill>
              <w14:schemeClr w14:val="tx1"/>
            </w14:solidFill>
          </w14:textFill>
        </w:rPr>
        <w:t xml:space="preserve"> 2. Hướng dẫn tổ chức dạy học </w:t>
      </w:r>
    </w:p>
    <w:p w14:paraId="0685AD1D">
      <w:pPr>
        <w:keepNext w:val="0"/>
        <w:keepLines w:val="0"/>
        <w:pageBreakBefore w:val="0"/>
        <w:widowControl w:val="0"/>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cs="Times New Roman"/>
          <w:b/>
          <w:i/>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lang w:val="vi-VN"/>
          <w14:textFill>
            <w14:solidFill>
              <w14:schemeClr w14:val="tx1"/>
            </w14:solidFill>
          </w14:textFill>
        </w:rPr>
        <w:t>a</w:t>
      </w:r>
      <w:r>
        <w:rPr>
          <w:rFonts w:ascii="Times New Roman" w:hAnsi="Times New Roman" w:cs="Times New Roman"/>
          <w:b/>
          <w:i/>
          <w:color w:val="000000" w:themeColor="text1"/>
          <w:sz w:val="28"/>
          <w:szCs w:val="28"/>
          <w14:textFill>
            <w14:solidFill>
              <w14:schemeClr w14:val="tx1"/>
            </w14:solidFill>
          </w14:textFill>
        </w:rPr>
        <w:t>)</w:t>
      </w:r>
      <w:r>
        <w:rPr>
          <w:rFonts w:ascii="Times New Roman" w:hAnsi="Times New Roman" w:cs="Times New Roman"/>
          <w:b/>
          <w:i/>
          <w:color w:val="000000" w:themeColor="text1"/>
          <w:sz w:val="28"/>
          <w:szCs w:val="28"/>
          <w:lang w:val="vi-VN"/>
          <w14:textFill>
            <w14:solidFill>
              <w14:schemeClr w14:val="tx1"/>
            </w14:solidFill>
          </w14:textFill>
        </w:rPr>
        <w:t xml:space="preserve"> </w:t>
      </w:r>
      <w:r>
        <w:rPr>
          <w:rFonts w:ascii="Times New Roman" w:hAnsi="Times New Roman" w:cs="Times New Roman"/>
          <w:b/>
          <w:i/>
          <w:color w:val="000000" w:themeColor="text1"/>
          <w:sz w:val="28"/>
          <w:szCs w:val="28"/>
          <w14:textFill>
            <w14:solidFill>
              <w14:schemeClr w14:val="tx1"/>
            </w14:solidFill>
          </w14:textFill>
        </w:rPr>
        <w:t>Phương pháp và hình thức tổ chức dạy học</w:t>
      </w:r>
    </w:p>
    <w:p w14:paraId="514EEDC7">
      <w:pPr>
        <w:keepNext w:val="0"/>
        <w:keepLines w:val="0"/>
        <w:pageBreakBefore w:val="0"/>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w:t>
      </w:r>
      <w:r>
        <w:rPr>
          <w:rFonts w:ascii="Times New Roman" w:hAnsi="Times New Roman" w:cs="Times New Roman"/>
          <w:color w:val="000000" w:themeColor="text1"/>
          <w:sz w:val="28"/>
          <w:szCs w:val="28"/>
          <w14:textFill>
            <w14:solidFill>
              <w14:schemeClr w14:val="tx1"/>
            </w14:solidFill>
          </w14:textFill>
        </w:rPr>
        <w:t xml:space="preserve">ổ chức hướng dẫn </w:t>
      </w:r>
      <w:r>
        <w:rPr>
          <w:rFonts w:hint="default" w:ascii="Times New Roman" w:hAnsi="Times New Roman" w:cs="Times New Roman"/>
          <w:color w:val="000000" w:themeColor="text1"/>
          <w:sz w:val="28"/>
          <w:szCs w:val="28"/>
          <w:lang w:val="en-US"/>
          <w14:textFill>
            <w14:solidFill>
              <w14:schemeClr w14:val="tx1"/>
            </w14:solidFill>
          </w14:textFill>
        </w:rPr>
        <w:t xml:space="preserve">dạy học </w:t>
      </w:r>
      <w:r>
        <w:rPr>
          <w:rFonts w:ascii="Times New Roman" w:hAnsi="Times New Roman" w:cs="Times New Roman"/>
          <w:color w:val="000000" w:themeColor="text1"/>
          <w:sz w:val="28"/>
          <w:szCs w:val="28"/>
          <w14:textFill>
            <w14:solidFill>
              <w14:schemeClr w14:val="tx1"/>
            </w14:solidFill>
          </w14:textFill>
        </w:rPr>
        <w:t>các chủ đề, nội dung về giáo dục bảo vệ môi trường, giáo viên, báo cáo viên sử dụng phương pháp dạy học cùng tham gia: đóng vai, nghiên cứu tình huống, sự cố môi trường cụ thể</w:t>
      </w:r>
      <w:r>
        <w:rPr>
          <w:rFonts w:hint="default" w:ascii="Times New Roman" w:hAnsi="Times New Roman" w:cs="Times New Roman"/>
          <w:color w:val="000000" w:themeColor="text1"/>
          <w:sz w:val="28"/>
          <w:szCs w:val="28"/>
          <w:lang w:val="en-US"/>
          <w14:textFill>
            <w14:solidFill>
              <w14:schemeClr w14:val="tx1"/>
            </w14:solidFill>
          </w14:textFill>
        </w:rPr>
        <w:t xml:space="preserve"> trong thực tế của địa phương</w:t>
      </w:r>
      <w:r>
        <w:rPr>
          <w:rFonts w:ascii="Times New Roman" w:hAnsi="Times New Roman" w:cs="Times New Roman"/>
          <w:color w:val="000000" w:themeColor="text1"/>
          <w:sz w:val="28"/>
          <w:szCs w:val="28"/>
          <w14:textFill>
            <w14:solidFill>
              <w14:schemeClr w14:val="tx1"/>
            </w14:solidFill>
          </w14:textFill>
        </w:rPr>
        <w:t>. Chú trọng tổ chức, hướng dẫn các hoạt động để người học tự khám phá, phân tích, khai thác thông tin, xử lý tình huống thực tiễn; tăng cường sử dụng các video, hình ảnh có thông tin về thực trạng ô nhiễm môi trường, các tình huống, trường hợp của thực tế cuộc sống xung quanh, gần gũi với đời sống để người học có thể phân tích, đối chiếu làm tăng tính hấp dẫn của các bài học đạt hiệu quả, phát triển phẩm chất và năng lực bảo vệ môi trường của người công dân.</w:t>
      </w:r>
    </w:p>
    <w:p w14:paraId="5C04C6A1">
      <w:pPr>
        <w:keepNext w:val="0"/>
        <w:keepLines w:val="0"/>
        <w:pageBreakBefore w:val="0"/>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cs="Times New Roman"/>
          <w:b/>
          <w:i/>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b) Hình thức tổ chức dạy học</w:t>
      </w:r>
    </w:p>
    <w:p w14:paraId="3E44F870">
      <w:pPr>
        <w:keepNext w:val="0"/>
        <w:keepLines w:val="0"/>
        <w:pageBreakBefore w:val="0"/>
        <w:widowControl w:val="0"/>
        <w:tabs>
          <w:tab w:val="left" w:pos="0"/>
        </w:tabs>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Các hình thức tổ chức đa dạng, linh hoạt: Có thể tổ chức tập trung tại hội trường của </w:t>
      </w:r>
      <w:r>
        <w:rPr>
          <w:rFonts w:ascii="Times New Roman" w:hAnsi="Times New Roman" w:cs="Times New Roman"/>
          <w:color w:val="000000" w:themeColor="text1"/>
          <w:sz w:val="28"/>
          <w:szCs w:val="28"/>
          <w:lang w:val="en-US"/>
          <w14:textFill>
            <w14:solidFill>
              <w14:schemeClr w14:val="tx1"/>
            </w14:solidFill>
          </w14:textFill>
        </w:rPr>
        <w:t>Ủ</w:t>
      </w:r>
      <w:r>
        <w:rPr>
          <w:rFonts w:hint="default" w:ascii="Times New Roman" w:hAnsi="Times New Roman" w:cs="Times New Roman"/>
          <w:color w:val="000000" w:themeColor="text1"/>
          <w:sz w:val="28"/>
          <w:szCs w:val="28"/>
          <w:lang w:val="en-US"/>
          <w14:textFill>
            <w14:solidFill>
              <w14:schemeClr w14:val="tx1"/>
            </w14:solidFill>
          </w14:textFill>
        </w:rPr>
        <w:t xml:space="preserve">y ban nhân dân </w:t>
      </w:r>
      <w:r>
        <w:rPr>
          <w:rFonts w:ascii="Times New Roman" w:hAnsi="Times New Roman" w:cs="Times New Roman"/>
          <w:color w:val="000000" w:themeColor="text1"/>
          <w:sz w:val="28"/>
          <w:szCs w:val="28"/>
          <w14:textFill>
            <w14:solidFill>
              <w14:schemeClr w14:val="tx1"/>
            </w14:solidFill>
          </w14:textFill>
        </w:rPr>
        <w:t>xã, các nhà văn hóa sinh hoạt cộng đồng; thông qua các chiến dịch truyền thông đại chúng, các phương tiện truyền thông</w:t>
      </w: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 xml:space="preserve">ài truyền hình địa phương, đài phát thanh xã để phổ biến các chính sách, pháp luật về môi trường, thực hiện các dự án bảo vệ môi trường sống tại địa phương (bảo vệ nguồn nước sinh hoạt; thu gom rác thải sinh hoạt nhằm giảm thiểu ô nhiễm môi trường sống, phát động phong trào trồng cây, giữ vệ sinh đường phố sạch đẹp để bảo vệ môi trường sống của cộng đồng dân cư), tổ chức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các cuộc thi tìm hiểu về bảo vệ môi trường, thi tiểu phẩm với các chủ để môi trường, khuyến khích người dân sáng tác, viết, vẽ, tìm hiểu pháp luật về môi trường, các cuộc vận động quần chúng tham gia bảo vệ môi trường. </w:t>
      </w:r>
      <w:r>
        <w:rPr>
          <w:rFonts w:ascii="Times New Roman" w:hAnsi="Times New Roman" w:cs="Times New Roman"/>
          <w:color w:val="000000" w:themeColor="text1"/>
          <w:sz w:val="28"/>
          <w:szCs w:val="28"/>
          <w14:textFill>
            <w14:solidFill>
              <w14:schemeClr w14:val="tx1"/>
            </w14:solidFill>
          </w14:textFill>
        </w:rPr>
        <w:t>L</w:t>
      </w:r>
      <w:r>
        <w:rPr>
          <w:rFonts w:ascii="Times New Roman" w:hAnsi="Times New Roman" w:cs="Times New Roman"/>
          <w:color w:val="000000" w:themeColor="text1"/>
          <w:sz w:val="28"/>
          <w:szCs w:val="28"/>
          <w:shd w:val="clear" w:color="auto" w:fill="FFFFFF"/>
          <w14:textFill>
            <w14:solidFill>
              <w14:schemeClr w14:val="tx1"/>
            </w14:solidFill>
          </w14:textFill>
        </w:rPr>
        <w:t xml:space="preserve">ồng  ghép  giáo  dục  môi  trường trong các chương trình sinh hoạt của Đảng bộ và chính quyền địa phương; </w:t>
      </w:r>
      <w:r>
        <w:rPr>
          <w:rFonts w:ascii="Times New Roman" w:hAnsi="Times New Roman" w:cs="Times New Roman"/>
          <w:color w:val="000000" w:themeColor="text1"/>
          <w:sz w:val="28"/>
          <w:szCs w:val="28"/>
          <w14:textFill>
            <w14:solidFill>
              <w14:schemeClr w14:val="tx1"/>
            </w14:solidFill>
          </w14:textFill>
        </w:rPr>
        <w:t xml:space="preserve">Tổ chức và duy trì các phong trào bảo vệ môi trường thiết thực gắn với lợi ích  cộng  đồng. </w:t>
      </w:r>
    </w:p>
    <w:p w14:paraId="76FBB461">
      <w:pPr>
        <w:widowControl w:val="0"/>
        <w:spacing w:before="40" w:after="40" w:line="288" w:lineRule="auto"/>
        <w:ind w:firstLine="720"/>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b/>
          <w:i/>
          <w:color w:val="000000" w:themeColor="text1"/>
          <w:sz w:val="28"/>
          <w:szCs w:val="28"/>
          <w:lang w:val="vi-VN"/>
          <w14:textFill>
            <w14:solidFill>
              <w14:schemeClr w14:val="tx1"/>
            </w14:solidFill>
          </w14:textFill>
        </w:rPr>
        <w:t>b</w:t>
      </w:r>
      <w:r>
        <w:rPr>
          <w:rFonts w:ascii="Times New Roman" w:hAnsi="Times New Roman" w:cs="Times New Roman"/>
          <w:b/>
          <w:i/>
          <w:color w:val="000000" w:themeColor="text1"/>
          <w:sz w:val="28"/>
          <w:szCs w:val="28"/>
          <w14:textFill>
            <w14:solidFill>
              <w14:schemeClr w14:val="tx1"/>
            </w14:solidFill>
          </w14:textFill>
        </w:rPr>
        <w:t>)</w:t>
      </w:r>
      <w:r>
        <w:rPr>
          <w:rFonts w:ascii="Times New Roman" w:hAnsi="Times New Roman" w:cs="Times New Roman"/>
          <w:b/>
          <w:i/>
          <w:color w:val="000000" w:themeColor="text1"/>
          <w:sz w:val="28"/>
          <w:szCs w:val="28"/>
          <w:lang w:val="vi-VN"/>
          <w14:textFill>
            <w14:solidFill>
              <w14:schemeClr w14:val="tx1"/>
            </w14:solidFill>
          </w14:textFill>
        </w:rPr>
        <w:t xml:space="preserve"> </w:t>
      </w:r>
      <w:r>
        <w:rPr>
          <w:rFonts w:ascii="Times New Roman" w:hAnsi="Times New Roman" w:cs="Times New Roman"/>
          <w:b/>
          <w:i/>
          <w:color w:val="000000" w:themeColor="text1"/>
          <w:sz w:val="28"/>
          <w:szCs w:val="28"/>
          <w14:textFill>
            <w14:solidFill>
              <w14:schemeClr w14:val="tx1"/>
            </w14:solidFill>
          </w14:textFill>
        </w:rPr>
        <w:t xml:space="preserve">Đánh giá kết quả học tập </w:t>
      </w:r>
    </w:p>
    <w:p w14:paraId="3143E952">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Việc đánh giá kết quả học tập của người học đối với các chủ đề thuộc lĩnh vực</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giáo dục bảo vệ môi trường nhằm động viên, khuyến khích người học, điều chỉnh nội dung và cách thức bổ sung, cập nhật kiến thức, kỹ năng cần thiết; giúp hướng dẫn viên tổ chức trong quá trình thực hiện.</w:t>
      </w:r>
    </w:p>
    <w:p w14:paraId="155AC0D7">
      <w:pPr>
        <w:widowControl w:val="0"/>
        <w:spacing w:before="40" w:after="40" w:line="288" w:lineRule="auto"/>
        <w:ind w:firstLine="720"/>
        <w:jc w:val="both"/>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Đánh giá kết quả học tập của người học </w:t>
      </w:r>
      <w:r>
        <w:rPr>
          <w:rFonts w:ascii="Times New Roman" w:hAnsi="Times New Roman" w:eastAsia="Calibri" w:cs="Times New Roman"/>
          <w:bCs/>
          <w:color w:val="000000" w:themeColor="text1"/>
          <w:sz w:val="28"/>
          <w:szCs w:val="28"/>
          <w14:textFill>
            <w14:solidFill>
              <w14:schemeClr w14:val="tx1"/>
            </w14:solidFill>
          </w14:textFill>
        </w:rPr>
        <w:t>nên căn cứ vào yêu cầu cần đạt quy định</w:t>
      </w:r>
      <w:r>
        <w:rPr>
          <w:rFonts w:ascii="Times New Roman" w:hAnsi="Times New Roman" w:cs="Times New Roman"/>
          <w:color w:val="000000" w:themeColor="text1"/>
          <w:sz w:val="28"/>
          <w:szCs w:val="28"/>
          <w14:textFill>
            <w14:solidFill>
              <w14:schemeClr w14:val="tx1"/>
            </w14:solidFill>
          </w14:textFill>
        </w:rPr>
        <w:t>. Việc kiểm tra, đánh giá không chỉ</w:t>
      </w:r>
      <w:r>
        <w:rPr>
          <w:rFonts w:ascii="Times New Roman" w:hAnsi="Times New Roman" w:eastAsia="Calibri" w:cs="Times New Roman"/>
          <w:bCs/>
          <w:color w:val="000000" w:themeColor="text1"/>
          <w:sz w:val="28"/>
          <w:szCs w:val="28"/>
          <w14:textFill>
            <w14:solidFill>
              <w14:schemeClr w14:val="tx1"/>
            </w14:solidFill>
          </w14:textFill>
        </w:rPr>
        <w:t xml:space="preserve"> kiểm tra </w:t>
      </w:r>
      <w:r>
        <w:rPr>
          <w:rFonts w:ascii="Times New Roman" w:hAnsi="Times New Roman" w:cs="Times New Roman"/>
          <w:color w:val="000000" w:themeColor="text1"/>
          <w:spacing w:val="-4"/>
          <w:sz w:val="28"/>
          <w:szCs w:val="28"/>
          <w14:textFill>
            <w14:solidFill>
              <w14:schemeClr w14:val="tx1"/>
            </w14:solidFill>
          </w14:textFill>
        </w:rPr>
        <w:t xml:space="preserve">việc ghi nhớ kiến thức về bảo vệ môi trường, mà chủ yếu nhằm đánh giá việc vận dụng kiến thức môi trường đã học vào thực tiễn, giúp người học trong cộng đồng nâng cao nhận thức, thay đổi thái độ và thực hiện bảo vệ môi trường. </w:t>
      </w:r>
    </w:p>
    <w:p w14:paraId="55A4A79C">
      <w:pPr>
        <w:widowControl w:val="0"/>
        <w:spacing w:before="4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Sau khi học xong một chủ đề, giáo viên, báo cáo viên có thể kiểm tra, đánh giá người học bằng các phiếu trắc nghiệm, bài thu hoạch hoặc kế hoạch hành động và kết quả thực tế vận dụng kiến thức đã học vào thực tiễn bảo vệ môi trường trong cuộc sống và sản xuất của bản thân và gia đình người học. </w:t>
      </w:r>
    </w:p>
    <w:p w14:paraId="28BEEBA8">
      <w:pPr>
        <w:spacing w:before="40" w:after="4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Bài kiểm tra được đánh giá theo hình thức Đạt và Chưa đạt. Xếp loại Đạt nếu người học thực hiện được 50% yêu cầu cần đạt của chủ đề.</w:t>
      </w:r>
    </w:p>
    <w:p w14:paraId="3F6359A8">
      <w:pPr>
        <w:widowControl w:val="0"/>
        <w:spacing w:before="60" w:after="60" w:line="295"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 Điều kiện đảm bảo thực hiện</w:t>
      </w:r>
      <w:r>
        <w:rPr>
          <w:rFonts w:ascii="Times New Roman" w:hAnsi="Times New Roman" w:cs="Times New Roman"/>
          <w:b/>
          <w:color w:val="000000" w:themeColor="text1"/>
          <w:sz w:val="28"/>
          <w:szCs w:val="28"/>
          <w:lang w:val="vi-VN"/>
          <w14:textFill>
            <w14:solidFill>
              <w14:schemeClr w14:val="tx1"/>
            </w14:solidFill>
          </w14:textFill>
        </w:rPr>
        <w:t xml:space="preserve"> chương trình</w:t>
      </w:r>
      <w:r>
        <w:rPr>
          <w:rFonts w:ascii="Times New Roman" w:hAnsi="Times New Roman" w:cs="Times New Roman"/>
          <w:b/>
          <w:color w:val="000000" w:themeColor="text1"/>
          <w:sz w:val="28"/>
          <w:szCs w:val="28"/>
          <w14:textFill>
            <w14:solidFill>
              <w14:schemeClr w14:val="tx1"/>
            </w14:solidFill>
          </w14:textFill>
        </w:rPr>
        <w:t xml:space="preserve"> </w:t>
      </w:r>
    </w:p>
    <w:p w14:paraId="617362C3">
      <w:pPr>
        <w:widowControl w:val="0"/>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Giáo viên, báo cáo viên giảng dạy các nội dung về lĩnh vực môi trường l</w:t>
      </w:r>
      <w:r>
        <w:rPr>
          <w:rFonts w:ascii="Times New Roman" w:hAnsi="Times New Roman" w:eastAsia="Calibri" w:cs="Times New Roman"/>
          <w:bCs/>
          <w:color w:val="000000" w:themeColor="text1"/>
          <w:sz w:val="28"/>
          <w:szCs w:val="28"/>
          <w14:textFill>
            <w14:solidFill>
              <w14:schemeClr w14:val="tx1"/>
            </w14:solidFill>
          </w14:textFill>
        </w:rPr>
        <w:t>à người có trình độ chuyên môn phù hợp với chủ đề, tốt nghiệp cao đẳng trở lên làm việc trong các lĩnh vực môi trường, có kinh nghiệm trong các hoạt động tuyên truyền, giáo dục cộng đồng, như: Giáo viên dạy môn Địa lý, Sinh học tại các cơ sở giáo dục; công chức tại phòng Tài nguyên và Môi trường, phòng Nông nghiệp và Phát triển nông thôn; các chuyên gia, tình nguyện viên hoạt động trong các tổ chức, đơn vị, các dự án về bảo vệ môi trường.</w:t>
      </w:r>
    </w:p>
    <w:p w14:paraId="22A0BFCA">
      <w:pPr>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Cơ sở vật chất: Có thể tổ chức lớp học tại nhiều địa điểm như trong hội trường của Ủy ban nhân dân xã, nhà văn hóa cộng đồng sao cho phù hợp với nội dung của chủ đề và quy mô của lớp học.</w:t>
      </w:r>
    </w:p>
    <w:p w14:paraId="0BEA5FE8">
      <w:pPr>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Thiết bị dạy học: Máy tính, máy chiếu, tivi, video, các bài giảng phục vụ cho việc dạy học. </w:t>
      </w:r>
    </w:p>
    <w:p w14:paraId="396E119C">
      <w:pPr>
        <w:spacing w:before="60" w:after="60" w:line="295"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Tài liệu: Bao gồm những tài liệu của lĩnh vực bảo vệ môi trường đã được biên soạn và phát hành; các</w:t>
      </w:r>
      <w:r>
        <w:rPr>
          <w:rFonts w:ascii="Times New Roman" w:hAnsi="Times New Roman" w:cs="Times New Roman"/>
          <w:color w:val="000000" w:themeColor="text1"/>
          <w:sz w:val="28"/>
          <w:szCs w:val="28"/>
          <w14:textFill>
            <w14:solidFill>
              <w14:schemeClr w14:val="tx1"/>
            </w14:solidFill>
          </w14:textFill>
        </w:rPr>
        <w:t xml:space="preserve"> video; tư liệu ảnh; bản tin, tạp chí, tờ gấp có nội dung về môi trường. </w:t>
      </w:r>
    </w:p>
    <w:p w14:paraId="61F1D1D8">
      <w:pPr>
        <w:shd w:val="clear" w:color="auto" w:fill="FFFFFF"/>
        <w:spacing w:before="60" w:after="60" w:line="295" w:lineRule="auto"/>
        <w:jc w:val="both"/>
        <w:rPr>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w:t>
      </w:r>
      <w:r>
        <w:rPr>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2675890</wp:posOffset>
                </wp:positionH>
                <wp:positionV relativeFrom="paragraph">
                  <wp:posOffset>219710</wp:posOffset>
                </wp:positionV>
                <wp:extent cx="3333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0.7pt;margin-top:17.3pt;height:0pt;width:262.5pt;z-index:251661312;mso-width-relative:page;mso-height-relative:page;" filled="f" stroked="t" coordsize="21600,21600" o:gfxdata="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1HWOvYAAAACQEAAA8AAAAAAAAAAQAg&#10;AAAAIgAAAGRycy9kb3ducmV2LnhtbFBLAQIUABQAAAAIAIdO4kARBVnz1QEAALQDAAAOAAAAAAAA&#10;AAEAIAAAACcBAABkcnMvZTJvRG9jLnhtbFBLBQYAAAAABgAGAFkBAABuBQAAAAA=&#10;">
                <v:fill on="f" focussize="0,0"/>
                <v:stroke weight="0.5pt" color="#4472C4 [3204]" miterlimit="8" joinstyle="miter"/>
                <v:imagedata o:title=""/>
                <o:lock v:ext="edit" aspectratio="f"/>
              </v:line>
            </w:pict>
          </mc:Fallback>
        </mc:AlternateContent>
      </w:r>
    </w:p>
    <w:p w14:paraId="309F0D8D">
      <w:pPr>
        <w:spacing w:before="60" w:after="60" w:line="295" w:lineRule="auto"/>
        <w:jc w:val="center"/>
        <w:rPr>
          <w:rFonts w:ascii="Times New Roman" w:hAnsi="Times New Roman" w:cs="Times New Roman"/>
          <w:b/>
          <w:bCs/>
          <w:color w:val="000000" w:themeColor="text1"/>
          <w:sz w:val="28"/>
          <w:szCs w:val="28"/>
          <w:lang w:val="pt-BR"/>
          <w14:textFill>
            <w14:solidFill>
              <w14:schemeClr w14:val="tx1"/>
            </w14:solidFill>
          </w14:textFill>
        </w:rPr>
      </w:pPr>
      <w:r>
        <w:rPr>
          <w:rFonts w:ascii="Times New Roman" w:hAnsi="Times New Roman" w:cs="Times New Roman"/>
          <w:b/>
          <w:bCs/>
          <w:color w:val="000000" w:themeColor="text1"/>
          <w:sz w:val="28"/>
          <w:szCs w:val="28"/>
          <w:lang w:val="pt-BR"/>
          <w14:textFill>
            <w14:solidFill>
              <w14:schemeClr w14:val="tx1"/>
            </w14:solidFill>
          </w14:textFill>
        </w:rPr>
        <w:t>CHƯƠNG TRÌNH GIÁO DỤC BẢO VỆ SỨC KHỎE</w:t>
      </w:r>
    </w:p>
    <w:p w14:paraId="60D79C9C">
      <w:pPr>
        <w:spacing w:before="60" w:after="60" w:line="288" w:lineRule="auto"/>
        <w:ind w:firstLine="720"/>
        <w:rPr>
          <w:rFonts w:ascii="Times New Roman" w:hAnsi="Times New Roman" w:cs="Times New Roman"/>
          <w:b/>
          <w:color w:val="000000" w:themeColor="text1"/>
          <w:sz w:val="28"/>
          <w:szCs w:val="28"/>
          <w:lang w:val="pt-BR"/>
          <w14:textFill>
            <w14:solidFill>
              <w14:schemeClr w14:val="tx1"/>
            </w14:solidFill>
          </w14:textFill>
        </w:rPr>
      </w:pPr>
    </w:p>
    <w:p w14:paraId="4A9FE3F7">
      <w:pPr>
        <w:spacing w:before="60" w:after="60" w:line="288" w:lineRule="auto"/>
        <w:ind w:firstLine="720"/>
        <w:rPr>
          <w:rFonts w:ascii="Times New Roman" w:hAnsi="Times New Roman" w:cs="Times New Roman"/>
          <w:b/>
          <w:color w:val="000000" w:themeColor="text1"/>
          <w:sz w:val="28"/>
          <w:szCs w:val="28"/>
          <w:lang w:val="pt-BR"/>
          <w14:textFill>
            <w14:solidFill>
              <w14:schemeClr w14:val="tx1"/>
            </w14:solidFill>
          </w14:textFill>
        </w:rPr>
      </w:pPr>
      <w:r>
        <w:rPr>
          <w:rFonts w:ascii="Times New Roman" w:hAnsi="Times New Roman" w:cs="Times New Roman"/>
          <w:b/>
          <w:color w:val="000000" w:themeColor="text1"/>
          <w:sz w:val="28"/>
          <w:szCs w:val="28"/>
          <w:lang w:val="pt-BR"/>
          <w14:textFill>
            <w14:solidFill>
              <w14:schemeClr w14:val="tx1"/>
            </w14:solidFill>
          </w14:textFill>
        </w:rPr>
        <w:t>I. MỤC TIÊU</w:t>
      </w:r>
    </w:p>
    <w:p w14:paraId="72F945A8">
      <w:pPr>
        <w:spacing w:before="60" w:after="60" w:line="288" w:lineRule="auto"/>
        <w:ind w:left="100" w:firstLine="720"/>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Chương trình Giáo dục bảo vệ sức khỏe là một lĩnh vực của Chương trình Giáo dục đáp ứng yêu cầu của người học cập nhật, bổ sung kiến thức, kỹ năng cần thiết để góp phần tăng cường và phát triển năng lực bảo vệ sức khỏe, phòng ngừa một số bệnh thông thường cho bản thân, gia đình và cộng đồng, góp phần bảo vệ sức khỏe của cá nhân và phát triển cộng đồng bền vững.</w:t>
      </w:r>
    </w:p>
    <w:p w14:paraId="5FF23072">
      <w:pPr>
        <w:numPr>
          <w:ilvl w:val="0"/>
          <w:numId w:val="12"/>
        </w:numPr>
        <w:tabs>
          <w:tab w:val="left" w:pos="1134"/>
        </w:tabs>
        <w:spacing w:before="60" w:after="60" w:line="288" w:lineRule="auto"/>
        <w:ind w:left="100" w:firstLine="72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Năng lực</w:t>
      </w:r>
    </w:p>
    <w:p w14:paraId="69396D56">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tầm quan trọng của sức khỏe đối với cuộc sống con người và sự phát triển bền vững của quốc gia, cộng đồng; trách nhiệm của cá nhân đối với việc bảo vệ sức khỏe. </w:t>
      </w:r>
    </w:p>
    <w:p w14:paraId="5B2479F8">
      <w:pPr>
        <w:spacing w:before="60" w:after="60" w:line="288"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được số kiến thức, kỹ năng cơ bản, cần thiết về dinh dưỡng, cách phòng, tránh một số bệnh thường gặp để giúp mọi người tự chăm sóc, bảo vệ sức khỏe. phòng tránh một số bệnh thường gặp tại địa phương cho bản thân, gia đình và cộng đồng để nâng cao chất lượng cuộc sống của mình.</w:t>
      </w:r>
    </w:p>
    <w:p w14:paraId="2168175B">
      <w:pPr>
        <w:numPr>
          <w:ilvl w:val="0"/>
          <w:numId w:val="13"/>
        </w:numPr>
        <w:tabs>
          <w:tab w:val="left" w:pos="993"/>
        </w:tabs>
        <w:spacing w:before="60" w:after="60" w:line="288" w:lineRule="auto"/>
        <w:ind w:left="100" w:right="20" w:firstLine="7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Vận dụng những kiến thức, kỹ năng về dinh dưỡng, phòng tránh một số bệnh thường gặp để giúp mọi người tự chăm sóc bản thân và có các biện pháp giữ gìn sức khỏe, phòng chống bệnh tật, bệnh dịch cho bản thân, gia đình và cộng đồng một cách bền vững.</w:t>
      </w:r>
    </w:p>
    <w:p w14:paraId="3154C5FE">
      <w:pPr>
        <w:numPr>
          <w:ilvl w:val="0"/>
          <w:numId w:val="12"/>
        </w:numPr>
        <w:tabs>
          <w:tab w:val="left" w:pos="993"/>
        </w:tabs>
        <w:spacing w:before="60" w:after="60" w:line="288" w:lineRule="auto"/>
        <w:ind w:right="2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Phẩm chất</w:t>
      </w:r>
    </w:p>
    <w:p w14:paraId="1C3C6323">
      <w:pPr>
        <w:numPr>
          <w:ilvl w:val="0"/>
          <w:numId w:val="13"/>
        </w:numPr>
        <w:tabs>
          <w:tab w:val="left" w:pos="988"/>
        </w:tabs>
        <w:spacing w:before="60" w:after="60" w:line="288" w:lineRule="auto"/>
        <w:ind w:left="100" w:firstLine="7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Có ý thức trách nhiệm với bản thân, gia đình và xã hội trong việc chăm sóc, bảo vệ sức khỏe, tuân thủ các nguyên tắc trong phòng chống dịch bệnh, sử dụng thực phẩm an toàn vệ sinh; không đồng tình, phản đối, phê phán những hành vi làm lây lan dịch bệnh; có thái độ chủ động hợp tác trong việc chăm sóc và bảo vệ sức khỏe của bản thân và gia đình.</w:t>
      </w:r>
    </w:p>
    <w:p w14:paraId="53B40297">
      <w:pPr>
        <w:numPr>
          <w:ilvl w:val="0"/>
          <w:numId w:val="13"/>
        </w:numPr>
        <w:tabs>
          <w:tab w:val="left" w:pos="980"/>
        </w:tabs>
        <w:spacing w:before="60" w:after="60" w:line="288" w:lineRule="auto"/>
        <w:ind w:left="980" w:hanging="16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Có ý thức vận dụng những kiến thức về sức khỏe được học vào cuộc sống và vận động người khác cùng thực hiện.</w:t>
      </w:r>
    </w:p>
    <w:p w14:paraId="3BD442A2">
      <w:pPr>
        <w:numPr>
          <w:ilvl w:val="0"/>
          <w:numId w:val="13"/>
        </w:numPr>
        <w:tabs>
          <w:tab w:val="left" w:pos="993"/>
        </w:tabs>
        <w:spacing w:before="60" w:after="60" w:line="288" w:lineRule="auto"/>
        <w:ind w:left="460" w:firstLine="35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Có trách nhiệm phổ biến, vận động mọi người trong gia đình và cộng đồng chấp hành đúng các quy định của pháp luật về vệ sinh an toàn thực phẩm, về chăm sóc, bảo vệ sức khỏe.</w:t>
      </w:r>
    </w:p>
    <w:p w14:paraId="590D0A48">
      <w:pPr>
        <w:tabs>
          <w:tab w:val="left" w:pos="1040"/>
        </w:tabs>
        <w:spacing w:before="60" w:after="6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Có ý thức hưởng ứng và tích cực tham gia vào các chiến dịch phòng chống dịch bệnh ở cộng đồng.</w:t>
      </w:r>
    </w:p>
    <w:p w14:paraId="6450464B">
      <w:pPr>
        <w:spacing w:before="60" w:after="60" w:line="295" w:lineRule="auto"/>
        <w:ind w:firstLine="360"/>
        <w:jc w:val="both"/>
        <w:rPr>
          <w:rFonts w:ascii="Times New Roman" w:hAnsi="Times New Roman" w:cs="Times New Roman"/>
          <w:b/>
          <w:color w:val="000000" w:themeColor="text1"/>
          <w:sz w:val="28"/>
          <w:szCs w:val="28"/>
          <w:lang w:val="pt-BR"/>
          <w14:textFill>
            <w14:solidFill>
              <w14:schemeClr w14:val="tx1"/>
            </w14:solidFill>
          </w14:textFill>
        </w:rPr>
      </w:pPr>
      <w:r>
        <w:rPr>
          <w:rFonts w:ascii="Times New Roman" w:hAnsi="Times New Roman" w:cs="Times New Roman"/>
          <w:b/>
          <w:color w:val="000000" w:themeColor="text1"/>
          <w:sz w:val="28"/>
          <w:szCs w:val="28"/>
          <w:lang w:val="pt-BR"/>
          <w14:textFill>
            <w14:solidFill>
              <w14:schemeClr w14:val="tx1"/>
            </w14:solidFill>
          </w14:textFill>
        </w:rPr>
        <w:t>II. NỘI DUNG CHƯƠNG TRÌNH  VÀ YÊU CẦU CẦN ĐẠT</w:t>
      </w:r>
    </w:p>
    <w:p w14:paraId="76A598CA">
      <w:pPr>
        <w:pStyle w:val="43"/>
        <w:numPr>
          <w:ilvl w:val="0"/>
          <w:numId w:val="14"/>
        </w:num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Nội dung khái quát</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gridCol w:w="1843"/>
        <w:gridCol w:w="1559"/>
        <w:gridCol w:w="1559"/>
      </w:tblGrid>
      <w:tr w14:paraId="6C9E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9351" w:type="dxa"/>
            <w:vMerge w:val="restart"/>
            <w:vAlign w:val="center"/>
          </w:tcPr>
          <w:p w14:paraId="12D856D6">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Chủ đề/nội dung</w:t>
            </w:r>
          </w:p>
        </w:tc>
        <w:tc>
          <w:tcPr>
            <w:tcW w:w="1843" w:type="dxa"/>
            <w:vMerge w:val="restart"/>
            <w:vAlign w:val="center"/>
          </w:tcPr>
          <w:p w14:paraId="1087FEB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Thời lượng </w:t>
            </w:r>
          </w:p>
          <w:p w14:paraId="4C43D4C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(Tổng số tiết)</w:t>
            </w:r>
          </w:p>
        </w:tc>
        <w:tc>
          <w:tcPr>
            <w:tcW w:w="3118" w:type="dxa"/>
            <w:gridSpan w:val="2"/>
          </w:tcPr>
          <w:p w14:paraId="61469A6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Trong đó số tiết</w:t>
            </w:r>
          </w:p>
        </w:tc>
      </w:tr>
      <w:tr w14:paraId="4A50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continue"/>
            <w:vAlign w:val="center"/>
          </w:tcPr>
          <w:p w14:paraId="0DF7FD4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843" w:type="dxa"/>
            <w:vMerge w:val="continue"/>
            <w:vAlign w:val="center"/>
          </w:tcPr>
          <w:p w14:paraId="7DBC6189">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559" w:type="dxa"/>
          </w:tcPr>
          <w:p w14:paraId="3EF6AF51">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Lý thuyết</w:t>
            </w:r>
          </w:p>
        </w:tc>
        <w:tc>
          <w:tcPr>
            <w:tcW w:w="1559" w:type="dxa"/>
          </w:tcPr>
          <w:p w14:paraId="18B09BA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Thực hành</w:t>
            </w:r>
          </w:p>
        </w:tc>
      </w:tr>
      <w:tr w14:paraId="41EE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382E5A6">
            <w:pPr>
              <w:suppressAutoHyphens/>
              <w:spacing w:before="60" w:after="50" w:line="312"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 xml:space="preserve"> CHỦ ĐỀ 1. GIÁO DỤC SỨC KHỎE</w:t>
            </w:r>
          </w:p>
        </w:tc>
        <w:tc>
          <w:tcPr>
            <w:tcW w:w="1843" w:type="dxa"/>
            <w:vAlign w:val="center"/>
          </w:tcPr>
          <w:p w14:paraId="4FB0CBC0">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15</w:t>
            </w:r>
          </w:p>
        </w:tc>
        <w:tc>
          <w:tcPr>
            <w:tcW w:w="1559" w:type="dxa"/>
          </w:tcPr>
          <w:p w14:paraId="4C85524D">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13</w:t>
            </w:r>
          </w:p>
        </w:tc>
        <w:tc>
          <w:tcPr>
            <w:tcW w:w="1559" w:type="dxa"/>
          </w:tcPr>
          <w:p w14:paraId="31B32DBD">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w:t>
            </w:r>
          </w:p>
        </w:tc>
      </w:tr>
      <w:tr w14:paraId="5AB4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94D3B01">
            <w:pPr>
              <w:suppressAutoHyphens/>
              <w:spacing w:before="60" w:after="50" w:line="312"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1. Giáo dục sức khỏe</w:t>
            </w:r>
          </w:p>
        </w:tc>
        <w:tc>
          <w:tcPr>
            <w:tcW w:w="1843" w:type="dxa"/>
            <w:vAlign w:val="center"/>
          </w:tcPr>
          <w:p w14:paraId="72DD578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075085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4CEC05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p>
        </w:tc>
      </w:tr>
      <w:tr w14:paraId="7255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8577F25">
            <w:pPr>
              <w:suppressAutoHyphens/>
              <w:spacing w:before="60" w:after="50" w:line="312"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Vai trò và ý nghĩa của việc giáo dục sức khỏe</w:t>
            </w:r>
          </w:p>
        </w:tc>
        <w:tc>
          <w:tcPr>
            <w:tcW w:w="1843" w:type="dxa"/>
            <w:vAlign w:val="center"/>
          </w:tcPr>
          <w:p w14:paraId="3FB5847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1A76A6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EAA9CF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p>
        </w:tc>
      </w:tr>
      <w:tr w14:paraId="4796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0420FEF">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Nhiệm vụ của giáo dục sức khỏe</w:t>
            </w:r>
          </w:p>
        </w:tc>
        <w:tc>
          <w:tcPr>
            <w:tcW w:w="1843" w:type="dxa"/>
            <w:vAlign w:val="center"/>
          </w:tcPr>
          <w:p w14:paraId="5169F69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925C7D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971A36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p>
        </w:tc>
      </w:tr>
      <w:tr w14:paraId="3ECA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CECE8E2">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Tư vấn sức khỏe</w:t>
            </w:r>
          </w:p>
        </w:tc>
        <w:tc>
          <w:tcPr>
            <w:tcW w:w="1843" w:type="dxa"/>
            <w:vAlign w:val="center"/>
          </w:tcPr>
          <w:p w14:paraId="57AF195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36C068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124366C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141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8293084">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5. Bảo hiểm y tế  </w:t>
            </w:r>
          </w:p>
        </w:tc>
        <w:tc>
          <w:tcPr>
            <w:tcW w:w="1843" w:type="dxa"/>
            <w:vAlign w:val="center"/>
          </w:tcPr>
          <w:p w14:paraId="7F36FF2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BE6AA9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B2C658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31F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65A6951">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2.  VẤN ĐỀ CHUNG VỀ DINH DƯỠNG</w:t>
            </w:r>
          </w:p>
        </w:tc>
        <w:tc>
          <w:tcPr>
            <w:tcW w:w="1843" w:type="dxa"/>
            <w:vAlign w:val="center"/>
          </w:tcPr>
          <w:p w14:paraId="658722A3">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15</w:t>
            </w:r>
          </w:p>
        </w:tc>
        <w:tc>
          <w:tcPr>
            <w:tcW w:w="1559" w:type="dxa"/>
          </w:tcPr>
          <w:p w14:paraId="0C48BBBB">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w:t>
            </w:r>
          </w:p>
        </w:tc>
        <w:tc>
          <w:tcPr>
            <w:tcW w:w="1559" w:type="dxa"/>
          </w:tcPr>
          <w:p w14:paraId="5D56B9B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w:t>
            </w:r>
          </w:p>
        </w:tc>
      </w:tr>
      <w:tr w14:paraId="4851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95FC72C">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6. Vai trò dinh dưỡng đối với sức khỏe</w:t>
            </w:r>
          </w:p>
        </w:tc>
        <w:tc>
          <w:tcPr>
            <w:tcW w:w="1843" w:type="dxa"/>
            <w:vAlign w:val="center"/>
          </w:tcPr>
          <w:p w14:paraId="5A68AA6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C5D9C2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E3BD47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C31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3EE45C5">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7. Vai trò Vitamin và các vi chất đối với sức khỏe con người</w:t>
            </w:r>
          </w:p>
        </w:tc>
        <w:tc>
          <w:tcPr>
            <w:tcW w:w="1843" w:type="dxa"/>
            <w:vAlign w:val="center"/>
          </w:tcPr>
          <w:p w14:paraId="66F73B4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5AA132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8AD520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2892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BB265F7">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8. Cách chế biến bữa ăn đơn giản, đủ chất, theo mùa</w:t>
            </w:r>
          </w:p>
        </w:tc>
        <w:tc>
          <w:tcPr>
            <w:tcW w:w="1843" w:type="dxa"/>
            <w:vAlign w:val="center"/>
          </w:tcPr>
          <w:p w14:paraId="15FE9E1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4034DF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DD1E6D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1FD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C652E2D">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 xml:space="preserve">9. Một số kiến thức về vệ sinh an toàn thực phẩm </w:t>
            </w:r>
          </w:p>
        </w:tc>
        <w:tc>
          <w:tcPr>
            <w:tcW w:w="1843" w:type="dxa"/>
            <w:vAlign w:val="center"/>
          </w:tcPr>
          <w:p w14:paraId="00A96E4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EF7A1D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D0849A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20B1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35BAC51">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10. Chăm sóc dinh dưỡng trẻ em</w:t>
            </w:r>
          </w:p>
        </w:tc>
        <w:tc>
          <w:tcPr>
            <w:tcW w:w="1843" w:type="dxa"/>
            <w:vAlign w:val="center"/>
          </w:tcPr>
          <w:p w14:paraId="1EEEA39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407985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26B7D4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428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8C8A198">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CHỦ ĐỀ 3. VẤN ĐỀ CHUNG VỀ SỨC KHỎE </w:t>
            </w:r>
          </w:p>
        </w:tc>
        <w:tc>
          <w:tcPr>
            <w:tcW w:w="1843" w:type="dxa"/>
            <w:vAlign w:val="center"/>
          </w:tcPr>
          <w:p w14:paraId="23EC30CB">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30</w:t>
            </w:r>
          </w:p>
        </w:tc>
        <w:tc>
          <w:tcPr>
            <w:tcW w:w="1559" w:type="dxa"/>
          </w:tcPr>
          <w:p w14:paraId="371896CA">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20</w:t>
            </w:r>
          </w:p>
        </w:tc>
        <w:tc>
          <w:tcPr>
            <w:tcW w:w="1559" w:type="dxa"/>
          </w:tcPr>
          <w:p w14:paraId="455DA251">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w:t>
            </w:r>
          </w:p>
        </w:tc>
      </w:tr>
      <w:tr w14:paraId="7727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DD89D2F">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11. Chăm sóc sức khỏe trẻ em</w:t>
            </w:r>
          </w:p>
        </w:tc>
        <w:tc>
          <w:tcPr>
            <w:tcW w:w="1843" w:type="dxa"/>
            <w:vAlign w:val="center"/>
          </w:tcPr>
          <w:p w14:paraId="0A1302B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65D17BB">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C64193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64D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137B096">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12. Chăm sóc sức khoẻ phụ nữ mang thai và cho con bú</w:t>
            </w:r>
          </w:p>
        </w:tc>
        <w:tc>
          <w:tcPr>
            <w:tcW w:w="1843" w:type="dxa"/>
            <w:vAlign w:val="center"/>
          </w:tcPr>
          <w:p w14:paraId="107E537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954E86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965828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BD0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CF5C90C">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13. Chăm sóc sức khỏe  người cao tuổi</w:t>
            </w:r>
          </w:p>
        </w:tc>
        <w:tc>
          <w:tcPr>
            <w:tcW w:w="1843" w:type="dxa"/>
            <w:vAlign w:val="center"/>
          </w:tcPr>
          <w:p w14:paraId="1C2E823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F463BF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4765CB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BF3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AC0B62F">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14. Chăm sóc sức khỏe tinh thần</w:t>
            </w:r>
          </w:p>
        </w:tc>
        <w:tc>
          <w:tcPr>
            <w:tcW w:w="1843" w:type="dxa"/>
            <w:vAlign w:val="center"/>
          </w:tcPr>
          <w:p w14:paraId="3E19FA2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59E4BD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4CF336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063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8A63D4F">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15. Ảnh hưởng của môi trường đối với sức khỏe</w:t>
            </w:r>
          </w:p>
        </w:tc>
        <w:tc>
          <w:tcPr>
            <w:tcW w:w="1843" w:type="dxa"/>
            <w:vAlign w:val="center"/>
          </w:tcPr>
          <w:p w14:paraId="1C8AED1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8B6930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F3431B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645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368D651">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16. Một số bài thuốc dân gian.</w:t>
            </w:r>
          </w:p>
        </w:tc>
        <w:tc>
          <w:tcPr>
            <w:tcW w:w="1843" w:type="dxa"/>
            <w:vAlign w:val="center"/>
          </w:tcPr>
          <w:p w14:paraId="27F2AF3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438263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191E30D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779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4848C56">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17. Sử dụng tủ thuốc an toàn tại gia đình</w:t>
            </w:r>
          </w:p>
        </w:tc>
        <w:tc>
          <w:tcPr>
            <w:tcW w:w="1843" w:type="dxa"/>
            <w:vAlign w:val="center"/>
          </w:tcPr>
          <w:p w14:paraId="4C08ABB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3B14C1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3C13E2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3DF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AA66E4E">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18. Thể dục thể thao đối với sức khoẻ con người</w:t>
            </w:r>
          </w:p>
        </w:tc>
        <w:tc>
          <w:tcPr>
            <w:tcW w:w="1843" w:type="dxa"/>
            <w:vAlign w:val="center"/>
          </w:tcPr>
          <w:p w14:paraId="3DE2960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8A36A4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030314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7AE3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135DD77">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19. Giấc ngủ và sức khỏe</w:t>
            </w:r>
          </w:p>
        </w:tc>
        <w:tc>
          <w:tcPr>
            <w:tcW w:w="1843" w:type="dxa"/>
            <w:vAlign w:val="center"/>
          </w:tcPr>
          <w:p w14:paraId="3A7E1A1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2BBA19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332473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C90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E9C59D5">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20. Phương pháp giải tỏa mệt mỏi, căng thẳng</w:t>
            </w:r>
          </w:p>
        </w:tc>
        <w:tc>
          <w:tcPr>
            <w:tcW w:w="1843" w:type="dxa"/>
            <w:vAlign w:val="center"/>
          </w:tcPr>
          <w:p w14:paraId="4F2F4B5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46B534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465B2F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7272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EC3C14E">
            <w:pPr>
              <w:suppressAutoHyphens/>
              <w:spacing w:before="60" w:after="50" w:line="312" w:lineRule="auto"/>
              <w:jc w:val="both"/>
              <w:rPr>
                <w:rFonts w:ascii="Times New Roman" w:hAnsi="Times New Roman" w:cs="Times New Roman"/>
                <w:b/>
                <w:iCs/>
                <w:color w:val="000000" w:themeColor="text1"/>
                <w:sz w:val="28"/>
                <w:szCs w:val="28"/>
                <w:lang w:val="nl-NL"/>
                <w14:textFill>
                  <w14:solidFill>
                    <w14:schemeClr w14:val="tx1"/>
                  </w14:solidFill>
                </w14:textFill>
              </w:rPr>
            </w:pPr>
            <w:r>
              <w:rPr>
                <w:rFonts w:ascii="Times New Roman" w:hAnsi="Times New Roman" w:cs="Times New Roman"/>
                <w:b/>
                <w:iCs/>
                <w:color w:val="000000" w:themeColor="text1"/>
                <w:sz w:val="28"/>
                <w:szCs w:val="28"/>
                <w:lang w:val="nl-NL"/>
                <w14:textFill>
                  <w14:solidFill>
                    <w14:schemeClr w14:val="tx1"/>
                  </w14:solidFill>
                </w14:textFill>
              </w:rPr>
              <w:t>CHỦ ĐỀ 4. PHÒNG VÀ XỬ TRÍ BAN ĐẦU MỘT SỐ TAI NẠN THƯƠNG TÍCH THƯỜNG GẶP TẠI CỘNG ĐỒNG</w:t>
            </w:r>
          </w:p>
        </w:tc>
        <w:tc>
          <w:tcPr>
            <w:tcW w:w="1843" w:type="dxa"/>
            <w:vAlign w:val="center"/>
          </w:tcPr>
          <w:p w14:paraId="06DB7880">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24</w:t>
            </w:r>
          </w:p>
        </w:tc>
        <w:tc>
          <w:tcPr>
            <w:tcW w:w="1559" w:type="dxa"/>
          </w:tcPr>
          <w:p w14:paraId="2CAA6B97">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16</w:t>
            </w:r>
          </w:p>
        </w:tc>
        <w:tc>
          <w:tcPr>
            <w:tcW w:w="1559" w:type="dxa"/>
          </w:tcPr>
          <w:p w14:paraId="20EE5653">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w:t>
            </w:r>
          </w:p>
        </w:tc>
      </w:tr>
      <w:tr w14:paraId="3D08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8989737">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21. Phòng tránh tai nạn thương tích thường gặp cho trẻ em (</w:t>
            </w:r>
            <w:r>
              <w:rPr>
                <w:rFonts w:ascii="Times New Roman" w:hAnsi="Times New Roman" w:cs="Times New Roman"/>
                <w:i/>
                <w:iCs/>
                <w:color w:val="000000" w:themeColor="text1"/>
                <w:sz w:val="28"/>
                <w:szCs w:val="28"/>
                <w:lang w:val="nl-NL"/>
                <w14:textFill>
                  <w14:solidFill>
                    <w14:schemeClr w14:val="tx1"/>
                  </w14:solidFill>
                </w14:textFill>
              </w:rPr>
              <w:t>Tai nạn do ngạt thở-hóc đường thở; tai nạn do ngộ độc; tai nạn do té ngã; tai nạn do động vật cắn, húc; tai nạn do điện giật, sét đánh)</w:t>
            </w:r>
          </w:p>
        </w:tc>
        <w:tc>
          <w:tcPr>
            <w:tcW w:w="1843" w:type="dxa"/>
            <w:vAlign w:val="center"/>
          </w:tcPr>
          <w:p w14:paraId="00EDEA2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423BC2F7">
            <w:pPr>
              <w:suppressAutoHyphens/>
              <w:spacing w:before="44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9B34272">
            <w:pPr>
              <w:suppressAutoHyphens/>
              <w:spacing w:before="44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FD4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ACEA3C0">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22. Phòng chống nhiễm độc thuốc trừ sâu</w:t>
            </w:r>
          </w:p>
        </w:tc>
        <w:tc>
          <w:tcPr>
            <w:tcW w:w="1843" w:type="dxa"/>
            <w:vAlign w:val="center"/>
          </w:tcPr>
          <w:p w14:paraId="446CF15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273625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F912F6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29A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D5D56F1">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23. Phòng tránh tai nạn bỏng</w:t>
            </w:r>
          </w:p>
        </w:tc>
        <w:tc>
          <w:tcPr>
            <w:tcW w:w="1843" w:type="dxa"/>
            <w:vAlign w:val="center"/>
          </w:tcPr>
          <w:p w14:paraId="70DD16F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CC7038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9DE5CC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6F1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7D7BBDB">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24. Phòng tránh đuối nước</w:t>
            </w:r>
          </w:p>
        </w:tc>
        <w:tc>
          <w:tcPr>
            <w:tcW w:w="1843" w:type="dxa"/>
            <w:vAlign w:val="center"/>
          </w:tcPr>
          <w:p w14:paraId="2A4EB87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906B8D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1EEF31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2581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6F6858F">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 xml:space="preserve">25. Phòng tránh tai nạn lao động  </w:t>
            </w:r>
          </w:p>
        </w:tc>
        <w:tc>
          <w:tcPr>
            <w:tcW w:w="1843" w:type="dxa"/>
            <w:vAlign w:val="center"/>
          </w:tcPr>
          <w:p w14:paraId="7A6EAB7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2B41A5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262707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8DE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7890F1F">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 xml:space="preserve">26. Phòng tránh tai nạn giao thông </w:t>
            </w:r>
          </w:p>
        </w:tc>
        <w:tc>
          <w:tcPr>
            <w:tcW w:w="1843" w:type="dxa"/>
            <w:vAlign w:val="center"/>
          </w:tcPr>
          <w:p w14:paraId="601611F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9BB4A2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118A0D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B80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DBD1193">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CHỦ ĐỀ 5. PHÒNG CHỐNG MỘT SỐ BỆNH LÂY NHIỄM THƯỜNG GẶP</w:t>
            </w:r>
          </w:p>
        </w:tc>
        <w:tc>
          <w:tcPr>
            <w:tcW w:w="1843" w:type="dxa"/>
            <w:vAlign w:val="center"/>
          </w:tcPr>
          <w:p w14:paraId="095830A3">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57</w:t>
            </w:r>
          </w:p>
        </w:tc>
        <w:tc>
          <w:tcPr>
            <w:tcW w:w="1559" w:type="dxa"/>
          </w:tcPr>
          <w:p w14:paraId="174E96FD">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37</w:t>
            </w:r>
          </w:p>
        </w:tc>
        <w:tc>
          <w:tcPr>
            <w:tcW w:w="1559" w:type="dxa"/>
          </w:tcPr>
          <w:p w14:paraId="3D031D1C">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20</w:t>
            </w:r>
          </w:p>
        </w:tc>
      </w:tr>
      <w:tr w14:paraId="741A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4B32835">
            <w:pPr>
              <w:suppressAutoHyphens/>
              <w:spacing w:before="60" w:after="50" w:line="312" w:lineRule="auto"/>
              <w:jc w:val="both"/>
              <w:rPr>
                <w:rFonts w:ascii="Times New Roman" w:hAnsi="Times New Roman" w:cs="Times New Roman"/>
                <w:b/>
                <w:iCs/>
                <w:color w:val="000000" w:themeColor="text1"/>
                <w:sz w:val="28"/>
                <w:szCs w:val="28"/>
                <w:lang w:val="nl-NL"/>
                <w14:textFill>
                  <w14:solidFill>
                    <w14:schemeClr w14:val="tx1"/>
                  </w14:solidFill>
                </w14:textFill>
              </w:rPr>
            </w:pPr>
            <w:r>
              <w:rPr>
                <w:rFonts w:ascii="Times New Roman" w:hAnsi="Times New Roman" w:cs="Times New Roman"/>
                <w:b/>
                <w:iCs/>
                <w:color w:val="000000" w:themeColor="text1"/>
                <w:sz w:val="28"/>
                <w:szCs w:val="28"/>
                <w:lang w:val="nl-NL"/>
                <w14:textFill>
                  <w14:solidFill>
                    <w14:schemeClr w14:val="tx1"/>
                  </w14:solidFill>
                </w14:textFill>
              </w:rPr>
              <w:t>Nhóm lây bệnh qua đường hô hấp</w:t>
            </w:r>
          </w:p>
        </w:tc>
        <w:tc>
          <w:tcPr>
            <w:tcW w:w="1843" w:type="dxa"/>
            <w:vAlign w:val="center"/>
          </w:tcPr>
          <w:p w14:paraId="781A5689">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21</w:t>
            </w:r>
          </w:p>
        </w:tc>
        <w:tc>
          <w:tcPr>
            <w:tcW w:w="1559" w:type="dxa"/>
          </w:tcPr>
          <w:p w14:paraId="2576CB72">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14</w:t>
            </w:r>
          </w:p>
        </w:tc>
        <w:tc>
          <w:tcPr>
            <w:tcW w:w="1559" w:type="dxa"/>
          </w:tcPr>
          <w:p w14:paraId="596789B0">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w:t>
            </w:r>
          </w:p>
        </w:tc>
      </w:tr>
      <w:tr w14:paraId="5E6A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97FD55D">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27. Bệnh cúm</w:t>
            </w:r>
          </w:p>
        </w:tc>
        <w:tc>
          <w:tcPr>
            <w:tcW w:w="1843" w:type="dxa"/>
            <w:vAlign w:val="center"/>
          </w:tcPr>
          <w:p w14:paraId="18293B4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0D33C8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42C6C47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67D2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5A5CA18">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28. Bệnh lao</w:t>
            </w:r>
          </w:p>
        </w:tc>
        <w:tc>
          <w:tcPr>
            <w:tcW w:w="1843" w:type="dxa"/>
            <w:vAlign w:val="center"/>
          </w:tcPr>
          <w:p w14:paraId="0446E23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E60778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5D7187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A78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516BC18">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 xml:space="preserve">29. Bệnh </w:t>
            </w:r>
            <w:r>
              <w:rPr>
                <w:rFonts w:hint="default" w:ascii="Times New Roman" w:hAnsi="Times New Roman" w:cs="Times New Roman"/>
                <w:bCs/>
                <w:iCs/>
                <w:color w:val="000000" w:themeColor="text1"/>
                <w:sz w:val="28"/>
                <w:szCs w:val="28"/>
                <w:lang w:val="en-US"/>
                <w14:textFill>
                  <w14:solidFill>
                    <w14:schemeClr w14:val="tx1"/>
                  </w14:solidFill>
                </w14:textFill>
              </w:rPr>
              <w:t>s</w:t>
            </w:r>
            <w:r>
              <w:rPr>
                <w:rFonts w:ascii="Times New Roman" w:hAnsi="Times New Roman" w:cs="Times New Roman"/>
                <w:bCs/>
                <w:iCs/>
                <w:color w:val="000000" w:themeColor="text1"/>
                <w:sz w:val="28"/>
                <w:szCs w:val="28"/>
                <w:lang w:val="pt-BR"/>
                <w14:textFill>
                  <w14:solidFill>
                    <w14:schemeClr w14:val="tx1"/>
                  </w14:solidFill>
                </w14:textFill>
              </w:rPr>
              <w:t>ởi</w:t>
            </w:r>
          </w:p>
        </w:tc>
        <w:tc>
          <w:tcPr>
            <w:tcW w:w="1843" w:type="dxa"/>
            <w:vAlign w:val="center"/>
          </w:tcPr>
          <w:p w14:paraId="143AB25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AD8BAB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77F51F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C3B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9F3CAA8">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30. Bệnh ho gà</w:t>
            </w:r>
          </w:p>
        </w:tc>
        <w:tc>
          <w:tcPr>
            <w:tcW w:w="1843" w:type="dxa"/>
            <w:vAlign w:val="center"/>
          </w:tcPr>
          <w:p w14:paraId="48B28EC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51C834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1E3D3A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DAC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BC71A1F">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 xml:space="preserve">31. Bệnh bạch hầu </w:t>
            </w:r>
          </w:p>
        </w:tc>
        <w:tc>
          <w:tcPr>
            <w:tcW w:w="1843" w:type="dxa"/>
            <w:vAlign w:val="center"/>
          </w:tcPr>
          <w:p w14:paraId="3041E86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B7DD31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51910F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CC4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A929761">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 xml:space="preserve">32. Bệnh đậu mùa </w:t>
            </w:r>
          </w:p>
        </w:tc>
        <w:tc>
          <w:tcPr>
            <w:tcW w:w="1843" w:type="dxa"/>
            <w:vAlign w:val="center"/>
          </w:tcPr>
          <w:p w14:paraId="04C634B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2E1071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DDA5A3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BEA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DF97FDC">
            <w:pPr>
              <w:suppressAutoHyphens/>
              <w:spacing w:before="60" w:after="50" w:line="312" w:lineRule="auto"/>
              <w:jc w:val="both"/>
              <w:rPr>
                <w:rFonts w:ascii="Times New Roman" w:hAnsi="Times New Roman" w:cs="Times New Roman"/>
                <w:b/>
                <w:bCs/>
                <w:iCs/>
                <w:color w:val="000000" w:themeColor="text1"/>
                <w:sz w:val="28"/>
                <w:szCs w:val="28"/>
                <w:lang w:val="pt-BR"/>
                <w14:textFill>
                  <w14:solidFill>
                    <w14:schemeClr w14:val="tx1"/>
                  </w14:solidFill>
                </w14:textFill>
              </w:rPr>
            </w:pPr>
            <w:r>
              <w:rPr>
                <w:rFonts w:ascii="Times New Roman" w:hAnsi="Times New Roman" w:cs="Times New Roman"/>
                <w:b/>
                <w:color w:val="000000" w:themeColor="text1"/>
                <w:sz w:val="28"/>
                <w:szCs w:val="28"/>
                <w:lang w:val="pt-BR"/>
                <w14:textFill>
                  <w14:solidFill>
                    <w14:schemeClr w14:val="tx1"/>
                  </w14:solidFill>
                </w14:textFill>
              </w:rPr>
              <w:t xml:space="preserve">Nhóm bệnh lây qua da và niêm mạc </w:t>
            </w:r>
          </w:p>
        </w:tc>
        <w:tc>
          <w:tcPr>
            <w:tcW w:w="1843" w:type="dxa"/>
            <w:vAlign w:val="center"/>
          </w:tcPr>
          <w:p w14:paraId="57AAEA92">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w:t>
            </w:r>
          </w:p>
        </w:tc>
        <w:tc>
          <w:tcPr>
            <w:tcW w:w="1559" w:type="dxa"/>
          </w:tcPr>
          <w:p w14:paraId="52F5C019">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w:t>
            </w:r>
          </w:p>
        </w:tc>
        <w:tc>
          <w:tcPr>
            <w:tcW w:w="1559" w:type="dxa"/>
          </w:tcPr>
          <w:p w14:paraId="38D76FDA">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w:t>
            </w:r>
          </w:p>
        </w:tc>
      </w:tr>
      <w:tr w14:paraId="1F20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B12076B">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33. Các bệnh về mắt</w:t>
            </w:r>
          </w:p>
        </w:tc>
        <w:tc>
          <w:tcPr>
            <w:tcW w:w="1843" w:type="dxa"/>
            <w:vAlign w:val="center"/>
          </w:tcPr>
          <w:p w14:paraId="3DB3590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46B547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494E4F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D20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3781C1E">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 xml:space="preserve">34. Bệnh tay chân miệng trẻ em </w:t>
            </w:r>
          </w:p>
        </w:tc>
        <w:tc>
          <w:tcPr>
            <w:tcW w:w="1843" w:type="dxa"/>
            <w:vAlign w:val="center"/>
          </w:tcPr>
          <w:p w14:paraId="71DB83E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D6090C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C9E39EB">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777A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F8C6B03">
            <w:pPr>
              <w:suppressAutoHyphens/>
              <w:spacing w:before="60" w:after="50" w:line="312" w:lineRule="auto"/>
              <w:jc w:val="both"/>
              <w:rPr>
                <w:rFonts w:ascii="Times New Roman" w:hAnsi="Times New Roman" w:cs="Times New Roman"/>
                <w:b/>
                <w:bCs/>
                <w:iCs/>
                <w:color w:val="000000" w:themeColor="text1"/>
                <w:sz w:val="28"/>
                <w:szCs w:val="28"/>
                <w:lang w:val="pt-BR"/>
                <w14:textFill>
                  <w14:solidFill>
                    <w14:schemeClr w14:val="tx1"/>
                  </w14:solidFill>
                </w14:textFill>
              </w:rPr>
            </w:pPr>
            <w:r>
              <w:rPr>
                <w:rFonts w:ascii="Times New Roman" w:hAnsi="Times New Roman" w:cs="Times New Roman"/>
                <w:b/>
                <w:color w:val="000000" w:themeColor="text1"/>
                <w:sz w:val="28"/>
                <w:szCs w:val="28"/>
                <w:lang w:val="pt-BR"/>
                <w14:textFill>
                  <w14:solidFill>
                    <w14:schemeClr w14:val="tx1"/>
                  </w14:solidFill>
                </w14:textFill>
              </w:rPr>
              <w:t xml:space="preserve">Nhóm bệnh lây truyền qua kí sinh trùng </w:t>
            </w:r>
          </w:p>
        </w:tc>
        <w:tc>
          <w:tcPr>
            <w:tcW w:w="1843" w:type="dxa"/>
            <w:vAlign w:val="center"/>
          </w:tcPr>
          <w:p w14:paraId="78F2535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15</w:t>
            </w:r>
          </w:p>
        </w:tc>
        <w:tc>
          <w:tcPr>
            <w:tcW w:w="1559" w:type="dxa"/>
          </w:tcPr>
          <w:p w14:paraId="03741730">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10</w:t>
            </w:r>
          </w:p>
        </w:tc>
        <w:tc>
          <w:tcPr>
            <w:tcW w:w="1559" w:type="dxa"/>
          </w:tcPr>
          <w:p w14:paraId="17AA332E">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w:t>
            </w:r>
          </w:p>
        </w:tc>
      </w:tr>
      <w:tr w14:paraId="094F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1071FA0">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14:textFill>
                  <w14:solidFill>
                    <w14:schemeClr w14:val="tx1"/>
                  </w14:solidFill>
                </w14:textFill>
              </w:rPr>
              <w:t>35</w:t>
            </w:r>
            <w:r>
              <w:rPr>
                <w:rFonts w:ascii="Times New Roman" w:hAnsi="Times New Roman" w:cs="Times New Roman"/>
                <w:bCs/>
                <w:iCs/>
                <w:color w:val="000000" w:themeColor="text1"/>
                <w:sz w:val="28"/>
                <w:szCs w:val="28"/>
                <w:lang w:val="pt-BR"/>
                <w14:textFill>
                  <w14:solidFill>
                    <w14:schemeClr w14:val="tx1"/>
                  </w14:solidFill>
                </w14:textFill>
              </w:rPr>
              <w:t>. Bệnh sốt xuất huyết</w:t>
            </w:r>
          </w:p>
        </w:tc>
        <w:tc>
          <w:tcPr>
            <w:tcW w:w="1843" w:type="dxa"/>
            <w:vAlign w:val="center"/>
          </w:tcPr>
          <w:p w14:paraId="5955055B">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DBB51C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63DBB8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4D6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196C7C7">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36. Bệnh dại</w:t>
            </w:r>
          </w:p>
        </w:tc>
        <w:tc>
          <w:tcPr>
            <w:tcW w:w="1843" w:type="dxa"/>
            <w:vAlign w:val="center"/>
          </w:tcPr>
          <w:p w14:paraId="407B0B3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B6A027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CEC6B2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A45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287066E">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37. Bệnh Viêm não Nhật Bản</w:t>
            </w:r>
          </w:p>
        </w:tc>
        <w:tc>
          <w:tcPr>
            <w:tcW w:w="1843" w:type="dxa"/>
            <w:vAlign w:val="center"/>
          </w:tcPr>
          <w:p w14:paraId="610E692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0E3CF3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E9020C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966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5DEFFDB">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iCs/>
                <w:color w:val="000000" w:themeColor="text1"/>
                <w:sz w:val="28"/>
                <w:szCs w:val="28"/>
                <w:lang w:val="pt-BR"/>
                <w14:textFill>
                  <w14:solidFill>
                    <w14:schemeClr w14:val="tx1"/>
                  </w14:solidFill>
                </w14:textFill>
              </w:rPr>
              <w:t>38. Bệnh sốt rét</w:t>
            </w:r>
          </w:p>
        </w:tc>
        <w:tc>
          <w:tcPr>
            <w:tcW w:w="1843" w:type="dxa"/>
            <w:vAlign w:val="center"/>
          </w:tcPr>
          <w:p w14:paraId="670A4E5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16B90D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6A0FF1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A15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D05B035">
            <w:pPr>
              <w:suppressAutoHyphens/>
              <w:spacing w:before="60" w:after="50" w:line="312" w:lineRule="auto"/>
              <w:jc w:val="both"/>
              <w:rPr>
                <w:rFonts w:ascii="Times New Roman" w:hAnsi="Times New Roman" w:cs="Times New Roman"/>
                <w:iCs/>
                <w:color w:val="000000" w:themeColor="text1"/>
                <w:sz w:val="28"/>
                <w:szCs w:val="28"/>
                <w:lang w:val="pt-BR"/>
                <w14:textFill>
                  <w14:solidFill>
                    <w14:schemeClr w14:val="tx1"/>
                  </w14:solidFill>
                </w14:textFill>
              </w:rPr>
            </w:pPr>
            <w:r>
              <w:rPr>
                <w:rFonts w:ascii="Times New Roman" w:hAnsi="Times New Roman" w:cs="Times New Roman"/>
                <w:iCs/>
                <w:color w:val="000000" w:themeColor="text1"/>
                <w:sz w:val="28"/>
                <w:szCs w:val="28"/>
                <w:lang w:val="pt-BR"/>
                <w14:textFill>
                  <w14:solidFill>
                    <w14:schemeClr w14:val="tx1"/>
                  </w14:solidFill>
                </w14:textFill>
              </w:rPr>
              <w:t>39. Bệnh giun</w:t>
            </w:r>
          </w:p>
        </w:tc>
        <w:tc>
          <w:tcPr>
            <w:tcW w:w="1843" w:type="dxa"/>
            <w:vAlign w:val="center"/>
          </w:tcPr>
          <w:p w14:paraId="3E45C30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5580BA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DC5032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F27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9054ABC">
            <w:pPr>
              <w:suppressAutoHyphens/>
              <w:spacing w:before="60" w:after="50" w:line="312" w:lineRule="auto"/>
              <w:jc w:val="both"/>
              <w:rPr>
                <w:rFonts w:ascii="Times New Roman" w:hAnsi="Times New Roman" w:cs="Times New Roman"/>
                <w:b/>
                <w:iCs/>
                <w:color w:val="000000" w:themeColor="text1"/>
                <w:sz w:val="28"/>
                <w:szCs w:val="28"/>
                <w:lang w:val="pt-BR"/>
                <w14:textFill>
                  <w14:solidFill>
                    <w14:schemeClr w14:val="tx1"/>
                  </w14:solidFill>
                </w14:textFill>
              </w:rPr>
            </w:pPr>
            <w:r>
              <w:rPr>
                <w:rFonts w:ascii="Times New Roman" w:hAnsi="Times New Roman" w:cs="Times New Roman"/>
                <w:b/>
                <w:color w:val="000000" w:themeColor="text1"/>
                <w:sz w:val="28"/>
                <w:szCs w:val="28"/>
                <w:lang w:val="pt-BR"/>
                <w14:textFill>
                  <w14:solidFill>
                    <w14:schemeClr w14:val="tx1"/>
                  </w14:solidFill>
                </w14:textFill>
              </w:rPr>
              <w:t>Nhóm bệnh lây qua đường máu và tình dục</w:t>
            </w:r>
          </w:p>
        </w:tc>
        <w:tc>
          <w:tcPr>
            <w:tcW w:w="1843" w:type="dxa"/>
            <w:vAlign w:val="center"/>
          </w:tcPr>
          <w:p w14:paraId="6B10EAC2">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c>
          <w:tcPr>
            <w:tcW w:w="1559" w:type="dxa"/>
          </w:tcPr>
          <w:p w14:paraId="030AF3DD">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w:t>
            </w:r>
          </w:p>
        </w:tc>
        <w:tc>
          <w:tcPr>
            <w:tcW w:w="1559" w:type="dxa"/>
          </w:tcPr>
          <w:p w14:paraId="563A219A">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w:t>
            </w:r>
          </w:p>
        </w:tc>
      </w:tr>
      <w:tr w14:paraId="4873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B5FBBDF">
            <w:pPr>
              <w:suppressAutoHyphens/>
              <w:spacing w:before="60" w:after="50" w:line="312" w:lineRule="auto"/>
              <w:jc w:val="both"/>
              <w:rPr>
                <w:rFonts w:ascii="Times New Roman" w:hAnsi="Times New Roman" w:cs="Times New Roman"/>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40. Bệnh Viêm gan A,B,C</w:t>
            </w:r>
          </w:p>
        </w:tc>
        <w:tc>
          <w:tcPr>
            <w:tcW w:w="1843" w:type="dxa"/>
            <w:vAlign w:val="center"/>
          </w:tcPr>
          <w:p w14:paraId="62B7337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93EA48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33A239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9B8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9E482D8">
            <w:pPr>
              <w:suppressAutoHyphens/>
              <w:spacing w:before="60" w:after="50" w:line="312" w:lineRule="auto"/>
              <w:jc w:val="both"/>
              <w:rPr>
                <w:rFonts w:ascii="Times New Roman" w:hAnsi="Times New Roman" w:cs="Times New Roman"/>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41. Hội chứng suy giảm miễn dịch mắc phải (AIDS)</w:t>
            </w:r>
          </w:p>
        </w:tc>
        <w:tc>
          <w:tcPr>
            <w:tcW w:w="1843" w:type="dxa"/>
            <w:vAlign w:val="center"/>
          </w:tcPr>
          <w:p w14:paraId="5E7C861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A30F03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27CD30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A1E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C0C9D04">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bCs/>
                <w:iCs/>
                <w:color w:val="000000" w:themeColor="text1"/>
                <w:sz w:val="28"/>
                <w:szCs w:val="28"/>
                <w:lang w:val="pt-BR"/>
                <w14:textFill>
                  <w14:solidFill>
                    <w14:schemeClr w14:val="tx1"/>
                  </w14:solidFill>
                </w14:textFill>
              </w:rPr>
              <w:t xml:space="preserve">42. Bệnh lây truyền qua đường tình dục </w:t>
            </w:r>
          </w:p>
        </w:tc>
        <w:tc>
          <w:tcPr>
            <w:tcW w:w="1843" w:type="dxa"/>
            <w:vAlign w:val="center"/>
          </w:tcPr>
          <w:p w14:paraId="1AF0775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61F637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D3735F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16C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768AF8E">
            <w:pPr>
              <w:suppressAutoHyphens/>
              <w:spacing w:before="60" w:after="50" w:line="312" w:lineRule="auto"/>
              <w:jc w:val="both"/>
              <w:rPr>
                <w:rFonts w:ascii="Times New Roman" w:hAnsi="Times New Roman" w:cs="Times New Roman"/>
                <w:b/>
                <w:bCs/>
                <w:iCs/>
                <w:color w:val="000000" w:themeColor="text1"/>
                <w:sz w:val="28"/>
                <w:szCs w:val="28"/>
                <w:lang w:val="pt-BR"/>
                <w14:textFill>
                  <w14:solidFill>
                    <w14:schemeClr w14:val="tx1"/>
                  </w14:solidFill>
                </w14:textFill>
              </w:rPr>
            </w:pPr>
            <w:r>
              <w:rPr>
                <w:rFonts w:ascii="Times New Roman" w:hAnsi="Times New Roman" w:cs="Times New Roman"/>
                <w:b/>
                <w:color w:val="000000" w:themeColor="text1"/>
                <w:sz w:val="28"/>
                <w:szCs w:val="28"/>
                <w:lang w:val="pt-BR"/>
                <w14:textFill>
                  <w14:solidFill>
                    <w14:schemeClr w14:val="tx1"/>
                  </w14:solidFill>
                </w14:textFill>
              </w:rPr>
              <w:t xml:space="preserve">Nhóm bệnh lây qua đường tiêu hóa </w:t>
            </w:r>
          </w:p>
        </w:tc>
        <w:tc>
          <w:tcPr>
            <w:tcW w:w="1843" w:type="dxa"/>
            <w:vAlign w:val="center"/>
          </w:tcPr>
          <w:p w14:paraId="4623B65F">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w:t>
            </w:r>
          </w:p>
        </w:tc>
        <w:tc>
          <w:tcPr>
            <w:tcW w:w="1559" w:type="dxa"/>
          </w:tcPr>
          <w:p w14:paraId="631847E8">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w:t>
            </w:r>
          </w:p>
        </w:tc>
        <w:tc>
          <w:tcPr>
            <w:tcW w:w="1559" w:type="dxa"/>
          </w:tcPr>
          <w:p w14:paraId="358B709D">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w:t>
            </w:r>
          </w:p>
        </w:tc>
      </w:tr>
      <w:tr w14:paraId="0B10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10F8BB9">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43. Bệnh tiêu chảy cấp</w:t>
            </w:r>
          </w:p>
        </w:tc>
        <w:tc>
          <w:tcPr>
            <w:tcW w:w="1843" w:type="dxa"/>
            <w:vAlign w:val="center"/>
          </w:tcPr>
          <w:p w14:paraId="1C6FEA4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C7ACCB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E0BF05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15B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42AEAE3">
            <w:pPr>
              <w:suppressAutoHyphens/>
              <w:spacing w:before="60" w:after="50" w:line="312" w:lineRule="auto"/>
              <w:jc w:val="both"/>
              <w:rPr>
                <w:rFonts w:ascii="Times New Roman" w:hAnsi="Times New Roman" w:cs="Times New Roman"/>
                <w:b/>
                <w:bCs/>
                <w:iCs/>
                <w:color w:val="000000" w:themeColor="text1"/>
                <w:sz w:val="28"/>
                <w:szCs w:val="28"/>
                <w:lang w:val="pt-BR"/>
                <w14:textFill>
                  <w14:solidFill>
                    <w14:schemeClr w14:val="tx1"/>
                  </w14:solidFill>
                </w14:textFill>
              </w:rPr>
            </w:pPr>
            <w:r>
              <w:rPr>
                <w:rFonts w:ascii="Times New Roman" w:hAnsi="Times New Roman" w:cs="Times New Roman"/>
                <w:b/>
                <w:bCs/>
                <w:iCs/>
                <w:color w:val="000000" w:themeColor="text1"/>
                <w:sz w:val="28"/>
                <w:szCs w:val="28"/>
                <w:lang w:val="pt-BR"/>
                <w14:textFill>
                  <w14:solidFill>
                    <w14:schemeClr w14:val="tx1"/>
                  </w14:solidFill>
                </w14:textFill>
              </w:rPr>
              <w:t xml:space="preserve">CHỦ ĐỀ 6. </w:t>
            </w:r>
            <w:r>
              <w:rPr>
                <w:rFonts w:ascii="Times New Roman" w:hAnsi="Times New Roman" w:cs="Times New Roman"/>
                <w:b/>
                <w:color w:val="000000" w:themeColor="text1"/>
                <w:sz w:val="28"/>
                <w:szCs w:val="28"/>
                <w:lang w:val="nl-NL"/>
                <w14:textFill>
                  <w14:solidFill>
                    <w14:schemeClr w14:val="tx1"/>
                  </w14:solidFill>
                </w14:textFill>
              </w:rPr>
              <w:t>PHÒNG CHỐNG MỘT SỐ BỆNH KHÔNG LÂY NHIỄM THƯỜNG GẶP</w:t>
            </w:r>
            <w:r>
              <w:rPr>
                <w:rFonts w:ascii="Times New Roman" w:hAnsi="Times New Roman" w:cs="Times New Roman"/>
                <w:b/>
                <w:bCs/>
                <w:iCs/>
                <w:color w:val="000000" w:themeColor="text1"/>
                <w:sz w:val="28"/>
                <w:szCs w:val="28"/>
                <w:lang w:val="pt-BR"/>
                <w14:textFill>
                  <w14:solidFill>
                    <w14:schemeClr w14:val="tx1"/>
                  </w14:solidFill>
                </w14:textFill>
              </w:rPr>
              <w:t xml:space="preserve">  </w:t>
            </w:r>
          </w:p>
        </w:tc>
        <w:tc>
          <w:tcPr>
            <w:tcW w:w="1843" w:type="dxa"/>
            <w:vAlign w:val="center"/>
          </w:tcPr>
          <w:p w14:paraId="0D81EB66">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42</w:t>
            </w:r>
          </w:p>
        </w:tc>
        <w:tc>
          <w:tcPr>
            <w:tcW w:w="1559" w:type="dxa"/>
          </w:tcPr>
          <w:p w14:paraId="4C304EDE">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24</w:t>
            </w:r>
          </w:p>
        </w:tc>
        <w:tc>
          <w:tcPr>
            <w:tcW w:w="1559" w:type="dxa"/>
          </w:tcPr>
          <w:p w14:paraId="744E77EE">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16</w:t>
            </w:r>
          </w:p>
        </w:tc>
      </w:tr>
      <w:tr w14:paraId="4ECD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271EF60">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44. B</w:t>
            </w:r>
            <w:r>
              <w:rPr>
                <w:rFonts w:ascii="Times New Roman" w:hAnsi="Times New Roman" w:cs="Times New Roman"/>
                <w:iCs/>
                <w:color w:val="000000" w:themeColor="text1"/>
                <w:sz w:val="28"/>
                <w:szCs w:val="28"/>
                <w14:textFill>
                  <w14:solidFill>
                    <w14:schemeClr w14:val="tx1"/>
                  </w14:solidFill>
                </w14:textFill>
              </w:rPr>
              <w:t>ệnh  tim mạch</w:t>
            </w:r>
          </w:p>
        </w:tc>
        <w:tc>
          <w:tcPr>
            <w:tcW w:w="1843" w:type="dxa"/>
            <w:vAlign w:val="center"/>
          </w:tcPr>
          <w:p w14:paraId="17F9294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CB0E50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9500B4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782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CE2C8D4">
            <w:pPr>
              <w:suppressAutoHyphens/>
              <w:spacing w:before="60" w:after="50" w:line="312" w:lineRule="auto"/>
              <w:jc w:val="both"/>
              <w:rPr>
                <w:rFonts w:ascii="Times New Roman" w:hAnsi="Times New Roman" w:cs="Times New Roman"/>
                <w:bCs/>
                <w:iCs/>
                <w:color w:val="000000" w:themeColor="text1"/>
                <w:sz w:val="28"/>
                <w:szCs w:val="28"/>
                <w:lang w:val="pt-BR"/>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 xml:space="preserve">45. </w:t>
            </w:r>
            <w:r>
              <w:rPr>
                <w:rFonts w:ascii="Times New Roman" w:hAnsi="Times New Roman" w:cs="Times New Roman"/>
                <w:iCs/>
                <w:color w:val="000000" w:themeColor="text1"/>
                <w:sz w:val="28"/>
                <w:szCs w:val="28"/>
                <w14:textFill>
                  <w14:solidFill>
                    <w14:schemeClr w14:val="tx1"/>
                  </w14:solidFill>
                </w14:textFill>
              </w:rPr>
              <w:t>Bệnh huyết áp</w:t>
            </w:r>
          </w:p>
        </w:tc>
        <w:tc>
          <w:tcPr>
            <w:tcW w:w="1843" w:type="dxa"/>
            <w:vAlign w:val="center"/>
          </w:tcPr>
          <w:p w14:paraId="533F502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EF2814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856082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F8F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FE7395D">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46. Bệnh tai biến mạch máu não</w:t>
            </w:r>
          </w:p>
        </w:tc>
        <w:tc>
          <w:tcPr>
            <w:tcW w:w="1843" w:type="dxa"/>
            <w:vAlign w:val="center"/>
          </w:tcPr>
          <w:p w14:paraId="14908B1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833BC6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3CFA23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A64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4DB738B">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47. Bệnh viêm đường hô hấp cấp tính và viêm phổi tắc nghẽn</w:t>
            </w:r>
          </w:p>
        </w:tc>
        <w:tc>
          <w:tcPr>
            <w:tcW w:w="1843" w:type="dxa"/>
            <w:vAlign w:val="center"/>
          </w:tcPr>
          <w:p w14:paraId="71EC53E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25C2F9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759AB02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DB8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B956356">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bCs/>
                <w:iCs/>
                <w:color w:val="000000" w:themeColor="text1"/>
                <w:sz w:val="28"/>
                <w:szCs w:val="28"/>
                <w:lang w:val="nl-NL"/>
                <w14:textFill>
                  <w14:solidFill>
                    <w14:schemeClr w14:val="tx1"/>
                  </w14:solidFill>
                </w14:textFill>
              </w:rPr>
              <w:t>48. Bệnh về thận và đường tiết niệu</w:t>
            </w:r>
          </w:p>
        </w:tc>
        <w:tc>
          <w:tcPr>
            <w:tcW w:w="1843" w:type="dxa"/>
            <w:vAlign w:val="center"/>
          </w:tcPr>
          <w:p w14:paraId="5D10CCE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890D0A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16A11BE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D6F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5113818">
            <w:pPr>
              <w:suppressAutoHyphens/>
              <w:spacing w:before="60" w:after="50" w:line="312" w:lineRule="auto"/>
              <w:jc w:val="both"/>
              <w:rPr>
                <w:rFonts w:ascii="Times New Roman" w:hAnsi="Times New Roman" w:cs="Times New Roman"/>
                <w:bCs/>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49. Bệnh đái tháo đường</w:t>
            </w:r>
          </w:p>
        </w:tc>
        <w:tc>
          <w:tcPr>
            <w:tcW w:w="1843" w:type="dxa"/>
            <w:vAlign w:val="center"/>
          </w:tcPr>
          <w:p w14:paraId="50A19BC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2E2F25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7770E6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1CF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2A69337">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bCs/>
                <w:iCs/>
                <w:color w:val="000000" w:themeColor="text1"/>
                <w:sz w:val="28"/>
                <w:szCs w:val="28"/>
                <w:lang w:val="nl-NL"/>
                <w14:textFill>
                  <w14:solidFill>
                    <w14:schemeClr w14:val="tx1"/>
                  </w14:solidFill>
                </w14:textFill>
              </w:rPr>
              <w:t xml:space="preserve">50. Các bệnh ung thư phổ biến ở Viêt Nam: Ung thư gan, ung thư phổi, ung thư máu, ung thư dạ dày, ung thư trực tràng, </w:t>
            </w:r>
            <w:r>
              <w:rPr>
                <w:rFonts w:ascii="Times New Roman" w:hAnsi="Times New Roman" w:cs="Times New Roman"/>
                <w:color w:val="000000" w:themeColor="text1"/>
                <w:sz w:val="28"/>
                <w:szCs w:val="28"/>
                <w:shd w:val="clear" w:color="auto" w:fill="FFFFFF"/>
                <w14:textFill>
                  <w14:solidFill>
                    <w14:schemeClr w14:val="tx1"/>
                  </w14:solidFill>
                </w14:textFill>
              </w:rPr>
              <w:t>ung thư trực tràng, ung thư tuyến tụy, ung thư xương</w:t>
            </w:r>
            <w:r>
              <w:rPr>
                <w:rFonts w:ascii="Times New Roman" w:hAnsi="Times New Roman" w:cs="Times New Roman"/>
                <w:color w:val="000000" w:themeColor="text1"/>
                <w:shd w:val="clear" w:color="auto" w:fill="FFFFFF"/>
                <w14:textFill>
                  <w14:solidFill>
                    <w14:schemeClr w14:val="tx1"/>
                  </w14:solidFill>
                </w14:textFill>
              </w:rPr>
              <w:t xml:space="preserve">, </w:t>
            </w:r>
            <w:r>
              <w:rPr>
                <w:rFonts w:ascii="Times New Roman" w:hAnsi="Times New Roman" w:cs="Times New Roman"/>
                <w:bCs/>
                <w:iCs/>
                <w:color w:val="000000" w:themeColor="text1"/>
                <w:sz w:val="28"/>
                <w:szCs w:val="28"/>
                <w:lang w:val="nl-NL"/>
                <w14:textFill>
                  <w14:solidFill>
                    <w14:schemeClr w14:val="tx1"/>
                  </w14:solidFill>
                </w14:textFill>
              </w:rPr>
              <w:t>ung thư vú, ung thư cổ tử cung.</w:t>
            </w:r>
          </w:p>
        </w:tc>
        <w:tc>
          <w:tcPr>
            <w:tcW w:w="1843" w:type="dxa"/>
            <w:vAlign w:val="center"/>
          </w:tcPr>
          <w:p w14:paraId="3B6A6B9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7CAD5132">
            <w:pPr>
              <w:suppressAutoHyphens/>
              <w:spacing w:before="44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010DBDC">
            <w:pPr>
              <w:suppressAutoHyphens/>
              <w:spacing w:before="44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58E2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F48AB09">
            <w:pPr>
              <w:suppressAutoHyphens/>
              <w:spacing w:before="60" w:after="50" w:line="312" w:lineRule="auto"/>
              <w:jc w:val="both"/>
              <w:rPr>
                <w:rFonts w:ascii="Times New Roman" w:hAnsi="Times New Roman" w:cs="Times New Roman"/>
                <w:bCs/>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51. Bệnh béo phì ở trẻ em</w:t>
            </w:r>
          </w:p>
        </w:tc>
        <w:tc>
          <w:tcPr>
            <w:tcW w:w="1843" w:type="dxa"/>
            <w:vAlign w:val="center"/>
          </w:tcPr>
          <w:p w14:paraId="61D64A6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4F0BB2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249161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BDB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22AAE04">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52. Bệnh suy dinh dưỡng trẻ em</w:t>
            </w:r>
          </w:p>
        </w:tc>
        <w:tc>
          <w:tcPr>
            <w:tcW w:w="1843" w:type="dxa"/>
            <w:vAlign w:val="center"/>
          </w:tcPr>
          <w:p w14:paraId="7A6294F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2FA8DF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12537D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6E6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E21FF3D">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bCs/>
                <w:iCs/>
                <w:color w:val="000000" w:themeColor="text1"/>
                <w:sz w:val="28"/>
                <w:szCs w:val="28"/>
                <w:lang w:val="nl-NL"/>
                <w14:textFill>
                  <w14:solidFill>
                    <w14:schemeClr w14:val="tx1"/>
                  </w14:solidFill>
                </w14:textFill>
              </w:rPr>
              <w:t>53. Rối loạn sức khỏe tâm thần</w:t>
            </w:r>
          </w:p>
        </w:tc>
        <w:tc>
          <w:tcPr>
            <w:tcW w:w="1843" w:type="dxa"/>
            <w:vAlign w:val="center"/>
          </w:tcPr>
          <w:p w14:paraId="0949B47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B9DAD0B">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1B04817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6D5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CDC649F">
            <w:pPr>
              <w:suppressAutoHyphens/>
              <w:spacing w:before="60" w:after="50" w:line="312" w:lineRule="auto"/>
              <w:jc w:val="both"/>
              <w:rPr>
                <w:rFonts w:ascii="Times New Roman" w:hAnsi="Times New Roman" w:cs="Times New Roman"/>
                <w:b/>
                <w:bCs/>
                <w:iCs/>
                <w:color w:val="000000" w:themeColor="text1"/>
                <w:sz w:val="28"/>
                <w:szCs w:val="28"/>
                <w:lang w:val="nl-NL"/>
                <w14:textFill>
                  <w14:solidFill>
                    <w14:schemeClr w14:val="tx1"/>
                  </w14:solidFill>
                </w14:textFill>
              </w:rPr>
            </w:pPr>
            <w:r>
              <w:rPr>
                <w:rFonts w:ascii="Times New Roman" w:hAnsi="Times New Roman" w:cs="Times New Roman"/>
                <w:b/>
                <w:iCs/>
                <w:color w:val="000000" w:themeColor="text1"/>
                <w:sz w:val="28"/>
                <w:szCs w:val="28"/>
                <w:lang w:val="nl-NL"/>
                <w14:textFill>
                  <w14:solidFill>
                    <w14:schemeClr w14:val="tx1"/>
                  </w14:solidFill>
                </w14:textFill>
              </w:rPr>
              <w:t xml:space="preserve">CHỦ ĐỀ 7. </w:t>
            </w:r>
            <w:r>
              <w:rPr>
                <w:rFonts w:ascii="Times New Roman" w:hAnsi="Times New Roman" w:cs="Times New Roman"/>
                <w:b/>
                <w:color w:val="000000" w:themeColor="text1"/>
                <w:sz w:val="28"/>
                <w:szCs w:val="28"/>
                <w:lang w:val="nl-NL"/>
                <w14:textFill>
                  <w14:solidFill>
                    <w14:schemeClr w14:val="tx1"/>
                  </w14:solidFill>
                </w14:textFill>
              </w:rPr>
              <w:t xml:space="preserve">PHÒNG CHỐNG MỘT SỐ BỆNH  </w:t>
            </w:r>
            <w:r>
              <w:rPr>
                <w:rFonts w:ascii="Times New Roman" w:hAnsi="Times New Roman" w:cs="Times New Roman"/>
                <w:b/>
                <w:iCs/>
                <w:color w:val="000000" w:themeColor="text1"/>
                <w:sz w:val="28"/>
                <w:szCs w:val="28"/>
                <w:lang w:val="nl-NL"/>
                <w14:textFill>
                  <w14:solidFill>
                    <w14:schemeClr w14:val="tx1"/>
                  </w14:solidFill>
                </w14:textFill>
              </w:rPr>
              <w:t xml:space="preserve">KHÁC </w:t>
            </w:r>
          </w:p>
        </w:tc>
        <w:tc>
          <w:tcPr>
            <w:tcW w:w="1843" w:type="dxa"/>
            <w:vAlign w:val="center"/>
          </w:tcPr>
          <w:p w14:paraId="2E0D2232">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27</w:t>
            </w:r>
          </w:p>
        </w:tc>
        <w:tc>
          <w:tcPr>
            <w:tcW w:w="1559" w:type="dxa"/>
          </w:tcPr>
          <w:p w14:paraId="48E5AA83">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2DCB2EF8">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w:t>
            </w:r>
          </w:p>
        </w:tc>
      </w:tr>
      <w:tr w14:paraId="6FA6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ECC58CE">
            <w:pPr>
              <w:suppressAutoHyphens/>
              <w:spacing w:before="60" w:after="50" w:line="312" w:lineRule="auto"/>
              <w:jc w:val="both"/>
              <w:rPr>
                <w:rFonts w:ascii="Times New Roman" w:hAnsi="Times New Roman" w:cs="Times New Roman"/>
                <w:bCs/>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54. Các bệnh về tai-mũi -họng</w:t>
            </w:r>
          </w:p>
        </w:tc>
        <w:tc>
          <w:tcPr>
            <w:tcW w:w="1843" w:type="dxa"/>
            <w:vAlign w:val="center"/>
          </w:tcPr>
          <w:p w14:paraId="1077B3D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B3A691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6ADE5D1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2489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E168A41">
            <w:pPr>
              <w:suppressAutoHyphens/>
              <w:spacing w:before="60" w:after="50" w:line="312" w:lineRule="auto"/>
              <w:jc w:val="both"/>
              <w:rPr>
                <w:rFonts w:ascii="Times New Roman" w:hAnsi="Times New Roman" w:cs="Times New Roman"/>
                <w:bCs/>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55. Bệnh răng-miệng</w:t>
            </w:r>
          </w:p>
        </w:tc>
        <w:tc>
          <w:tcPr>
            <w:tcW w:w="1843" w:type="dxa"/>
            <w:vAlign w:val="center"/>
          </w:tcPr>
          <w:p w14:paraId="11C2AB2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42C618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5A5CBD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772E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1839BA8">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 xml:space="preserve">56. </w:t>
            </w:r>
            <w:r>
              <w:rPr>
                <w:rFonts w:ascii="Times New Roman" w:hAnsi="Times New Roman" w:cs="Times New Roman"/>
                <w:iCs/>
                <w:color w:val="000000" w:themeColor="text1"/>
                <w:sz w:val="28"/>
                <w:szCs w:val="28"/>
                <w14:textFill>
                  <w14:solidFill>
                    <w14:schemeClr w14:val="tx1"/>
                  </w14:solidFill>
                </w14:textFill>
              </w:rPr>
              <w:t>Bệnh viêm khớp</w:t>
            </w:r>
          </w:p>
        </w:tc>
        <w:tc>
          <w:tcPr>
            <w:tcW w:w="1843" w:type="dxa"/>
            <w:vAlign w:val="center"/>
          </w:tcPr>
          <w:p w14:paraId="70F7471B">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96FD72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29E1F9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B38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A40D533">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 xml:space="preserve">57. </w:t>
            </w:r>
            <w:r>
              <w:rPr>
                <w:rFonts w:ascii="Times New Roman" w:hAnsi="Times New Roman" w:cs="Times New Roman"/>
                <w:iCs/>
                <w:color w:val="000000" w:themeColor="text1"/>
                <w:sz w:val="28"/>
                <w:szCs w:val="28"/>
                <w14:textFill>
                  <w14:solidFill>
                    <w14:schemeClr w14:val="tx1"/>
                  </w14:solidFill>
                </w14:textFill>
              </w:rPr>
              <w:t>Bệnh loãng xương</w:t>
            </w:r>
          </w:p>
        </w:tc>
        <w:tc>
          <w:tcPr>
            <w:tcW w:w="1843" w:type="dxa"/>
            <w:vAlign w:val="center"/>
          </w:tcPr>
          <w:p w14:paraId="143FDAC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0B992B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1A3E185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1F5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0187C94">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 xml:space="preserve">58. </w:t>
            </w:r>
            <w:r>
              <w:rPr>
                <w:rFonts w:ascii="Times New Roman" w:hAnsi="Times New Roman" w:cs="Times New Roman"/>
                <w:iCs/>
                <w:color w:val="000000" w:themeColor="text1"/>
                <w:sz w:val="28"/>
                <w:szCs w:val="28"/>
                <w14:textFill>
                  <w14:solidFill>
                    <w14:schemeClr w14:val="tx1"/>
                  </w14:solidFill>
                </w14:textFill>
              </w:rPr>
              <w:t>Bệnh bướu cổ</w:t>
            </w:r>
          </w:p>
        </w:tc>
        <w:tc>
          <w:tcPr>
            <w:tcW w:w="1843" w:type="dxa"/>
            <w:vAlign w:val="center"/>
          </w:tcPr>
          <w:p w14:paraId="466FED0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EE4959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24B688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A42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7606665">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59. Các bệnh về da thường gặp (</w:t>
            </w:r>
            <w:r>
              <w:rPr>
                <w:rFonts w:ascii="Times New Roman" w:hAnsi="Times New Roman" w:cs="Times New Roman"/>
                <w:bCs/>
                <w:color w:val="000000" w:themeColor="text1"/>
                <w:sz w:val="28"/>
                <w:szCs w:val="28"/>
                <w:lang w:val="nl-NL"/>
                <w14:textFill>
                  <w14:solidFill>
                    <w14:schemeClr w14:val="tx1"/>
                  </w14:solidFill>
                </w14:textFill>
              </w:rPr>
              <w:t>hắc lào, chàm, chốc, viêm da, nấm da, dị ứng..)</w:t>
            </w:r>
          </w:p>
        </w:tc>
        <w:tc>
          <w:tcPr>
            <w:tcW w:w="1843" w:type="dxa"/>
            <w:vAlign w:val="center"/>
          </w:tcPr>
          <w:p w14:paraId="7845315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182D21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62C27D0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0BF3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6ACF76C">
            <w:pPr>
              <w:suppressAutoHyphens/>
              <w:spacing w:before="60" w:after="50" w:line="312" w:lineRule="auto"/>
              <w:jc w:val="both"/>
              <w:rPr>
                <w:rFonts w:ascii="Times New Roman" w:hAnsi="Times New Roman" w:cs="Times New Roman"/>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60. Phòng ngừa sử dụng  thuốc lá, rượu bia và đồ uống có cồn trong cộng đồng</w:t>
            </w:r>
          </w:p>
        </w:tc>
        <w:tc>
          <w:tcPr>
            <w:tcW w:w="1843" w:type="dxa"/>
            <w:vAlign w:val="center"/>
          </w:tcPr>
          <w:p w14:paraId="049CADA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9BF653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E9BD97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92C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7672A2C">
            <w:pPr>
              <w:suppressAutoHyphens/>
              <w:spacing w:before="60" w:after="50" w:line="312" w:lineRule="auto"/>
              <w:jc w:val="center"/>
              <w:rPr>
                <w:rFonts w:ascii="Times New Roman" w:hAnsi="Times New Roman" w:cs="Times New Roman"/>
                <w:b/>
                <w:iCs/>
                <w:color w:val="000000" w:themeColor="text1"/>
                <w:sz w:val="28"/>
                <w:szCs w:val="28"/>
                <w:lang w:val="nl-NL"/>
                <w14:textFill>
                  <w14:solidFill>
                    <w14:schemeClr w14:val="tx1"/>
                  </w14:solidFill>
                </w14:textFill>
              </w:rPr>
            </w:pPr>
            <w:r>
              <w:rPr>
                <w:rFonts w:ascii="Times New Roman" w:hAnsi="Times New Roman" w:cs="Times New Roman"/>
                <w:b/>
                <w:iCs/>
                <w:color w:val="000000" w:themeColor="text1"/>
                <w:sz w:val="28"/>
                <w:szCs w:val="28"/>
                <w:lang w:val="nl-NL"/>
                <w14:textFill>
                  <w14:solidFill>
                    <w14:schemeClr w14:val="tx1"/>
                  </w14:solidFill>
                </w14:textFill>
              </w:rPr>
              <w:t>Tổng số tiết</w:t>
            </w:r>
          </w:p>
        </w:tc>
        <w:tc>
          <w:tcPr>
            <w:tcW w:w="1843" w:type="dxa"/>
            <w:vAlign w:val="center"/>
          </w:tcPr>
          <w:p w14:paraId="2BC9C91B">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210</w:t>
            </w:r>
          </w:p>
        </w:tc>
        <w:tc>
          <w:tcPr>
            <w:tcW w:w="1559" w:type="dxa"/>
          </w:tcPr>
          <w:p w14:paraId="7734D298">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138</w:t>
            </w:r>
          </w:p>
        </w:tc>
        <w:tc>
          <w:tcPr>
            <w:tcW w:w="1559" w:type="dxa"/>
          </w:tcPr>
          <w:p w14:paraId="407FFD7E">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72</w:t>
            </w:r>
          </w:p>
        </w:tc>
      </w:tr>
    </w:tbl>
    <w:p w14:paraId="1A28969D">
      <w:pPr>
        <w:pStyle w:val="43"/>
        <w:numPr>
          <w:ilvl w:val="0"/>
          <w:numId w:val="14"/>
        </w:num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Nội dung cụ thể và yêu cầu cần đạt </w:t>
      </w:r>
    </w:p>
    <w:p w14:paraId="2226BA89">
      <w:pPr>
        <w:spacing w:before="60" w:after="60" w:line="295" w:lineRule="auto"/>
        <w:ind w:firstLine="7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Chương trình giáo dục bảo vệ sức khỏe gồm 7 chủ đề, mỗi chủ đề có nội dung</w:t>
      </w:r>
      <w:r>
        <w:rPr>
          <w:rFonts w:hint="default" w:ascii="Times New Roman" w:hAnsi="Times New Roman" w:cs="Times New Roman"/>
          <w:bCs/>
          <w:color w:val="000000" w:themeColor="text1"/>
          <w:sz w:val="28"/>
          <w:szCs w:val="28"/>
          <w:lang w:val="en-US"/>
          <w14:textFill>
            <w14:solidFill>
              <w14:schemeClr w14:val="tx1"/>
            </w14:solidFill>
          </w14:textFill>
        </w:rPr>
        <w:t>,</w:t>
      </w:r>
      <w:r>
        <w:rPr>
          <w:rFonts w:ascii="Times New Roman" w:hAnsi="Times New Roman" w:cs="Times New Roman"/>
          <w:bCs/>
          <w:color w:val="000000" w:themeColor="text1"/>
          <w:sz w:val="28"/>
          <w:szCs w:val="28"/>
          <w14:textFill>
            <w14:solidFill>
              <w14:schemeClr w14:val="tx1"/>
            </w14:solidFill>
          </w14:textFill>
        </w:rPr>
        <w:t xml:space="preserve"> yêu cầu cần đạt về phẩm chất và năng lực như sau: </w:t>
      </w:r>
    </w:p>
    <w:tbl>
      <w:tblPr>
        <w:tblStyle w:val="9"/>
        <w:tblW w:w="14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7140"/>
        <w:gridCol w:w="4110"/>
      </w:tblGrid>
      <w:tr w14:paraId="6304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01" w:type="dxa"/>
            <w:tcBorders>
              <w:top w:val="single" w:color="auto" w:sz="4" w:space="0"/>
              <w:left w:val="single" w:color="auto" w:sz="4" w:space="0"/>
              <w:bottom w:val="single" w:color="auto" w:sz="4" w:space="0"/>
              <w:right w:val="single" w:color="auto" w:sz="4" w:space="0"/>
            </w:tcBorders>
          </w:tcPr>
          <w:p w14:paraId="42CEE7C5">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Chủ đề/Nội dung</w:t>
            </w:r>
          </w:p>
        </w:tc>
        <w:tc>
          <w:tcPr>
            <w:tcW w:w="7140" w:type="dxa"/>
            <w:tcBorders>
              <w:top w:val="single" w:color="auto" w:sz="4" w:space="0"/>
              <w:left w:val="single" w:color="auto" w:sz="4" w:space="0"/>
              <w:bottom w:val="single" w:color="auto" w:sz="4" w:space="0"/>
              <w:right w:val="single" w:color="auto" w:sz="4" w:space="0"/>
            </w:tcBorders>
          </w:tcPr>
          <w:p w14:paraId="169E4DC8">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Yêu cầu cần đạt</w:t>
            </w:r>
          </w:p>
        </w:tc>
        <w:tc>
          <w:tcPr>
            <w:tcW w:w="4110" w:type="dxa"/>
            <w:tcBorders>
              <w:top w:val="single" w:color="auto" w:sz="4" w:space="0"/>
              <w:left w:val="single" w:color="auto" w:sz="4" w:space="0"/>
              <w:bottom w:val="single" w:color="auto" w:sz="4" w:space="0"/>
              <w:right w:val="single" w:color="auto" w:sz="4" w:space="0"/>
            </w:tcBorders>
          </w:tcPr>
          <w:p w14:paraId="521AA3A2">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Ghi chú</w:t>
            </w:r>
          </w:p>
        </w:tc>
      </w:tr>
      <w:tr w14:paraId="32C4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398808C2">
            <w:pPr>
              <w:spacing w:before="60" w:after="60" w:line="295" w:lineRule="auto"/>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CHỦ ĐỀ 1. GIÁO DỤC SỨC KHỎE</w:t>
            </w:r>
          </w:p>
        </w:tc>
      </w:tr>
      <w:tr w14:paraId="1E80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134FA13">
            <w:pPr>
              <w:pStyle w:val="33"/>
              <w:spacing w:before="60" w:after="60" w:line="295" w:lineRule="auto"/>
              <w:jc w:val="both"/>
              <w:rPr>
                <w:rFonts w:eastAsia="MS Mincho"/>
                <w:color w:val="000000" w:themeColor="text1"/>
                <w:sz w:val="28"/>
                <w:szCs w:val="28"/>
                <w:lang w:eastAsia="ja-JP"/>
                <w14:textFill>
                  <w14:solidFill>
                    <w14:schemeClr w14:val="tx1"/>
                  </w14:solidFill>
                </w14:textFill>
              </w:rPr>
            </w:pPr>
            <w:r>
              <w:rPr>
                <w:rFonts w:eastAsia="MS Mincho"/>
                <w:color w:val="000000" w:themeColor="text1"/>
                <w:sz w:val="28"/>
                <w:szCs w:val="28"/>
                <w:lang w:eastAsia="ja-JP"/>
                <w14:textFill>
                  <w14:solidFill>
                    <w14:schemeClr w14:val="tx1"/>
                  </w14:solidFill>
                </w14:textFill>
              </w:rPr>
              <w:t>1. Giáo dục sức khỏe</w:t>
            </w:r>
          </w:p>
        </w:tc>
        <w:tc>
          <w:tcPr>
            <w:tcW w:w="7140" w:type="dxa"/>
            <w:tcBorders>
              <w:top w:val="single" w:color="auto" w:sz="4" w:space="0"/>
              <w:left w:val="single" w:color="auto" w:sz="4" w:space="0"/>
              <w:bottom w:val="single" w:color="auto" w:sz="4" w:space="0"/>
              <w:right w:val="single" w:color="auto" w:sz="4" w:space="0"/>
            </w:tcBorders>
          </w:tcPr>
          <w:p w14:paraId="286A935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khái niệm sức khỏe, giáo dục sức khỏe.</w:t>
            </w:r>
          </w:p>
          <w:p w14:paraId="1BA3C57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Phân biệt được sự khác nhau giữa sức khỏe và giáo dục sức khỏe.</w:t>
            </w:r>
          </w:p>
          <w:p w14:paraId="74DBB4B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mục đích của việc giáo dục sức khỏe.</w:t>
            </w:r>
          </w:p>
        </w:tc>
        <w:tc>
          <w:tcPr>
            <w:tcW w:w="4110" w:type="dxa"/>
            <w:tcBorders>
              <w:top w:val="single" w:color="auto" w:sz="4" w:space="0"/>
              <w:left w:val="single" w:color="auto" w:sz="4" w:space="0"/>
              <w:bottom w:val="single" w:color="auto" w:sz="4" w:space="0"/>
              <w:right w:val="single" w:color="auto" w:sz="4" w:space="0"/>
            </w:tcBorders>
          </w:tcPr>
          <w:p w14:paraId="2BB15ADA">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Theo định nghĩa của Tổ chức Y tế Thế giới (WHO): “Sức khỏe là trạng thái thoải mái toàn diện về thể chất, tinh thần và xã hội và không chỉ bao gồm tình trạng không có bệnh hay thương tật”.</w:t>
            </w:r>
          </w:p>
          <w:p w14:paraId="4DF72CD8">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Giáo dục sức khỏe là quá trình tác động có mục đích, có kế hoạch đến suy nghĩ và tình cảm của con người, nhằm nâng cao kiến thức, thay đổi thái độ và thực hành các hành vi lành mạnh để bảo vệ và nâng cao  sức khỏe cho cá nhân, gia đình và cộng đồng.</w:t>
            </w:r>
          </w:p>
        </w:tc>
      </w:tr>
      <w:tr w14:paraId="1E65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7DF26D0">
            <w:pPr>
              <w:pStyle w:val="33"/>
              <w:spacing w:before="60" w:after="6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Vai trò  và ý nghĩa của việc giáo dục sức khỏe</w:t>
            </w:r>
          </w:p>
        </w:tc>
        <w:tc>
          <w:tcPr>
            <w:tcW w:w="7140" w:type="dxa"/>
            <w:tcBorders>
              <w:top w:val="single" w:color="auto" w:sz="4" w:space="0"/>
              <w:left w:val="single" w:color="auto" w:sz="4" w:space="0"/>
              <w:bottom w:val="single" w:color="auto" w:sz="4" w:space="0"/>
              <w:right w:val="single" w:color="auto" w:sz="4" w:space="0"/>
            </w:tcBorders>
          </w:tcPr>
          <w:p w14:paraId="06E0BB34">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vai trò, ý nghĩa và tác động của việc giáo dục sức khỏe đối với cá nhân và xã hội.</w:t>
            </w:r>
          </w:p>
          <w:p w14:paraId="767A71DC">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Phân tích được hậu quả của việc người dân không có kiến thức hiểu biết về lĩnh vực sức khỏe.</w:t>
            </w:r>
          </w:p>
          <w:p w14:paraId="526EF90F">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Phân biệt được hành vi không có lợi và có lợi cho sức khỏe.</w:t>
            </w:r>
          </w:p>
        </w:tc>
        <w:tc>
          <w:tcPr>
            <w:tcW w:w="4110" w:type="dxa"/>
            <w:tcBorders>
              <w:top w:val="single" w:color="auto" w:sz="4" w:space="0"/>
              <w:left w:val="single" w:color="auto" w:sz="4" w:space="0"/>
              <w:bottom w:val="single" w:color="auto" w:sz="4" w:space="0"/>
              <w:right w:val="single" w:color="auto" w:sz="4" w:space="0"/>
            </w:tcBorders>
          </w:tcPr>
          <w:p w14:paraId="0655A346">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0EE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147B85D">
            <w:pPr>
              <w:pStyle w:val="33"/>
              <w:spacing w:before="60" w:after="6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Nhiệm vụ của giáo dục sức khỏe</w:t>
            </w:r>
          </w:p>
        </w:tc>
        <w:tc>
          <w:tcPr>
            <w:tcW w:w="7140" w:type="dxa"/>
            <w:tcBorders>
              <w:top w:val="single" w:color="auto" w:sz="4" w:space="0"/>
              <w:left w:val="single" w:color="auto" w:sz="4" w:space="0"/>
              <w:bottom w:val="single" w:color="auto" w:sz="4" w:space="0"/>
              <w:right w:val="single" w:color="auto" w:sz="4" w:space="0"/>
            </w:tcBorders>
          </w:tcPr>
          <w:p w14:paraId="27788BD2">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các nhiệm vụ, yêu cầu của việc giáo dục sức khỏe cho cá nhân và cộng đồng.</w:t>
            </w:r>
          </w:p>
          <w:p w14:paraId="5698CE6E">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Liên hệ được thực tiễn ở địa phương về thực trạng giáo dục sức khỏe tại cộng đồng.</w:t>
            </w:r>
          </w:p>
        </w:tc>
        <w:tc>
          <w:tcPr>
            <w:tcW w:w="4110" w:type="dxa"/>
            <w:tcBorders>
              <w:top w:val="single" w:color="auto" w:sz="4" w:space="0"/>
              <w:left w:val="single" w:color="auto" w:sz="4" w:space="0"/>
              <w:bottom w:val="single" w:color="auto" w:sz="4" w:space="0"/>
              <w:right w:val="single" w:color="auto" w:sz="4" w:space="0"/>
            </w:tcBorders>
          </w:tcPr>
          <w:p w14:paraId="3F343551">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62A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5E02D1F2">
            <w:pPr>
              <w:pStyle w:val="33"/>
              <w:spacing w:before="60" w:after="6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4. Tư vấn sức khỏe </w:t>
            </w:r>
          </w:p>
        </w:tc>
        <w:tc>
          <w:tcPr>
            <w:tcW w:w="7140" w:type="dxa"/>
            <w:tcBorders>
              <w:top w:val="single" w:color="auto" w:sz="4" w:space="0"/>
              <w:left w:val="single" w:color="auto" w:sz="4" w:space="0"/>
              <w:bottom w:val="single" w:color="auto" w:sz="4" w:space="0"/>
              <w:right w:val="single" w:color="auto" w:sz="4" w:space="0"/>
            </w:tcBorders>
          </w:tcPr>
          <w:p w14:paraId="2D3D085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khái niệm tư vấn sức khỏe; </w:t>
            </w:r>
          </w:p>
          <w:p w14:paraId="197663ED">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mục đích của việc tư vấn sức khỏe và vai trò, ý nghĩa của việc tư vấn sức khỏe cho cá nhân và cộng đồng.</w:t>
            </w:r>
          </w:p>
          <w:p w14:paraId="6DE43EE8">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Có ý thức tham gia và khuyến khích các thành viên trong gia đình tham gia tư vấn sức khỏe và khám sức khỏe định kỳ. </w:t>
            </w:r>
          </w:p>
          <w:p w14:paraId="684E32E1">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nguyên tắc và các bước thực hiện quy trình tư vấn sức khỏe.</w:t>
            </w:r>
          </w:p>
        </w:tc>
        <w:tc>
          <w:tcPr>
            <w:tcW w:w="4110" w:type="dxa"/>
            <w:tcBorders>
              <w:top w:val="single" w:color="auto" w:sz="4" w:space="0"/>
              <w:left w:val="single" w:color="auto" w:sz="4" w:space="0"/>
              <w:bottom w:val="single" w:color="auto" w:sz="4" w:space="0"/>
              <w:right w:val="single" w:color="auto" w:sz="4" w:space="0"/>
            </w:tcBorders>
          </w:tcPr>
          <w:p w14:paraId="1B02D175">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882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F32E027">
            <w:pPr>
              <w:pStyle w:val="33"/>
              <w:spacing w:before="60" w:after="6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 Bảo hiểm y tế</w:t>
            </w:r>
          </w:p>
        </w:tc>
        <w:tc>
          <w:tcPr>
            <w:tcW w:w="7140" w:type="dxa"/>
            <w:tcBorders>
              <w:top w:val="single" w:color="auto" w:sz="4" w:space="0"/>
              <w:left w:val="single" w:color="auto" w:sz="4" w:space="0"/>
              <w:bottom w:val="single" w:color="auto" w:sz="4" w:space="0"/>
              <w:right w:val="single" w:color="auto" w:sz="4" w:space="0"/>
            </w:tcBorders>
          </w:tcPr>
          <w:p w14:paraId="4DCE00B3">
            <w:pPr>
              <w:shd w:val="clear" w:color="auto" w:fill="FFFFFF"/>
              <w:spacing w:before="60" w:after="60" w:line="295" w:lineRule="auto"/>
              <w:jc w:val="both"/>
              <w:outlineLvl w:val="1"/>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được khái niệm về bảo hiểm y tế. Kể tên những loại hình tham gia bảo hiểm y tế.</w:t>
            </w:r>
          </w:p>
          <w:p w14:paraId="72FDA645">
            <w:pPr>
              <w:shd w:val="clear" w:color="auto" w:fill="FFFFFF"/>
              <w:spacing w:before="60" w:after="60" w:line="295" w:lineRule="auto"/>
              <w:jc w:val="both"/>
              <w:outlineLvl w:val="1"/>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được quyền lợi của người tham gia bảo hiểm y tế tại Việt Nam.</w:t>
            </w:r>
          </w:p>
          <w:p w14:paraId="07E09DB4">
            <w:pPr>
              <w:shd w:val="clear" w:color="auto" w:fill="FFFFFF"/>
              <w:spacing w:before="60" w:after="60" w:line="295" w:lineRule="auto"/>
              <w:jc w:val="both"/>
              <w:outlineLvl w:val="1"/>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được nghĩa vụ và trách nhiệm của người tham gia bảo hiểm y tế tại Việt Nam </w:t>
            </w:r>
          </w:p>
          <w:p w14:paraId="4F0EC6F3">
            <w:pPr>
              <w:shd w:val="clear" w:color="auto" w:fill="FFFFFF"/>
              <w:spacing w:before="60" w:after="60" w:line="295" w:lineRule="auto"/>
              <w:jc w:val="both"/>
              <w:outlineLvl w:val="1"/>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được đối tượng tham gia bảo hiểm y tế; Các mức đóng bảo hiểm y tế của mỗi nhóm. Các mức hưởng bảo hiểm y tế.</w:t>
            </w:r>
          </w:p>
          <w:p w14:paraId="04F339D7">
            <w:pPr>
              <w:shd w:val="clear" w:color="auto" w:fill="FFFFFF"/>
              <w:spacing w:before="60" w:after="60" w:line="295" w:lineRule="auto"/>
              <w:jc w:val="both"/>
              <w:outlineLvl w:val="1"/>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thực tế việc tham gia bảo hiểm y tế của người dân tại các địa phương hiện nay.</w:t>
            </w:r>
          </w:p>
          <w:p w14:paraId="01FE8D41">
            <w:pPr>
              <w:shd w:val="clear" w:color="auto" w:fill="FFFFFF"/>
              <w:spacing w:before="60" w:after="60" w:line="295" w:lineRule="auto"/>
              <w:jc w:val="both"/>
              <w:outlineLvl w:val="1"/>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trách nhiệm tham gia đóng </w:t>
            </w:r>
            <w:r>
              <w:rPr>
                <w:rFonts w:hint="default" w:ascii="Times New Roman" w:hAnsi="Times New Roman" w:cs="Times New Roman"/>
                <w:color w:val="000000" w:themeColor="text1"/>
                <w:sz w:val="28"/>
                <w:szCs w:val="28"/>
                <w:lang w:val="en-US"/>
                <w14:textFill>
                  <w14:solidFill>
                    <w14:schemeClr w14:val="tx1"/>
                  </w14:solidFill>
                </w14:textFill>
              </w:rPr>
              <w:t>bảo</w:t>
            </w:r>
            <w:r>
              <w:rPr>
                <w:rFonts w:ascii="Times New Roman" w:hAnsi="Times New Roman" w:cs="Times New Roman"/>
                <w:color w:val="000000" w:themeColor="text1"/>
                <w:sz w:val="28"/>
                <w:szCs w:val="28"/>
                <w14:textFill>
                  <w14:solidFill>
                    <w14:schemeClr w14:val="tx1"/>
                  </w14:solidFill>
                </w14:textFill>
              </w:rPr>
              <w:t xml:space="preserve"> hiểm y tế; vận động người thân trong gia đình và cộng đồng tham gia mua bảo hiểm y tế.</w:t>
            </w:r>
          </w:p>
        </w:tc>
        <w:tc>
          <w:tcPr>
            <w:tcW w:w="4110" w:type="dxa"/>
            <w:tcBorders>
              <w:top w:val="single" w:color="auto" w:sz="4" w:space="0"/>
              <w:left w:val="single" w:color="auto" w:sz="4" w:space="0"/>
              <w:bottom w:val="single" w:color="auto" w:sz="4" w:space="0"/>
              <w:right w:val="single" w:color="auto" w:sz="4" w:space="0"/>
            </w:tcBorders>
          </w:tcPr>
          <w:p w14:paraId="6653A7FC">
            <w:pPr>
              <w:spacing w:before="60" w:after="40" w:line="295" w:lineRule="auto"/>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 xml:space="preserve">- </w:t>
            </w:r>
            <w:r>
              <w:rPr>
                <w:rFonts w:ascii="Times New Roman" w:hAnsi="Times New Roman" w:cs="Times New Roman"/>
                <w:color w:val="222222"/>
                <w:sz w:val="28"/>
                <w:szCs w:val="28"/>
                <w:shd w:val="clear" w:color="auto" w:fill="FFFFFF"/>
              </w:rPr>
              <w:t>Bảo hiểm y tế  là hình thức bảo hiểm bắt buộc được áp dụng đối với các đối tượng theo quy định của Luật Bảo hiểm y tế để chăm sóc sức khỏe, không vì mục đích lợi nhuận do Nhà nước tổ chức thực hiện. Chế độ này được thực hiện dựa trên các nguyên tắc bảo đảm chia sẻ rủi ro giữa những người tham gia bảo hiểm</w:t>
            </w:r>
            <w:r>
              <w:rPr>
                <w:rFonts w:ascii="Times New Roman" w:hAnsi="Times New Roman" w:cs="Times New Roman"/>
                <w:color w:val="1F1F1F"/>
                <w:sz w:val="28"/>
                <w:szCs w:val="28"/>
                <w:shd w:val="clear" w:color="auto" w:fill="FFFFFF"/>
              </w:rPr>
              <w:t xml:space="preserve"> y tế. </w:t>
            </w:r>
          </w:p>
          <w:p w14:paraId="5C5AE6DD">
            <w:pPr>
              <w:shd w:val="clear" w:color="auto" w:fill="FFFFFF"/>
              <w:spacing w:before="60" w:after="40" w:line="295"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Bảo hiểm y tế có hai loại hình là bắt buộc và tự nguyện.</w:t>
            </w:r>
          </w:p>
          <w:p w14:paraId="2657A54C">
            <w:pPr>
              <w:shd w:val="clear" w:color="auto" w:fill="FFFFFF"/>
              <w:spacing w:before="60" w:after="40" w:line="295"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Bảo hiểm y tế bắt buộc là hình thức bảo hiểm do Nhà nước tổ chức và quản lý, áp dụng đối với các đối tượng theo quy định của Luật Bảo hiểm y tế.</w:t>
            </w:r>
          </w:p>
          <w:p w14:paraId="1D7DA72B">
            <w:pPr>
              <w:shd w:val="clear" w:color="auto" w:fill="FFFFFF"/>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sz w:val="28"/>
                <w:szCs w:val="28"/>
              </w:rPr>
              <w:t>+ Bảo hiểm y tế tự nguyện là hình thức bảo hiểm do các công ty bảo hiểm tư nhân cung cấp, áp dụng đối với những người không thuộc đối tượng tham gia bảo hiểm y tế bắt buộc.</w:t>
            </w:r>
          </w:p>
        </w:tc>
      </w:tr>
      <w:tr w14:paraId="75AE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1" w:type="dxa"/>
            <w:gridSpan w:val="2"/>
            <w:tcBorders>
              <w:top w:val="single" w:color="auto" w:sz="4" w:space="0"/>
              <w:left w:val="single" w:color="auto" w:sz="4" w:space="0"/>
              <w:bottom w:val="single" w:color="auto" w:sz="4" w:space="0"/>
              <w:right w:val="single" w:color="auto" w:sz="4" w:space="0"/>
            </w:tcBorders>
          </w:tcPr>
          <w:p w14:paraId="51810933">
            <w:pPr>
              <w:spacing w:before="60" w:after="60" w:line="295" w:lineRule="auto"/>
              <w:ind w:left="-8"/>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CHỦ ĐỀ 2.  VẤN ĐỀ CHUNG VỀ DINH DƯỠNG </w:t>
            </w:r>
          </w:p>
        </w:tc>
        <w:tc>
          <w:tcPr>
            <w:tcW w:w="4110" w:type="dxa"/>
            <w:tcBorders>
              <w:top w:val="single" w:color="auto" w:sz="4" w:space="0"/>
              <w:left w:val="single" w:color="auto" w:sz="4" w:space="0"/>
              <w:bottom w:val="single" w:color="auto" w:sz="4" w:space="0"/>
              <w:right w:val="single" w:color="auto" w:sz="4" w:space="0"/>
            </w:tcBorders>
          </w:tcPr>
          <w:p w14:paraId="5E4AC683">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28B9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173B716">
            <w:pPr>
              <w:pStyle w:val="33"/>
              <w:spacing w:before="60" w:after="60" w:line="295" w:lineRule="auto"/>
              <w:jc w:val="both"/>
              <w:rPr>
                <w:bCs w:val="0"/>
                <w:iCs/>
                <w:color w:val="000000" w:themeColor="text1"/>
                <w:sz w:val="28"/>
                <w:szCs w:val="28"/>
                <w14:textFill>
                  <w14:solidFill>
                    <w14:schemeClr w14:val="tx1"/>
                  </w14:solidFill>
                </w14:textFill>
              </w:rPr>
            </w:pPr>
            <w:r>
              <w:rPr>
                <w:bCs w:val="0"/>
                <w:iCs/>
                <w:color w:val="000000" w:themeColor="text1"/>
                <w:sz w:val="28"/>
                <w:szCs w:val="28"/>
                <w14:textFill>
                  <w14:solidFill>
                    <w14:schemeClr w14:val="tx1"/>
                  </w14:solidFill>
                </w14:textFill>
              </w:rPr>
              <w:t>6. Vai trò dinh dưỡng đối với sức khỏe</w:t>
            </w:r>
          </w:p>
          <w:p w14:paraId="0F43A508">
            <w:pPr>
              <w:pStyle w:val="33"/>
              <w:spacing w:before="60" w:after="60" w:line="295" w:lineRule="auto"/>
              <w:jc w:val="both"/>
              <w:rPr>
                <w:bCs w:val="0"/>
                <w:i/>
                <w:iCs/>
                <w:color w:val="000000" w:themeColor="text1"/>
                <w:sz w:val="28"/>
                <w:szCs w:val="28"/>
                <w14:textFill>
                  <w14:solidFill>
                    <w14:schemeClr w14:val="tx1"/>
                  </w14:solidFill>
                </w14:textFill>
              </w:rPr>
            </w:pPr>
          </w:p>
          <w:p w14:paraId="311ED5CF">
            <w:pPr>
              <w:pStyle w:val="33"/>
              <w:spacing w:before="60" w:after="60" w:line="295" w:lineRule="auto"/>
              <w:jc w:val="both"/>
              <w:rPr>
                <w:bCs w:val="0"/>
                <w:color w:val="000000" w:themeColor="text1"/>
                <w:sz w:val="28"/>
                <w:szCs w:val="28"/>
                <w14:textFill>
                  <w14:solidFill>
                    <w14:schemeClr w14:val="tx1"/>
                  </w14:solidFill>
                </w14:textFill>
              </w:rPr>
            </w:pPr>
          </w:p>
          <w:p w14:paraId="06FD3EFE">
            <w:pPr>
              <w:spacing w:before="60" w:after="60" w:line="295" w:lineRule="auto"/>
              <w:jc w:val="both"/>
              <w:rPr>
                <w:rFonts w:ascii="Times New Roman" w:hAnsi="Times New Roman" w:cs="Times New Roman"/>
                <w:b/>
                <w:color w:val="000000" w:themeColor="text1"/>
                <w:sz w:val="28"/>
                <w:szCs w:val="28"/>
                <w:lang w:val="vi-VN"/>
                <w14:textFill>
                  <w14:solidFill>
                    <w14:schemeClr w14:val="tx1"/>
                  </w14:solidFill>
                </w14:textFill>
              </w:rPr>
            </w:pPr>
          </w:p>
          <w:p w14:paraId="3C66531E">
            <w:pPr>
              <w:spacing w:before="60" w:after="6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3C8F6C42">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Trình bày được </w:t>
            </w:r>
            <w:r>
              <w:rPr>
                <w:rFonts w:hint="default" w:ascii="Times New Roman" w:hAnsi="Times New Roman" w:cs="Times New Roman"/>
                <w:bCs/>
                <w:color w:val="000000" w:themeColor="text1"/>
                <w:sz w:val="28"/>
                <w:szCs w:val="28"/>
                <w:lang w:val="en-US"/>
                <w14:textFill>
                  <w14:solidFill>
                    <w14:schemeClr w14:val="tx1"/>
                  </w14:solidFill>
                </w14:textFill>
              </w:rPr>
              <w:t>khái</w:t>
            </w:r>
            <w:r>
              <w:rPr>
                <w:rFonts w:ascii="Times New Roman" w:hAnsi="Times New Roman" w:cs="Times New Roman"/>
                <w:bCs/>
                <w:color w:val="000000" w:themeColor="text1"/>
                <w:sz w:val="28"/>
                <w:szCs w:val="28"/>
                <w14:textFill>
                  <w14:solidFill>
                    <w14:schemeClr w14:val="tx1"/>
                  </w14:solidFill>
                </w14:textFill>
              </w:rPr>
              <w:t xml:space="preserve"> niệm về dinh dưỡng và tầm quan trọng của dinh dưỡng đối với sức khỏe con người.</w:t>
            </w:r>
          </w:p>
          <w:p w14:paraId="6538E8F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Phân tích được tác dụng của việc ăn uống đủ chất và điều độ.</w:t>
            </w:r>
          </w:p>
          <w:p w14:paraId="534DD5B2">
            <w:pPr>
              <w:pStyle w:val="33"/>
              <w:spacing w:before="60" w:after="60" w:line="295" w:lineRule="auto"/>
              <w:jc w:val="both"/>
              <w:rPr>
                <w:b w:val="0"/>
                <w:color w:val="000000" w:themeColor="text1"/>
                <w:sz w:val="28"/>
                <w:szCs w:val="28"/>
                <w14:textFill>
                  <w14:solidFill>
                    <w14:schemeClr w14:val="tx1"/>
                  </w14:solidFill>
                </w14:textFill>
              </w:rPr>
            </w:pPr>
            <w:r>
              <w:rPr>
                <w:b w:val="0"/>
                <w:color w:val="000000" w:themeColor="text1"/>
                <w:sz w:val="28"/>
                <w:szCs w:val="28"/>
                <w:lang w:val="vi-VN"/>
                <w14:textFill>
                  <w14:solidFill>
                    <w14:schemeClr w14:val="tx1"/>
                  </w14:solidFill>
                </w14:textFill>
              </w:rPr>
              <w:t xml:space="preserve">- </w:t>
            </w:r>
            <w:r>
              <w:rPr>
                <w:b w:val="0"/>
                <w:color w:val="000000" w:themeColor="text1"/>
                <w:sz w:val="28"/>
                <w:szCs w:val="28"/>
                <w14:textFill>
                  <w14:solidFill>
                    <w14:schemeClr w14:val="tx1"/>
                  </w14:solidFill>
                </w14:textFill>
              </w:rPr>
              <w:t>Chỉ ra</w:t>
            </w:r>
            <w:r>
              <w:rPr>
                <w:b w:val="0"/>
                <w:color w:val="000000" w:themeColor="text1"/>
                <w:sz w:val="28"/>
                <w:szCs w:val="28"/>
                <w:lang w:val="vi-VN"/>
                <w14:textFill>
                  <w14:solidFill>
                    <w14:schemeClr w14:val="tx1"/>
                  </w14:solidFill>
                </w14:textFill>
              </w:rPr>
              <w:t xml:space="preserve"> đ</w:t>
            </w:r>
            <w:r>
              <w:rPr>
                <w:b w:val="0"/>
                <w:color w:val="000000" w:themeColor="text1"/>
                <w:sz w:val="28"/>
                <w:szCs w:val="28"/>
                <w14:textFill>
                  <w14:solidFill>
                    <w14:schemeClr w14:val="tx1"/>
                  </w14:solidFill>
                </w14:textFill>
              </w:rPr>
              <w:t>ược</w:t>
            </w:r>
            <w:r>
              <w:rPr>
                <w:b w:val="0"/>
                <w:color w:val="000000" w:themeColor="text1"/>
                <w:sz w:val="28"/>
                <w:szCs w:val="28"/>
                <w:lang w:val="vi-VN"/>
                <w14:textFill>
                  <w14:solidFill>
                    <w14:schemeClr w14:val="tx1"/>
                  </w14:solidFill>
                </w14:textFill>
              </w:rPr>
              <w:t xml:space="preserve"> một số quan niệm và thói quen sai lầm về dinh dưỡng.</w:t>
            </w:r>
          </w:p>
          <w:p w14:paraId="6C0BED92">
            <w:pPr>
              <w:pStyle w:val="33"/>
              <w:spacing w:before="60" w:after="60" w:line="295" w:lineRule="auto"/>
              <w:jc w:val="both"/>
              <w:rPr>
                <w:b w:val="0"/>
                <w:color w:val="000000" w:themeColor="text1"/>
                <w:sz w:val="28"/>
                <w:szCs w:val="28"/>
                <w14:textFill>
                  <w14:solidFill>
                    <w14:schemeClr w14:val="tx1"/>
                  </w14:solidFill>
                </w14:textFill>
              </w:rPr>
            </w:pPr>
            <w:r>
              <w:rPr>
                <w:b w:val="0"/>
                <w:color w:val="000000" w:themeColor="text1"/>
                <w:sz w:val="28"/>
                <w:szCs w:val="28"/>
                <w14:textFill>
                  <w14:solidFill>
                    <w14:schemeClr w14:val="tx1"/>
                  </w14:solidFill>
                </w14:textFill>
              </w:rPr>
              <w:t>- Hiểu được tầm quan trọng của khẩu phần ăn trong bữa ăn hàng ngày của gia đình.</w:t>
            </w:r>
          </w:p>
          <w:p w14:paraId="20A5E710">
            <w:pPr>
              <w:pStyle w:val="33"/>
              <w:spacing w:before="60" w:after="60" w:line="295" w:lineRule="auto"/>
              <w:jc w:val="both"/>
              <w:rPr>
                <w:b w:val="0"/>
                <w:color w:val="000000" w:themeColor="text1"/>
                <w:sz w:val="28"/>
                <w:szCs w:val="28"/>
                <w14:textFill>
                  <w14:solidFill>
                    <w14:schemeClr w14:val="tx1"/>
                  </w14:solidFill>
                </w14:textFill>
              </w:rPr>
            </w:pPr>
            <w:r>
              <w:rPr>
                <w:b w:val="0"/>
                <w:color w:val="000000" w:themeColor="text1"/>
                <w:sz w:val="28"/>
                <w:szCs w:val="28"/>
                <w14:textFill>
                  <w14:solidFill>
                    <w14:schemeClr w14:val="tx1"/>
                  </w14:solidFill>
                </w14:textFill>
              </w:rPr>
              <w:t>- Thực hành xây dựng được bữa ăn dinh dưỡng hợp lý trong gia đình.</w:t>
            </w:r>
          </w:p>
          <w:p w14:paraId="179E0F61">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 tổ chức dinh dưỡng hợp lý trong bữa ăn hàng ngày của gia đình giúp phát triển thể chất, cải thiện sức khỏe, tăng cường hệ miễn dịch, giảm nguy cơ mắc bệnh.</w:t>
            </w:r>
          </w:p>
          <w:p w14:paraId="25C0C96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Tích cực phổ biến cho cộng đồng tổ chức các bữa ăn đủ chất dinh dưỡng và điều độ.</w:t>
            </w:r>
          </w:p>
        </w:tc>
        <w:tc>
          <w:tcPr>
            <w:tcW w:w="4110" w:type="dxa"/>
            <w:tcBorders>
              <w:top w:val="single" w:color="auto" w:sz="4" w:space="0"/>
              <w:left w:val="single" w:color="auto" w:sz="4" w:space="0"/>
              <w:bottom w:val="single" w:color="auto" w:sz="4" w:space="0"/>
              <w:right w:val="single" w:color="auto" w:sz="4" w:space="0"/>
            </w:tcBorders>
          </w:tcPr>
          <w:p w14:paraId="1EE9733D">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hint="default" w:ascii="Arial" w:hAnsi="Arial" w:cs="Arial"/>
                <w:color w:val="000000" w:themeColor="text1"/>
                <w:shd w:val="clear" w:color="auto" w:fill="FFFFFF"/>
                <w:lang w:val="en-US"/>
                <w14:textFill>
                  <w14:solidFill>
                    <w14:schemeClr w14:val="tx1"/>
                  </w14:solidFill>
                </w14:textFill>
              </w:rPr>
              <w:t>-</w:t>
            </w:r>
            <w:r>
              <w:rPr>
                <w:rFonts w:ascii="Arial" w:hAnsi="Arial" w:cs="Arial"/>
                <w:color w:val="000000" w:themeColor="text1"/>
                <w:shd w:val="clear" w:color="auto" w:fill="FFFFFF"/>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Dinh dưỡng là một khái niệm để chỉ các hoạt động ăn uống, vận chuyển, hấp thu các dưỡng chất trong cơ thể và quá trình bài tiết chất thải. Ngoài ra, dinh dưỡng còn bao gồm các dưỡng chất được chúng ta tiêu thụ và dung nạp vào cơ thể hàng ngày.</w:t>
            </w:r>
          </w:p>
          <w:p w14:paraId="4E215084">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Vai trò của dinh dưỡng: Các chất dinh dưỡng có vai trò rất quan trọng đối với sức khỏe cũng như sự tăng trưởng, phát triển thể chất và trí thông minh.</w:t>
            </w:r>
          </w:p>
          <w:p w14:paraId="6FFBC4CA">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20B27"/>
                <w:sz w:val="28"/>
                <w:szCs w:val="28"/>
                <w:shd w:val="clear" w:color="auto" w:fill="FFFFFF"/>
              </w:rPr>
              <w:t>-</w:t>
            </w:r>
            <w:r>
              <w:rPr>
                <w:rFonts w:hint="default" w:ascii="Times New Roman" w:hAnsi="Times New Roman" w:cs="Times New Roman"/>
                <w:color w:val="020B27"/>
                <w:sz w:val="28"/>
                <w:szCs w:val="28"/>
                <w:shd w:val="clear" w:color="auto" w:fill="FFFFFF"/>
                <w:lang w:val="en-US"/>
              </w:rPr>
              <w:t xml:space="preserve"> </w:t>
            </w:r>
            <w:r>
              <w:rPr>
                <w:rFonts w:ascii="Times New Roman" w:hAnsi="Times New Roman" w:cs="Times New Roman"/>
                <w:color w:val="020B27"/>
                <w:sz w:val="28"/>
                <w:szCs w:val="28"/>
                <w:shd w:val="clear" w:color="auto" w:fill="FFFFFF"/>
              </w:rPr>
              <w:t>Các chất dinh dưỡng là thứ không thể thiếu trong cơ thể của con người. Có một chế độ ăn giàu chất dinh dưỡng sẽ hỗ trợ tốt cho sức khỏe của cơ thể và ngăn ngừa nguy cơ mắc nhiều bệnh tật.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w:t>
            </w:r>
          </w:p>
        </w:tc>
      </w:tr>
      <w:tr w14:paraId="3824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6F4C17B8">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7. Vai trò Vitamin và các vi chất đối với sức khỏe con người</w:t>
            </w:r>
          </w:p>
          <w:p w14:paraId="5536F3AA">
            <w:pPr>
              <w:spacing w:before="60" w:after="60" w:line="295" w:lineRule="auto"/>
              <w:rPr>
                <w:rFonts w:ascii="Times New Roman" w:hAnsi="Times New Roman" w:cs="Times New Roman"/>
                <w:b/>
                <w:color w:val="000000" w:themeColor="text1"/>
                <w:sz w:val="28"/>
                <w:szCs w:val="28"/>
                <w:lang w:val="pt-BR"/>
                <w14:textFill>
                  <w14:solidFill>
                    <w14:schemeClr w14:val="tx1"/>
                  </w14:solidFill>
                </w14:textFill>
              </w:rPr>
            </w:pPr>
          </w:p>
          <w:p w14:paraId="382EAA7C">
            <w:pPr>
              <w:spacing w:before="60" w:after="6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714F15D6">
            <w:pPr>
              <w:spacing w:before="60" w:after="60" w:line="295" w:lineRule="auto"/>
              <w:jc w:val="both"/>
              <w:rPr>
                <w:rFonts w:ascii="Times New Roman" w:hAnsi="Times New Roman" w:cs="Times New Roman"/>
                <w:bCs/>
                <w:color w:val="000000" w:themeColor="text1"/>
                <w:sz w:val="28"/>
                <w:szCs w:val="28"/>
                <w:lang w:val="pt-BR"/>
                <w14:textFill>
                  <w14:solidFill>
                    <w14:schemeClr w14:val="tx1"/>
                  </w14:solidFill>
                </w14:textFill>
              </w:rPr>
            </w:pPr>
            <w:r>
              <w:rPr>
                <w:rFonts w:ascii="Times New Roman" w:hAnsi="Times New Roman" w:cs="Times New Roman"/>
                <w:bCs/>
                <w:color w:val="000000" w:themeColor="text1"/>
                <w:sz w:val="28"/>
                <w:szCs w:val="28"/>
                <w:lang w:val="pt-BR"/>
                <w14:textFill>
                  <w14:solidFill>
                    <w14:schemeClr w14:val="tx1"/>
                  </w14:solidFill>
                </w14:textFill>
              </w:rPr>
              <w:t>- Nêu được vai trò của vitamin và các vi chất đối với sức khỏe con người.</w:t>
            </w:r>
          </w:p>
          <w:p w14:paraId="020594D4">
            <w:pPr>
              <w:spacing w:before="60" w:after="60" w:line="295"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 Kể tên được một số món ăn, thực phẩm giàu chất khoáng và vitamin.</w:t>
            </w:r>
          </w:p>
          <w:p w14:paraId="2B2B33A7">
            <w:pPr>
              <w:spacing w:before="60" w:after="60" w:line="295"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 Biết sử dụng các loại vitamin và các vi chất đúng cách.</w:t>
            </w:r>
          </w:p>
          <w:p w14:paraId="33694EB6">
            <w:pPr>
              <w:spacing w:before="60" w:after="60" w:line="295"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 Biết lựa chọn rau quả an toàn và bảo quản rau quả tại gia đình.</w:t>
            </w:r>
          </w:p>
          <w:p w14:paraId="69FD59B5">
            <w:pPr>
              <w:spacing w:before="60" w:after="60" w:line="295" w:lineRule="auto"/>
              <w:jc w:val="both"/>
              <w:rPr>
                <w:rFonts w:ascii="Times New Roman" w:hAnsi="Times New Roman" w:cs="Times New Roman"/>
                <w:bCs/>
                <w:color w:val="000000" w:themeColor="text1"/>
                <w:sz w:val="28"/>
                <w:szCs w:val="28"/>
                <w:lang w:val="pt-BR"/>
                <w14:textFill>
                  <w14:solidFill>
                    <w14:schemeClr w14:val="tx1"/>
                  </w14:solidFill>
                </w14:textFill>
              </w:rPr>
            </w:pPr>
            <w:r>
              <w:rPr>
                <w:rFonts w:ascii="Times New Roman" w:hAnsi="Times New Roman" w:cs="Times New Roman"/>
                <w:bCs/>
                <w:color w:val="000000" w:themeColor="text1"/>
                <w:sz w:val="28"/>
                <w:szCs w:val="28"/>
                <w:lang w:val="pt-BR"/>
                <w14:textFill>
                  <w14:solidFill>
                    <w14:schemeClr w14:val="tx1"/>
                  </w14:solidFill>
                </w14:textFill>
              </w:rPr>
              <w:t>- Biết sử dụng và bảo quản muối iốt trong chế biến thực phẩm hàng ngày.</w:t>
            </w:r>
          </w:p>
          <w:p w14:paraId="37675A6F">
            <w:pPr>
              <w:spacing w:before="60" w:after="60" w:line="295" w:lineRule="auto"/>
              <w:jc w:val="both"/>
              <w:rPr>
                <w:rFonts w:ascii="Times New Roman" w:hAnsi="Times New Roman" w:cs="Times New Roman"/>
                <w:bCs/>
                <w:color w:val="000000" w:themeColor="text1"/>
                <w:sz w:val="28"/>
                <w:szCs w:val="28"/>
                <w:lang w:val="pt-BR"/>
                <w14:textFill>
                  <w14:solidFill>
                    <w14:schemeClr w14:val="tx1"/>
                  </w14:solidFill>
                </w14:textFill>
              </w:rPr>
            </w:pPr>
            <w:r>
              <w:rPr>
                <w:rFonts w:ascii="Times New Roman" w:hAnsi="Times New Roman" w:cs="Times New Roman"/>
                <w:bCs/>
                <w:color w:val="000000" w:themeColor="text1"/>
                <w:sz w:val="28"/>
                <w:szCs w:val="28"/>
                <w:lang w:val="pt-BR"/>
                <w14:textFill>
                  <w14:solidFill>
                    <w14:schemeClr w14:val="tx1"/>
                  </w14:solidFill>
                </w14:textFill>
              </w:rPr>
              <w:t>- Thực hành việc lựa chọn các món ăn có nhiều vitamin trong bữa ăn hàng ngày của gia đình.</w:t>
            </w:r>
          </w:p>
          <w:p w14:paraId="13051A76">
            <w:pPr>
              <w:spacing w:before="60" w:after="60" w:line="295" w:lineRule="auto"/>
              <w:ind w:left="-8"/>
              <w:jc w:val="both"/>
              <w:rPr>
                <w:rFonts w:ascii="Times New Roman" w:hAnsi="Times New Roman" w:eastAsia="MS Mincho" w:cs="Times New Roman"/>
                <w:color w:val="000000" w:themeColor="text1"/>
                <w:sz w:val="28"/>
                <w:szCs w:val="28"/>
                <w:lang w:val="pt-BR" w:eastAsia="ja-JP"/>
                <w14:textFill>
                  <w14:solidFill>
                    <w14:schemeClr w14:val="tx1"/>
                  </w14:solidFill>
                </w14:textFill>
              </w:rPr>
            </w:pPr>
            <w:r>
              <w:rPr>
                <w:rFonts w:ascii="Times New Roman" w:hAnsi="Times New Roman" w:cs="Times New Roman"/>
                <w:bCs/>
                <w:color w:val="000000" w:themeColor="text1"/>
                <w:sz w:val="28"/>
                <w:szCs w:val="28"/>
                <w:lang w:val="pt-BR"/>
                <w14:textFill>
                  <w14:solidFill>
                    <w14:schemeClr w14:val="tx1"/>
                  </w14:solidFill>
                </w14:textFill>
              </w:rPr>
              <w:t>- Tích cực tham gia hưởng ứng các chiến dịch uống vitamin và vi chất ở cộng đồng.</w:t>
            </w:r>
          </w:p>
        </w:tc>
        <w:tc>
          <w:tcPr>
            <w:tcW w:w="4110" w:type="dxa"/>
            <w:tcBorders>
              <w:top w:val="single" w:color="auto" w:sz="4" w:space="0"/>
              <w:left w:val="single" w:color="auto" w:sz="4" w:space="0"/>
              <w:bottom w:val="single" w:color="auto" w:sz="4" w:space="0"/>
              <w:right w:val="single" w:color="auto" w:sz="4" w:space="0"/>
            </w:tcBorders>
          </w:tcPr>
          <w:p w14:paraId="45D4D4F1">
            <w:pPr>
              <w:spacing w:before="60" w:after="60" w:line="295"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 Có trên 20 loại vitamin như: vitamin A</w:t>
            </w:r>
            <w:r>
              <w:rPr>
                <w:rFonts w:ascii="Times New Roman" w:hAnsi="Times New Roman" w:cs="Times New Roman"/>
                <w:bCs/>
                <w:color w:val="000000" w:themeColor="text1"/>
                <w:sz w:val="28"/>
                <w:szCs w:val="28"/>
                <w:lang w:val="pt-BR"/>
                <w14:textFill>
                  <w14:solidFill>
                    <w14:schemeClr w14:val="tx1"/>
                  </w14:solidFill>
                </w14:textFill>
              </w:rPr>
              <w:t>, B,</w:t>
            </w:r>
            <w:r>
              <w:rPr>
                <w:rFonts w:ascii="Times New Roman" w:hAnsi="Times New Roman" w:cs="Times New Roman"/>
                <w:color w:val="000000" w:themeColor="text1"/>
                <w:sz w:val="28"/>
                <w:szCs w:val="28"/>
                <w:lang w:val="pt-BR"/>
                <w14:textFill>
                  <w14:solidFill>
                    <w14:schemeClr w14:val="tx1"/>
                  </w14:solidFill>
                </w14:textFill>
              </w:rPr>
              <w:t xml:space="preserve">C,... có trên 20 loại </w:t>
            </w:r>
          </w:p>
          <w:p w14:paraId="10FA049C">
            <w:pPr>
              <w:spacing w:before="60" w:after="60" w:line="295"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khoáng chất như: sắt</w:t>
            </w:r>
            <w:r>
              <w:rPr>
                <w:rFonts w:ascii="Times New Roman" w:hAnsi="Times New Roman" w:cs="Times New Roman"/>
                <w:bCs/>
                <w:color w:val="000000" w:themeColor="text1"/>
                <w:sz w:val="28"/>
                <w:szCs w:val="28"/>
                <w:lang w:val="pt-BR"/>
                <w14:textFill>
                  <w14:solidFill>
                    <w14:schemeClr w14:val="tx1"/>
                  </w14:solidFill>
                </w14:textFill>
              </w:rPr>
              <w:t>, canxi, kẽm,...</w:t>
            </w:r>
          </w:p>
          <w:p w14:paraId="628F8D17">
            <w:pPr>
              <w:spacing w:before="60" w:after="60" w:line="295" w:lineRule="auto"/>
              <w:jc w:val="both"/>
              <w:rPr>
                <w:rFonts w:ascii="Times New Roman" w:hAnsi="Times New Roman" w:eastAsia="MS Mincho" w:cs="Times New Roman"/>
                <w:color w:val="000000" w:themeColor="text1"/>
                <w:sz w:val="28"/>
                <w:szCs w:val="28"/>
                <w:lang w:val="pt-BR" w:eastAsia="ja-JP"/>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 Trong 3 nguyên tố vi lượng (iốt, sắt, vitamin A) cơ thể con người cần thì iốt chiếm vị trí quan trọng nhất.</w:t>
            </w:r>
          </w:p>
        </w:tc>
      </w:tr>
      <w:tr w14:paraId="445D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708BCD7E">
            <w:pPr>
              <w:spacing w:before="60" w:after="60" w:line="295" w:lineRule="auto"/>
              <w:jc w:val="both"/>
              <w:rPr>
                <w:rFonts w:ascii="Times New Roman" w:hAnsi="Times New Roman" w:eastAsia="MS Mincho" w:cs="Times New Roman"/>
                <w:b/>
                <w:color w:val="000000" w:themeColor="text1"/>
                <w:sz w:val="28"/>
                <w:szCs w:val="28"/>
                <w:lang w:val="pt-BR" w:eastAsia="ja-JP"/>
                <w14:textFill>
                  <w14:solidFill>
                    <w14:schemeClr w14:val="tx1"/>
                  </w14:solidFill>
                </w14:textFill>
              </w:rPr>
            </w:pPr>
            <w:r>
              <w:rPr>
                <w:rFonts w:ascii="Times New Roman" w:hAnsi="Times New Roman" w:cs="Times New Roman"/>
                <w:b/>
                <w:iCs/>
                <w:color w:val="000000" w:themeColor="text1"/>
                <w:sz w:val="28"/>
                <w:szCs w:val="28"/>
                <w:lang w:val="nl-NL"/>
                <w14:textFill>
                  <w14:solidFill>
                    <w14:schemeClr w14:val="tx1"/>
                  </w14:solidFill>
                </w14:textFill>
              </w:rPr>
              <w:t>8. Cách chế biến bữa ăn đơn giản, đủ chất, theo mùa</w:t>
            </w:r>
          </w:p>
        </w:tc>
        <w:tc>
          <w:tcPr>
            <w:tcW w:w="7140" w:type="dxa"/>
            <w:tcBorders>
              <w:top w:val="single" w:color="auto" w:sz="4" w:space="0"/>
              <w:left w:val="single" w:color="auto" w:sz="4" w:space="0"/>
              <w:bottom w:val="single" w:color="auto" w:sz="4" w:space="0"/>
              <w:right w:val="single" w:color="auto" w:sz="4" w:space="0"/>
            </w:tcBorders>
          </w:tcPr>
          <w:p w14:paraId="3E5741B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cách tổ chức bữa ăn hàng ngày đơn giản, đủ chất, phù hợp với điều kiện của gia đình và địa phương.</w:t>
            </w:r>
          </w:p>
          <w:p w14:paraId="3481463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việc chế biến một số món ăn có giá trị dinh dưỡng theo mùa cho các thành viên trong gia đình để đảm bảo sức khỏe.</w:t>
            </w:r>
          </w:p>
          <w:p w14:paraId="5E6FE7C0">
            <w:pPr>
              <w:spacing w:before="60" w:after="60" w:line="295" w:lineRule="auto"/>
              <w:ind w:left="-8"/>
              <w:jc w:val="both"/>
              <w:rPr>
                <w:rFonts w:ascii="Times New Roman" w:hAnsi="Times New Roman" w:eastAsia="MS Mincho" w:cs="Times New Roman"/>
                <w:color w:val="000000" w:themeColor="text1"/>
                <w:sz w:val="28"/>
                <w:szCs w:val="28"/>
                <w:lang w:val="nl-NL" w:eastAsia="ja-JP"/>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Tích cực tuyên truyền cho cộng đồng thực hiện ăn uống đủ chất và điều độ.</w:t>
            </w:r>
          </w:p>
        </w:tc>
        <w:tc>
          <w:tcPr>
            <w:tcW w:w="4110" w:type="dxa"/>
            <w:tcBorders>
              <w:top w:val="single" w:color="auto" w:sz="4" w:space="0"/>
              <w:left w:val="single" w:color="auto" w:sz="4" w:space="0"/>
              <w:bottom w:val="single" w:color="auto" w:sz="4" w:space="0"/>
              <w:right w:val="single" w:color="auto" w:sz="4" w:space="0"/>
            </w:tcBorders>
          </w:tcPr>
          <w:p w14:paraId="061A91F0">
            <w:pPr>
              <w:spacing w:before="60" w:after="60" w:line="295" w:lineRule="auto"/>
              <w:jc w:val="both"/>
              <w:rPr>
                <w:rFonts w:ascii="Times New Roman" w:hAnsi="Times New Roman" w:eastAsia="MS Mincho" w:cs="Times New Roman"/>
                <w:color w:val="000000" w:themeColor="text1"/>
                <w:sz w:val="28"/>
                <w:szCs w:val="28"/>
                <w:lang w:val="nl-NL" w:eastAsia="ja-JP"/>
                <w14:textFill>
                  <w14:solidFill>
                    <w14:schemeClr w14:val="tx1"/>
                  </w14:solidFill>
                </w14:textFill>
              </w:rPr>
            </w:pPr>
          </w:p>
        </w:tc>
      </w:tr>
      <w:tr w14:paraId="4B63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99A61B8">
            <w:pPr>
              <w:spacing w:before="60" w:after="60" w:line="295" w:lineRule="auto"/>
              <w:jc w:val="both"/>
              <w:rPr>
                <w:rFonts w:ascii="Times New Roman" w:hAnsi="Times New Roman" w:eastAsia="MS Mincho" w:cs="Times New Roman"/>
                <w:b/>
                <w:color w:val="000000" w:themeColor="text1"/>
                <w:sz w:val="28"/>
                <w:szCs w:val="28"/>
                <w:lang w:val="nl-NL" w:eastAsia="ja-JP"/>
                <w14:textFill>
                  <w14:solidFill>
                    <w14:schemeClr w14:val="tx1"/>
                  </w14:solidFill>
                </w14:textFill>
              </w:rPr>
            </w:pPr>
            <w:r>
              <w:rPr>
                <w:rFonts w:ascii="Times New Roman" w:hAnsi="Times New Roman" w:cs="Times New Roman"/>
                <w:b/>
                <w:iCs/>
                <w:color w:val="000000" w:themeColor="text1"/>
                <w:sz w:val="28"/>
                <w:szCs w:val="28"/>
                <w:lang w:val="nl-NL"/>
                <w14:textFill>
                  <w14:solidFill>
                    <w14:schemeClr w14:val="tx1"/>
                  </w14:solidFill>
                </w14:textFill>
              </w:rPr>
              <w:t xml:space="preserve">9. Một số kiến thức về vệ sinh an toàn thực phẩm </w:t>
            </w:r>
          </w:p>
        </w:tc>
        <w:tc>
          <w:tcPr>
            <w:tcW w:w="7140" w:type="dxa"/>
            <w:tcBorders>
              <w:top w:val="single" w:color="auto" w:sz="4" w:space="0"/>
              <w:left w:val="single" w:color="auto" w:sz="4" w:space="0"/>
              <w:bottom w:val="single" w:color="auto" w:sz="4" w:space="0"/>
              <w:right w:val="single" w:color="auto" w:sz="4" w:space="0"/>
            </w:tcBorders>
          </w:tcPr>
          <w:p w14:paraId="42A39C6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nguyên nhân, hậu quả của thực phẩm nhiễm bẩn và ngộ độc thực phẩm.</w:t>
            </w:r>
          </w:p>
          <w:p w14:paraId="19B4A724">
            <w:pPr>
              <w:spacing w:before="60" w:after="60" w:line="295" w:lineRule="auto"/>
              <w:jc w:val="both"/>
              <w:rPr>
                <w:rFonts w:ascii="Times New Roman" w:hAnsi="Times New Roman" w:cs="Times New Roman"/>
                <w:color w:val="000000" w:themeColor="text1"/>
                <w:spacing w:val="-2"/>
                <w:sz w:val="28"/>
                <w:szCs w:val="28"/>
                <w:lang w:val="nl-NL"/>
                <w14:textFill>
                  <w14:solidFill>
                    <w14:schemeClr w14:val="tx1"/>
                  </w14:solidFill>
                </w14:textFill>
              </w:rPr>
            </w:pPr>
            <w:r>
              <w:rPr>
                <w:rFonts w:ascii="Times New Roman" w:hAnsi="Times New Roman" w:cs="Times New Roman"/>
                <w:color w:val="000000" w:themeColor="text1"/>
                <w:spacing w:val="-2"/>
                <w:sz w:val="28"/>
                <w:szCs w:val="28"/>
                <w:lang w:val="nl-NL"/>
                <w14:textFill>
                  <w14:solidFill>
                    <w14:schemeClr w14:val="tx1"/>
                  </w14:solidFill>
                </w14:textFill>
              </w:rPr>
              <w:t xml:space="preserve">- Trình bày được một số qui định pháp luật về </w:t>
            </w:r>
            <w:r>
              <w:rPr>
                <w:rFonts w:ascii="Times New Roman" w:hAnsi="Times New Roman" w:cs="Times New Roman"/>
                <w:color w:val="000000" w:themeColor="text1"/>
                <w:sz w:val="28"/>
                <w:szCs w:val="28"/>
                <w:lang w:val="nl-NL"/>
                <w14:textFill>
                  <w14:solidFill>
                    <w14:schemeClr w14:val="tx1"/>
                  </w14:solidFill>
                </w14:textFill>
              </w:rPr>
              <w:t>vệ sinh an toàn thực phẩm</w:t>
            </w:r>
            <w:r>
              <w:rPr>
                <w:rFonts w:ascii="Times New Roman" w:hAnsi="Times New Roman" w:cs="Times New Roman"/>
                <w:color w:val="000000" w:themeColor="text1"/>
                <w:spacing w:val="-2"/>
                <w:sz w:val="28"/>
                <w:szCs w:val="28"/>
                <w:lang w:val="nl-NL"/>
                <w14:textFill>
                  <w14:solidFill>
                    <w14:schemeClr w14:val="tx1"/>
                  </w14:solidFill>
                </w14:textFill>
              </w:rPr>
              <w:t>.</w:t>
            </w:r>
          </w:p>
          <w:p w14:paraId="427CC3A1">
            <w:pPr>
              <w:spacing w:before="60" w:after="60" w:line="295" w:lineRule="auto"/>
              <w:jc w:val="both"/>
              <w:rPr>
                <w:rFonts w:ascii="Times New Roman" w:hAnsi="Times New Roman" w:cs="Times New Roman"/>
                <w:color w:val="000000" w:themeColor="text1"/>
                <w:spacing w:val="-2"/>
                <w:sz w:val="28"/>
                <w:szCs w:val="28"/>
                <w:lang w:val="nl-NL"/>
                <w14:textFill>
                  <w14:solidFill>
                    <w14:schemeClr w14:val="tx1"/>
                  </w14:solidFill>
                </w14:textFill>
              </w:rPr>
            </w:pPr>
            <w:r>
              <w:rPr>
                <w:rFonts w:ascii="Times New Roman" w:hAnsi="Times New Roman" w:cs="Times New Roman"/>
                <w:color w:val="000000" w:themeColor="text1"/>
                <w:spacing w:val="-2"/>
                <w:sz w:val="28"/>
                <w:szCs w:val="28"/>
                <w:lang w:val="nl-NL"/>
                <w14:textFill>
                  <w14:solidFill>
                    <w14:schemeClr w14:val="tx1"/>
                  </w14:solidFill>
                </w14:textFill>
              </w:rPr>
              <w:t xml:space="preserve">- Nêu được </w:t>
            </w:r>
            <w:r>
              <w:rPr>
                <w:rFonts w:ascii="Times New Roman" w:hAnsi="Times New Roman" w:cs="Times New Roman"/>
                <w:color w:val="000000" w:themeColor="text1"/>
                <w:sz w:val="28"/>
                <w:szCs w:val="28"/>
                <w:lang w:val="nl-NL"/>
                <w14:textFill>
                  <w14:solidFill>
                    <w14:schemeClr w14:val="tx1"/>
                  </w14:solidFill>
                </w14:textFill>
              </w:rPr>
              <w:t>cách phòng chống, xử trí khi bị ngộ độc thực phẩm.</w:t>
            </w:r>
          </w:p>
          <w:p w14:paraId="4769D02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cách lựa chọn, chế biến và bảo quản thực phẩm an toàn vệ sinh.</w:t>
            </w:r>
          </w:p>
          <w:p w14:paraId="4162574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Thực hành tình huống xử trí khi bị ngộ độc thực phẩm. </w:t>
            </w:r>
          </w:p>
          <w:p w14:paraId="74BA4D93">
            <w:pPr>
              <w:spacing w:before="60" w:after="60" w:line="295" w:lineRule="auto"/>
              <w:jc w:val="both"/>
              <w:rPr>
                <w:rFonts w:ascii="Times New Roman" w:hAnsi="Times New Roman" w:cs="Times New Roman"/>
                <w:color w:val="000000" w:themeColor="text1"/>
                <w:spacing w:val="-2"/>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tích cực phản đối những hành vi vi phạm pháp luật về vệ sinh an toàn thực phẩm</w:t>
            </w:r>
            <w:r>
              <w:rPr>
                <w:rFonts w:ascii="Times New Roman" w:hAnsi="Times New Roman" w:cs="Times New Roman"/>
                <w:color w:val="000000" w:themeColor="text1"/>
                <w:spacing w:val="-2"/>
                <w:sz w:val="28"/>
                <w:szCs w:val="28"/>
                <w:lang w:val="nl-NL"/>
                <w14:textFill>
                  <w14:solidFill>
                    <w14:schemeClr w14:val="tx1"/>
                  </w14:solidFill>
                </w14:textFill>
              </w:rPr>
              <w:t>.</w:t>
            </w:r>
          </w:p>
          <w:p w14:paraId="5F0FF3C2">
            <w:pPr>
              <w:spacing w:before="60" w:after="60" w:line="295" w:lineRule="auto"/>
              <w:jc w:val="both"/>
              <w:rPr>
                <w:rFonts w:ascii="Times New Roman" w:hAnsi="Times New Roman" w:cs="Times New Roman"/>
                <w:color w:val="000000" w:themeColor="text1"/>
                <w:spacing w:val="-2"/>
                <w:sz w:val="28"/>
                <w:szCs w:val="28"/>
                <w:lang w:val="nl-NL" w:eastAsia="ja-JP"/>
                <w14:textFill>
                  <w14:solidFill>
                    <w14:schemeClr w14:val="tx1"/>
                  </w14:solidFill>
                </w14:textFill>
              </w:rPr>
            </w:pPr>
          </w:p>
        </w:tc>
        <w:tc>
          <w:tcPr>
            <w:tcW w:w="4110" w:type="dxa"/>
            <w:tcBorders>
              <w:top w:val="single" w:color="auto" w:sz="4" w:space="0"/>
              <w:left w:val="single" w:color="auto" w:sz="4" w:space="0"/>
              <w:bottom w:val="single" w:color="auto" w:sz="4" w:space="0"/>
              <w:right w:val="single" w:color="auto" w:sz="4" w:space="0"/>
            </w:tcBorders>
          </w:tcPr>
          <w:p w14:paraId="2A3EEF00">
            <w:pPr>
              <w:spacing w:before="60" w:after="60" w:line="295" w:lineRule="auto"/>
              <w:jc w:val="both"/>
              <w:rPr>
                <w:rFonts w:ascii="Times New Roman" w:hAnsi="Times New Roman" w:eastAsia="MS Mincho" w:cs="Times New Roman"/>
                <w:color w:val="000000" w:themeColor="text1"/>
                <w:sz w:val="28"/>
                <w:szCs w:val="28"/>
                <w:lang w:val="nl-NL" w:eastAsia="ja-JP"/>
                <w14:textFill>
                  <w14:solidFill>
                    <w14:schemeClr w14:val="tx1"/>
                  </w14:solidFill>
                </w14:textFill>
              </w:rPr>
            </w:pPr>
          </w:p>
        </w:tc>
      </w:tr>
      <w:tr w14:paraId="0946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4C04144">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iCs/>
                <w:color w:val="000000" w:themeColor="text1"/>
                <w:sz w:val="28"/>
                <w:szCs w:val="28"/>
                <w:lang w:val="nl-NL"/>
                <w14:textFill>
                  <w14:solidFill>
                    <w14:schemeClr w14:val="tx1"/>
                  </w14:solidFill>
                </w14:textFill>
              </w:rPr>
            </w:pPr>
            <w:r>
              <w:rPr>
                <w:b w:val="0"/>
                <w:bCs w:val="0"/>
                <w:i/>
                <w:iCs/>
                <w:color w:val="000000" w:themeColor="text1"/>
                <w:sz w:val="28"/>
                <w:szCs w:val="28"/>
                <w:lang w:val="nl-NL"/>
                <w14:textFill>
                  <w14:solidFill>
                    <w14:schemeClr w14:val="tx1"/>
                  </w14:solidFill>
                </w14:textFill>
              </w:rPr>
              <w:t xml:space="preserve"> </w:t>
            </w:r>
            <w:r>
              <w:rPr>
                <w:bCs w:val="0"/>
                <w:iCs/>
                <w:color w:val="000000" w:themeColor="text1"/>
                <w:sz w:val="28"/>
                <w:szCs w:val="28"/>
                <w:lang w:val="nl-NL"/>
                <w14:textFill>
                  <w14:solidFill>
                    <w14:schemeClr w14:val="tx1"/>
                  </w14:solidFill>
                </w14:textFill>
              </w:rPr>
              <w:t>10.</w:t>
            </w:r>
            <w:r>
              <w:rPr>
                <w:bCs w:val="0"/>
                <w:i/>
                <w:iCs/>
                <w:color w:val="000000" w:themeColor="text1"/>
                <w:sz w:val="28"/>
                <w:szCs w:val="28"/>
                <w:lang w:val="nl-NL"/>
                <w14:textFill>
                  <w14:solidFill>
                    <w14:schemeClr w14:val="tx1"/>
                  </w14:solidFill>
                </w14:textFill>
              </w:rPr>
              <w:t xml:space="preserve"> </w:t>
            </w:r>
            <w:r>
              <w:rPr>
                <w:bCs w:val="0"/>
                <w:iCs/>
                <w:color w:val="000000" w:themeColor="text1"/>
                <w:sz w:val="28"/>
                <w:szCs w:val="28"/>
                <w:lang w:val="nl-NL"/>
                <w14:textFill>
                  <w14:solidFill>
                    <w14:schemeClr w14:val="tx1"/>
                  </w14:solidFill>
                </w14:textFill>
              </w:rPr>
              <w:t>Chăm sóc dinh dưỡng trẻ em</w:t>
            </w:r>
          </w:p>
          <w:p w14:paraId="1E94B6F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i/>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4A3C768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vai trò của dinh dưỡng đối với sự phát triển của trẻ em.</w:t>
            </w:r>
          </w:p>
          <w:p w14:paraId="0C9BED7E">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 w:val="0"/>
                <w:bCs w:val="0"/>
                <w:color w:val="000000" w:themeColor="text1"/>
                <w:sz w:val="28"/>
                <w:szCs w:val="28"/>
                <w:lang w:val="nl-NL"/>
                <w14:textFill>
                  <w14:solidFill>
                    <w14:schemeClr w14:val="tx1"/>
                  </w14:solidFill>
                </w14:textFill>
              </w:rPr>
            </w:pPr>
            <w:r>
              <w:rPr>
                <w:b w:val="0"/>
                <w:bCs w:val="0"/>
                <w:color w:val="000000" w:themeColor="text1"/>
                <w:sz w:val="28"/>
                <w:szCs w:val="28"/>
                <w:lang w:val="nl-NL"/>
                <w14:textFill>
                  <w14:solidFill>
                    <w14:schemeClr w14:val="tx1"/>
                  </w14:solidFill>
                </w14:textFill>
              </w:rPr>
              <w:t>- Nêu được nhu cầu dinh dưỡng của trẻ ở các độ tuổi.</w:t>
            </w:r>
          </w:p>
          <w:p w14:paraId="54F2A31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lợi ích của việc nuôi con bằng sữa mẹ.</w:t>
            </w:r>
          </w:p>
          <w:p w14:paraId="7B675230">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 w:val="0"/>
                <w:bCs w:val="0"/>
                <w:color w:val="000000" w:themeColor="text1"/>
                <w:sz w:val="28"/>
                <w:szCs w:val="28"/>
                <w:lang w:val="nl-NL"/>
                <w14:textFill>
                  <w14:solidFill>
                    <w14:schemeClr w14:val="tx1"/>
                  </w14:solidFill>
                </w14:textFill>
              </w:rPr>
            </w:pPr>
            <w:r>
              <w:rPr>
                <w:b w:val="0"/>
                <w:bCs w:val="0"/>
                <w:color w:val="000000" w:themeColor="text1"/>
                <w:sz w:val="28"/>
                <w:szCs w:val="28"/>
                <w:lang w:val="nl-NL"/>
                <w14:textFill>
                  <w14:solidFill>
                    <w14:schemeClr w14:val="tx1"/>
                  </w14:solidFill>
                </w14:textFill>
              </w:rPr>
              <w:t>- Liên hệ thực tiễn địa phương về thực trạng chăm sóc dinh dưỡng cho trẻ em hiện nay.</w:t>
            </w:r>
          </w:p>
          <w:p w14:paraId="45C8FB6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việc chăm sóc trẻ để đảm bảo đủ dinh dưỡng và cho trẻ bú đúng tư thế.</w:t>
            </w:r>
          </w:p>
          <w:p w14:paraId="4A61F4A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Tích cực tuyên truyền cho cộng đồng thực hiện nuôi con bằng sữa mẹ và đưa trẻ đi tiêm chủng theo quy định.</w:t>
            </w:r>
          </w:p>
        </w:tc>
        <w:tc>
          <w:tcPr>
            <w:tcW w:w="4110" w:type="dxa"/>
            <w:tcBorders>
              <w:top w:val="single" w:color="auto" w:sz="4" w:space="0"/>
              <w:left w:val="single" w:color="auto" w:sz="4" w:space="0"/>
              <w:bottom w:val="single" w:color="auto" w:sz="4" w:space="0"/>
              <w:right w:val="single" w:color="auto" w:sz="4" w:space="0"/>
            </w:tcBorders>
          </w:tcPr>
          <w:p w14:paraId="2AF2F6F8">
            <w:pPr>
              <w:spacing w:before="60" w:after="60" w:line="295" w:lineRule="auto"/>
              <w:jc w:val="both"/>
              <w:rPr>
                <w:rFonts w:ascii="Times New Roman" w:hAnsi="Times New Roman" w:eastAsia="MS Mincho" w:cs="Times New Roman"/>
                <w:color w:val="000000" w:themeColor="text1"/>
                <w:sz w:val="28"/>
                <w:szCs w:val="28"/>
                <w:lang w:val="nl-NL" w:eastAsia="ja-JP"/>
                <w14:textFill>
                  <w14:solidFill>
                    <w14:schemeClr w14:val="tx1"/>
                  </w14:solidFill>
                </w14:textFill>
              </w:rPr>
            </w:pPr>
          </w:p>
          <w:p w14:paraId="45F95532">
            <w:pPr>
              <w:spacing w:before="60" w:after="60" w:line="295" w:lineRule="auto"/>
              <w:jc w:val="both"/>
              <w:rPr>
                <w:rFonts w:ascii="Times New Roman" w:hAnsi="Times New Roman" w:eastAsia="MS Mincho" w:cs="Times New Roman"/>
                <w:color w:val="000000" w:themeColor="text1"/>
                <w:sz w:val="28"/>
                <w:szCs w:val="28"/>
                <w:lang w:val="nl-NL" w:eastAsia="ja-JP"/>
                <w14:textFill>
                  <w14:solidFill>
                    <w14:schemeClr w14:val="tx1"/>
                  </w14:solidFill>
                </w14:textFill>
              </w:rPr>
            </w:pPr>
          </w:p>
        </w:tc>
      </w:tr>
      <w:tr w14:paraId="4DE5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1" w:type="dxa"/>
            <w:gridSpan w:val="2"/>
            <w:tcBorders>
              <w:top w:val="single" w:color="auto" w:sz="4" w:space="0"/>
              <w:left w:val="single" w:color="auto" w:sz="4" w:space="0"/>
              <w:bottom w:val="single" w:color="auto" w:sz="4" w:space="0"/>
              <w:right w:val="single" w:color="auto" w:sz="4" w:space="0"/>
            </w:tcBorders>
          </w:tcPr>
          <w:p w14:paraId="657E931D">
            <w:pPr>
              <w:keepNext w:val="0"/>
              <w:keepLines w:val="0"/>
              <w:pageBreakBefore w:val="0"/>
              <w:widowControl/>
              <w:kinsoku/>
              <w:wordWrap/>
              <w:overflowPunct/>
              <w:topLinePunct w:val="0"/>
              <w:autoSpaceDE/>
              <w:autoSpaceDN/>
              <w:bidi w:val="0"/>
              <w:adjustRightInd/>
              <w:snapToGrid/>
              <w:spacing w:before="60" w:after="60" w:line="300" w:lineRule="auto"/>
              <w:ind w:left="-8"/>
              <w:jc w:val="both"/>
              <w:textAlignment w:val="auto"/>
              <w:rPr>
                <w:rFonts w:ascii="Times New Roman" w:hAnsi="Times New Roman" w:cs="Times New Roman"/>
                <w:b/>
                <w:iCs/>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CHỦ ĐỀ 3. VẤN ĐỀ CHUNG VỀ SỨC KHỎE </w:t>
            </w:r>
          </w:p>
        </w:tc>
        <w:tc>
          <w:tcPr>
            <w:tcW w:w="4110" w:type="dxa"/>
            <w:tcBorders>
              <w:top w:val="single" w:color="auto" w:sz="4" w:space="0"/>
              <w:left w:val="single" w:color="auto" w:sz="4" w:space="0"/>
              <w:bottom w:val="single" w:color="auto" w:sz="4" w:space="0"/>
              <w:right w:val="single" w:color="auto" w:sz="4" w:space="0"/>
            </w:tcBorders>
          </w:tcPr>
          <w:p w14:paraId="43DE9AC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tc>
      </w:tr>
      <w:tr w14:paraId="20AC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74B0B52B">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11. Chăm sóc sức khỏe trẻ em</w:t>
            </w:r>
          </w:p>
        </w:tc>
        <w:tc>
          <w:tcPr>
            <w:tcW w:w="7140" w:type="dxa"/>
            <w:tcBorders>
              <w:top w:val="single" w:color="auto" w:sz="4" w:space="0"/>
              <w:left w:val="single" w:color="auto" w:sz="4" w:space="0"/>
              <w:bottom w:val="single" w:color="auto" w:sz="4" w:space="0"/>
              <w:right w:val="single" w:color="auto" w:sz="4" w:space="0"/>
            </w:tcBorders>
          </w:tcPr>
          <w:p w14:paraId="3A232E5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được tầm quan trọng về phòng bệnh đối với trẻ em.</w:t>
            </w:r>
          </w:p>
          <w:p w14:paraId="72B5222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được cách phòng bệnh đối với trẻ em.</w:t>
            </w:r>
          </w:p>
          <w:p w14:paraId="29EC49F9">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 w:val="0"/>
                <w:color w:val="000000" w:themeColor="text1"/>
                <w:sz w:val="28"/>
                <w:szCs w:val="28"/>
                <w:lang w:val="nl-NL"/>
                <w14:textFill>
                  <w14:solidFill>
                    <w14:schemeClr w14:val="tx1"/>
                  </w14:solidFill>
                </w14:textFill>
              </w:rPr>
            </w:pPr>
            <w:r>
              <w:rPr>
                <w:bCs w:val="0"/>
                <w:color w:val="000000" w:themeColor="text1"/>
                <w:sz w:val="28"/>
                <w:szCs w:val="28"/>
                <w:lang w:val="nl-NL"/>
                <w14:textFill>
                  <w14:solidFill>
                    <w14:schemeClr w14:val="tx1"/>
                  </w14:solidFill>
                </w14:textFill>
              </w:rPr>
              <w:t xml:space="preserve">- </w:t>
            </w:r>
            <w:r>
              <w:rPr>
                <w:b w:val="0"/>
                <w:color w:val="000000" w:themeColor="text1"/>
                <w:sz w:val="28"/>
                <w:szCs w:val="28"/>
                <w:lang w:val="nl-NL"/>
                <w14:textFill>
                  <w14:solidFill>
                    <w14:schemeClr w14:val="tx1"/>
                  </w14:solidFill>
                </w14:textFill>
              </w:rPr>
              <w:t>Nêu được lợi ích và lịch tiêm chủng mở rộng cho trẻ em ở các độ tuổi.</w:t>
            </w:r>
          </w:p>
          <w:p w14:paraId="68DEAF9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Thực hành được cách xử lý một số trường hợp có thể xảy ra trong tiêm chủng.</w:t>
            </w:r>
          </w:p>
          <w:p w14:paraId="420347C4">
            <w:pPr>
              <w:keepNext w:val="0"/>
              <w:keepLines w:val="0"/>
              <w:pageBreakBefore w:val="0"/>
              <w:widowControl/>
              <w:tabs>
                <w:tab w:val="left" w:pos="1620"/>
              </w:tabs>
              <w:kinsoku/>
              <w:wordWrap/>
              <w:overflowPunct/>
              <w:topLinePunct w:val="0"/>
              <w:autoSpaceDE/>
              <w:autoSpaceDN/>
              <w:bidi w:val="0"/>
              <w:adjustRightInd/>
              <w:snapToGrid/>
              <w:spacing w:before="60" w:after="60" w:line="300" w:lineRule="auto"/>
              <w:ind w:left="180" w:hanging="18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Nhận biết các dấu hiệu khi trẻ ốm</w:t>
            </w:r>
            <w:r>
              <w:rPr>
                <w:rFonts w:ascii="Times New Roman" w:hAnsi="Times New Roman" w:cs="Times New Roman"/>
                <w:b/>
                <w:color w:val="000000" w:themeColor="text1"/>
                <w:sz w:val="28"/>
                <w:szCs w:val="28"/>
                <w:lang w:val="nl-NL"/>
                <w14:textFill>
                  <w14:solidFill>
                    <w14:schemeClr w14:val="tx1"/>
                  </w14:solidFill>
                </w14:textFill>
              </w:rPr>
              <w:t>.</w:t>
            </w:r>
          </w:p>
          <w:p w14:paraId="12E4F31D">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Thực hành được c</w:t>
            </w:r>
            <w:r>
              <w:rPr>
                <w:rFonts w:ascii="Times New Roman" w:hAnsi="Times New Roman" w:cs="Times New Roman"/>
                <w:bCs/>
                <w:color w:val="000000" w:themeColor="text1"/>
                <w:sz w:val="28"/>
                <w:szCs w:val="28"/>
                <w:lang w:val="nl-NL"/>
                <w14:textFill>
                  <w14:solidFill>
                    <w14:schemeClr w14:val="tx1"/>
                  </w14:solidFill>
                </w14:textFill>
              </w:rPr>
              <w:t>ách chăm sóc khi trẻ bị ốm tại gia đình.</w:t>
            </w:r>
          </w:p>
          <w:p w14:paraId="6EDC749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p>
        </w:tc>
        <w:tc>
          <w:tcPr>
            <w:tcW w:w="4110" w:type="dxa"/>
            <w:tcBorders>
              <w:top w:val="single" w:color="auto" w:sz="4" w:space="0"/>
              <w:left w:val="single" w:color="auto" w:sz="4" w:space="0"/>
              <w:bottom w:val="single" w:color="auto" w:sz="4" w:space="0"/>
              <w:right w:val="single" w:color="auto" w:sz="4" w:space="0"/>
            </w:tcBorders>
          </w:tcPr>
          <w:p w14:paraId="744F48E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tc>
      </w:tr>
      <w:tr w14:paraId="3299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0F811A11">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12. Chăm sóc sức khoẻ phụ nữ mang thai và cho con bú</w:t>
            </w:r>
          </w:p>
          <w:p w14:paraId="66D1C727">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color w:val="000000" w:themeColor="text1"/>
                <w:sz w:val="28"/>
                <w:szCs w:val="28"/>
                <w:lang w:val="nl-NL"/>
                <w14:textFill>
                  <w14:solidFill>
                    <w14:schemeClr w14:val="tx1"/>
                  </w14:solidFill>
                </w14:textFill>
              </w:rPr>
            </w:pPr>
          </w:p>
          <w:p w14:paraId="18D2203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p>
          <w:p w14:paraId="502B0A9D">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1E43160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được tầm quan trọng và yêu cầu về dinh dưỡng đối với phụ nữ mang thai và cho con bú.</w:t>
            </w:r>
          </w:p>
          <w:p w14:paraId="0EB1FBF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Trình bày được một số dấu hiệu thường gặp và bất thường có thể xảy ra trong quá trình mang thai và sau khi sinh và cách xử lý những dấu hiệu đó. </w:t>
            </w:r>
          </w:p>
          <w:p w14:paraId="5D1B12C2">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 w:val="0"/>
                <w:bCs w:val="0"/>
                <w:color w:val="000000" w:themeColor="text1"/>
                <w:sz w:val="28"/>
                <w:szCs w:val="28"/>
                <w:lang w:val="nl-NL"/>
                <w14:textFill>
                  <w14:solidFill>
                    <w14:schemeClr w14:val="tx1"/>
                  </w14:solidFill>
                </w14:textFill>
              </w:rPr>
            </w:pPr>
            <w:r>
              <w:rPr>
                <w:b w:val="0"/>
                <w:bCs w:val="0"/>
                <w:color w:val="000000" w:themeColor="text1"/>
                <w:sz w:val="28"/>
                <w:szCs w:val="28"/>
                <w:lang w:val="nl-NL"/>
                <w14:textFill>
                  <w14:solidFill>
                    <w14:schemeClr w14:val="tx1"/>
                  </w14:solidFill>
                </w14:textFill>
              </w:rPr>
              <w:t>- Nêu được một số lưu ý khi sử dụng một số loại thuốc cho phụ nữ trong quá trình mang thai và cho con bú.</w:t>
            </w:r>
          </w:p>
          <w:p w14:paraId="72AB7DE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một số biện pháp tránh thai; b</w:t>
            </w:r>
            <w:r>
              <w:rPr>
                <w:rFonts w:ascii="Times New Roman" w:hAnsi="Times New Roman" w:cs="Times New Roman"/>
                <w:bCs/>
                <w:color w:val="000000" w:themeColor="text1"/>
                <w:sz w:val="28"/>
                <w:szCs w:val="28"/>
                <w:lang w:val="nl-NL"/>
                <w14:textFill>
                  <w14:solidFill>
                    <w14:schemeClr w14:val="tx1"/>
                  </w14:solidFill>
                </w14:textFill>
              </w:rPr>
              <w:t>iết cách sử dụng các biện pháp tránh thai phù hợp với bản thân.</w:t>
            </w:r>
          </w:p>
          <w:p w14:paraId="3809260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Tuân thủ lịch khám thai của y tế.</w:t>
            </w:r>
          </w:p>
          <w:p w14:paraId="5205068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giữ gìn vệ sinh cá nhân và chăm sóc sức khỏe tinh thần sau khi sinh con có hiệu quả.</w:t>
            </w:r>
          </w:p>
          <w:p w14:paraId="25D7578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cách chế biến thực phẩm bảo đảm dinh dưỡng hợp lý cho phụ nữ mang thai và cho con bú.</w:t>
            </w:r>
          </w:p>
          <w:p w14:paraId="5145DFFC">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Biết được chế độ lao động, nghỉ ngơi khi phụ nữ mang thai và cho con bú.</w:t>
            </w:r>
          </w:p>
          <w:p w14:paraId="00AEAFC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truyền thông thực hiện sinh đẻ có kế hoạch ở những địa phương có tỷ suất mức sinh cao.</w:t>
            </w:r>
          </w:p>
        </w:tc>
        <w:tc>
          <w:tcPr>
            <w:tcW w:w="4110" w:type="dxa"/>
            <w:tcBorders>
              <w:top w:val="single" w:color="auto" w:sz="4" w:space="0"/>
              <w:left w:val="single" w:color="auto" w:sz="4" w:space="0"/>
              <w:bottom w:val="single" w:color="auto" w:sz="4" w:space="0"/>
              <w:right w:val="single" w:color="auto" w:sz="4" w:space="0"/>
            </w:tcBorders>
          </w:tcPr>
          <w:p w14:paraId="48990D2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tc>
      </w:tr>
      <w:tr w14:paraId="1962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098FA91">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13. Chăm sóc sức khỏe  người cao tuổi</w:t>
            </w:r>
          </w:p>
          <w:p w14:paraId="47D15761">
            <w:pPr>
              <w:pStyle w:val="33"/>
              <w:spacing w:before="60" w:after="60" w:line="295" w:lineRule="auto"/>
              <w:jc w:val="both"/>
              <w:rPr>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451201C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vai trò của dinh dưỡng đối với người cao tuổi.</w:t>
            </w:r>
          </w:p>
          <w:p w14:paraId="5ED9F09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được chế độ ăn hợp lý đối với người cao tuổi. </w:t>
            </w:r>
          </w:p>
          <w:p w14:paraId="69F0133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xây dựng được chế độ ăn hợp lý với người cao tuổi trong gia đình.</w:t>
            </w:r>
          </w:p>
          <w:p w14:paraId="3A1E2BE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 bệnh liên quan đến sức khoẻ người cao tuổi.</w:t>
            </w:r>
          </w:p>
          <w:p w14:paraId="3288021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cách vận động phù hợp với sức khoẻ người cao tuổi.</w:t>
            </w:r>
          </w:p>
          <w:p w14:paraId="26C5ABF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 biện pháp phòng tránh với tình trạng suy giảm trí nhớ</w:t>
            </w:r>
            <w:r>
              <w:rPr>
                <w:rFonts w:ascii="Times New Roman" w:hAnsi="Times New Roman" w:cs="Times New Roman"/>
                <w:bCs/>
                <w:color w:val="000000" w:themeColor="text1"/>
                <w:sz w:val="28"/>
                <w:szCs w:val="28"/>
                <w:lang w:val="nl-NL"/>
                <w14:textFill>
                  <w14:solidFill>
                    <w14:schemeClr w14:val="tx1"/>
                  </w14:solidFill>
                </w14:textFill>
              </w:rPr>
              <w:t>.</w:t>
            </w:r>
          </w:p>
          <w:p w14:paraId="0861DFC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Thực hiện được các biện pháp chăm sóc người cao tuổi phù hợp.</w:t>
            </w:r>
          </w:p>
          <w:p w14:paraId="2DD24A4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ý thức tôn trọng và chăm sóc người cao tuổi.</w:t>
            </w:r>
          </w:p>
          <w:p w14:paraId="77786B1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Hưởng ứng và tổ chức được các hoạt động văn hoá, thể thao ở cộng đồng cho người cao tuổi.</w:t>
            </w:r>
          </w:p>
        </w:tc>
        <w:tc>
          <w:tcPr>
            <w:tcW w:w="4110" w:type="dxa"/>
            <w:tcBorders>
              <w:top w:val="single" w:color="auto" w:sz="4" w:space="0"/>
              <w:left w:val="single" w:color="auto" w:sz="4" w:space="0"/>
              <w:bottom w:val="single" w:color="auto" w:sz="4" w:space="0"/>
              <w:right w:val="single" w:color="auto" w:sz="4" w:space="0"/>
            </w:tcBorders>
          </w:tcPr>
          <w:p w14:paraId="61B167B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Dinh dưỡng cho người cao tuổi: giảm thịt, đường, muối, chất bột, ăn nhiều cá, rau, hoa quả tươi.</w:t>
            </w:r>
          </w:p>
          <w:p w14:paraId="6DE5866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Một số bệnh liên quan đến người cao tuổi: thoái hoá khớp, tim mạch, tiểu đường, tai biến mạch máu não, cao huyết áp.</w:t>
            </w:r>
          </w:p>
        </w:tc>
      </w:tr>
      <w:tr w14:paraId="0FC4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71BBB173">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14. Chăm sóc sức khỏe tinh thần</w:t>
            </w:r>
          </w:p>
        </w:tc>
        <w:tc>
          <w:tcPr>
            <w:tcW w:w="7140" w:type="dxa"/>
            <w:tcBorders>
              <w:top w:val="single" w:color="auto" w:sz="4" w:space="0"/>
              <w:left w:val="single" w:color="auto" w:sz="4" w:space="0"/>
              <w:bottom w:val="single" w:color="auto" w:sz="4" w:space="0"/>
              <w:right w:val="single" w:color="auto" w:sz="4" w:space="0"/>
            </w:tcBorders>
          </w:tcPr>
          <w:p w14:paraId="4893829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được khái niệm về rối loạn sức khoẻ tinh thần. </w:t>
            </w:r>
          </w:p>
          <w:p w14:paraId="5E0681F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cách phân loại sức khoẻ tinh thần. Nêu lên được đặc điểm tâm sinh lý lứa tuổi.</w:t>
            </w:r>
          </w:p>
          <w:p w14:paraId="3AB5FFF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 yếu tố ảnh hưởng và các biện pháp phòng tránh trong việc chăm sóc sức khỏe tinh thần.</w:t>
            </w:r>
          </w:p>
          <w:p w14:paraId="732A330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lên được một số cách chăm sóc sức khoẻ tinh thần.</w:t>
            </w:r>
          </w:p>
          <w:p w14:paraId="34F53EA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Thực hiện được các biện pháp chăm sóc sức khoẻ tinh thần phù hợp với từng đối tượng và độ tuổi.</w:t>
            </w:r>
          </w:p>
          <w:p w14:paraId="3F719111">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Có lối sống lành mạnh, lạc quan. </w:t>
            </w:r>
          </w:p>
        </w:tc>
        <w:tc>
          <w:tcPr>
            <w:tcW w:w="4110" w:type="dxa"/>
            <w:tcBorders>
              <w:top w:val="single" w:color="auto" w:sz="4" w:space="0"/>
              <w:left w:val="single" w:color="auto" w:sz="4" w:space="0"/>
              <w:bottom w:val="single" w:color="auto" w:sz="4" w:space="0"/>
              <w:right w:val="single" w:color="auto" w:sz="4" w:space="0"/>
            </w:tcBorders>
          </w:tcPr>
          <w:p w14:paraId="02D7117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59F7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11F1BF51">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15. Ảnh hưởng của môi trường đối với sức khỏe</w:t>
            </w:r>
          </w:p>
          <w:p w14:paraId="02453D6D">
            <w:pPr>
              <w:pStyle w:val="33"/>
              <w:spacing w:before="60" w:after="60" w:line="295" w:lineRule="auto"/>
              <w:jc w:val="both"/>
              <w:rPr>
                <w:b w:val="0"/>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35523E8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tầm quan trọng của môi trường tự nhiên (đất, nước và không khí, thiên nhiên) đối với sức khoẻ.</w:t>
            </w:r>
          </w:p>
          <w:p w14:paraId="2F34FF1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Phân tích được những ảnh hưởng của ô nhiễm môi trường đối với sức khoẻ.</w:t>
            </w:r>
          </w:p>
          <w:p w14:paraId="1F2BA5A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thực trạng và liên hệ việc ô nhiễm môi trường đối với sức khoẻ con người tại địa phương.</w:t>
            </w:r>
          </w:p>
          <w:p w14:paraId="687E87E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Thực hành được các biện pháp bảo vệ môi trường liên quan đến sức khỏe tại địa phương.</w:t>
            </w:r>
          </w:p>
        </w:tc>
        <w:tc>
          <w:tcPr>
            <w:tcW w:w="4110" w:type="dxa"/>
            <w:tcBorders>
              <w:top w:val="single" w:color="auto" w:sz="4" w:space="0"/>
              <w:left w:val="single" w:color="auto" w:sz="4" w:space="0"/>
              <w:bottom w:val="single" w:color="auto" w:sz="4" w:space="0"/>
              <w:right w:val="single" w:color="auto" w:sz="4" w:space="0"/>
            </w:tcBorders>
          </w:tcPr>
          <w:p w14:paraId="593178E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Con người có thể sống nhịn ăn trong 5 tuần, nhưng nhịn uống nước thì không quá 5 ngày và nhịn thở không quá 5 phút. Cơ thể mất 10% nước sẽ nguy hiểm đến tính mạng và mất 20-22% nước sẽ dẫn đến tử vong.</w:t>
            </w:r>
          </w:p>
        </w:tc>
      </w:tr>
      <w:tr w14:paraId="1B79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13BF3C07">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16. Một số bài thuốc dân gian</w:t>
            </w:r>
          </w:p>
          <w:p w14:paraId="2A6E837B">
            <w:pPr>
              <w:pStyle w:val="33"/>
              <w:spacing w:before="60" w:after="60" w:line="295" w:lineRule="auto"/>
              <w:jc w:val="both"/>
              <w:rPr>
                <w:b w:val="0"/>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6CB6BC3B">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Nêu được lợi ích của việc sử dụng cây thuốc nam trong điều trị một số bệnh thông thường.</w:t>
            </w:r>
          </w:p>
          <w:p w14:paraId="39600644">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Kể tên được một số bài thuốc nam thường dùng trong chữa bệnh thông thường.</w:t>
            </w:r>
          </w:p>
          <w:p w14:paraId="33DD28A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Sử dụng hợp lý các loại thuốc nam trong từng trường hợp bị đau ốm.</w:t>
            </w:r>
          </w:p>
          <w:p w14:paraId="466D999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Thực hành sử dụng cây thuốc nam trong điều trị một số bệnh thông thường có hiệu quả.</w:t>
            </w:r>
          </w:p>
          <w:p w14:paraId="75A9E03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ý thức tích cực trong việc trồng và tận dụng khai thác các loại cây thuốc nam dễ kiếm để chữa bệnh.</w:t>
            </w:r>
          </w:p>
          <w:p w14:paraId="110A835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Có trách nhiệm tuyên truyền </w:t>
            </w:r>
            <w:r>
              <w:rPr>
                <w:rFonts w:hint="default" w:ascii="Times New Roman" w:hAnsi="Times New Roman" w:cs="Times New Roman"/>
                <w:bCs/>
                <w:color w:val="000000" w:themeColor="text1"/>
                <w:sz w:val="28"/>
                <w:szCs w:val="28"/>
                <w:lang w:val="en-US"/>
                <w14:textFill>
                  <w14:solidFill>
                    <w14:schemeClr w14:val="tx1"/>
                  </w14:solidFill>
                </w14:textFill>
              </w:rPr>
              <w:t>cho</w:t>
            </w:r>
            <w:r>
              <w:rPr>
                <w:rFonts w:ascii="Times New Roman" w:hAnsi="Times New Roman" w:cs="Times New Roman"/>
                <w:bCs/>
                <w:color w:val="000000" w:themeColor="text1"/>
                <w:sz w:val="28"/>
                <w:szCs w:val="28"/>
                <w:lang w:val="nl-NL"/>
                <w14:textFill>
                  <w14:solidFill>
                    <w14:schemeClr w14:val="tx1"/>
                  </w14:solidFill>
                </w14:textFill>
              </w:rPr>
              <w:t xml:space="preserve"> gia đình và cộng đồng về lợi ích của việc sử dụng cây thuốc nam để chữa bệnh.</w:t>
            </w:r>
          </w:p>
        </w:tc>
        <w:tc>
          <w:tcPr>
            <w:tcW w:w="4110" w:type="dxa"/>
            <w:tcBorders>
              <w:top w:val="single" w:color="auto" w:sz="4" w:space="0"/>
              <w:left w:val="single" w:color="auto" w:sz="4" w:space="0"/>
              <w:bottom w:val="single" w:color="auto" w:sz="4" w:space="0"/>
              <w:right w:val="single" w:color="auto" w:sz="4" w:space="0"/>
            </w:tcBorders>
          </w:tcPr>
          <w:p w14:paraId="5B5D0AF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1737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1665D13">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17. Sử dụng tủ thuốc an toàn tại gia đình</w:t>
            </w:r>
          </w:p>
          <w:p w14:paraId="3F0D821C">
            <w:pPr>
              <w:pStyle w:val="33"/>
              <w:spacing w:before="60" w:after="60" w:line="295" w:lineRule="auto"/>
              <w:jc w:val="both"/>
              <w:rPr>
                <w:b w:val="0"/>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04454EB5">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Nêu được lợi ích và nguyên tắc xây dựng tủ thuốc trong gia đình.</w:t>
            </w:r>
          </w:p>
          <w:p w14:paraId="71E923C2">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Kể tên được một số loại thuốc và dụng cụ y tế tối thiểu cần có trong tủ thuốc của mỗi gia đình.</w:t>
            </w:r>
          </w:p>
          <w:p w14:paraId="180DB78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w:t>
            </w:r>
            <w:r>
              <w:rPr>
                <w:rFonts w:ascii="Times New Roman" w:hAnsi="Times New Roman" w:cs="Times New Roman"/>
                <w:bCs/>
                <w:color w:val="000000" w:themeColor="text1"/>
                <w:sz w:val="28"/>
                <w:szCs w:val="28"/>
                <w:lang w:val="nl-NL"/>
                <w14:textFill>
                  <w14:solidFill>
                    <w14:schemeClr w14:val="tx1"/>
                  </w14:solidFill>
                </w14:textFill>
              </w:rPr>
              <w:t xml:space="preserve"> Biết cách sắp xếp các loại thuốc thiết yếu và dụng cụ y tế ngăn nắp theo từng nhóm bệnh để tiện sử dụng.</w:t>
            </w:r>
          </w:p>
          <w:p w14:paraId="61474941">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Sử dụng được các loại thuốc thiết yếu một cách hợp lý trong từng trường hợp bị đau ốm.</w:t>
            </w:r>
          </w:p>
          <w:p w14:paraId="06D222D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Tuân thủ được những nguyên tắc sử dụng thuốc an toàn.</w:t>
            </w:r>
          </w:p>
          <w:p w14:paraId="468EB4D2">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Tích cực vận động được mọi người trong cộng đồng xây dựng tủ thuốc gia đình.</w:t>
            </w:r>
          </w:p>
        </w:tc>
        <w:tc>
          <w:tcPr>
            <w:tcW w:w="4110" w:type="dxa"/>
            <w:tcBorders>
              <w:top w:val="single" w:color="auto" w:sz="4" w:space="0"/>
              <w:left w:val="single" w:color="auto" w:sz="4" w:space="0"/>
              <w:bottom w:val="single" w:color="auto" w:sz="4" w:space="0"/>
              <w:right w:val="single" w:color="auto" w:sz="4" w:space="0"/>
            </w:tcBorders>
          </w:tcPr>
          <w:p w14:paraId="6BBBB0A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Tủ thuốc tại gia đình nên có: nhóm thuốc giảm đau, hạ sốt; thuốc ho; nhóm thuốc đau bụng, ỉa chảy; thuốc dùng sát trùng; các loại thuốc nhỏ mắt, mũi và các loại bông, băng, nhiệt kế... </w:t>
            </w:r>
          </w:p>
          <w:p w14:paraId="1A750B1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3CFE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F949350">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18. Vận động thể lực đối với sức khoẻ con người</w:t>
            </w:r>
          </w:p>
          <w:p w14:paraId="11E44699">
            <w:pPr>
              <w:pStyle w:val="33"/>
              <w:spacing w:before="60" w:after="60" w:line="295" w:lineRule="auto"/>
              <w:jc w:val="both"/>
              <w:rPr>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7D75099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tầm quan trọng của tập thể dục, thể thao đối với sức khoẻ mỗi người.</w:t>
            </w:r>
          </w:p>
          <w:p w14:paraId="0DFDAD9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một số nguyên tắc trong tập luyện thể dục, thể thao.</w:t>
            </w:r>
          </w:p>
          <w:p w14:paraId="57F840B5">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Nêu được một số bài tập thể dục, thể thao thông dụng để nâng cao sức khỏe.</w:t>
            </w:r>
          </w:p>
          <w:p w14:paraId="69D73FF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tập được một số bài tập thể dục đơn giản để bảo vệ sức khỏe.</w:t>
            </w:r>
          </w:p>
          <w:p w14:paraId="01BDA2E7">
            <w:pPr>
              <w:pStyle w:val="33"/>
              <w:spacing w:before="60" w:after="60" w:line="295" w:lineRule="auto"/>
              <w:jc w:val="both"/>
              <w:rPr>
                <w:b w:val="0"/>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r>
              <w:rPr>
                <w:b w:val="0"/>
                <w:color w:val="000000" w:themeColor="text1"/>
                <w:sz w:val="28"/>
                <w:szCs w:val="28"/>
                <w:lang w:val="nl-NL"/>
                <w14:textFill>
                  <w14:solidFill>
                    <w14:schemeClr w14:val="tx1"/>
                  </w14:solidFill>
                </w14:textFill>
              </w:rPr>
              <w:t>Tích cực đi bộ và luyện tập thể dục thể thao để rèn luyện sức khoẻ.</w:t>
            </w:r>
          </w:p>
        </w:tc>
        <w:tc>
          <w:tcPr>
            <w:tcW w:w="4110" w:type="dxa"/>
            <w:tcBorders>
              <w:top w:val="single" w:color="auto" w:sz="4" w:space="0"/>
              <w:left w:val="single" w:color="auto" w:sz="4" w:space="0"/>
              <w:bottom w:val="single" w:color="auto" w:sz="4" w:space="0"/>
              <w:right w:val="single" w:color="auto" w:sz="4" w:space="0"/>
            </w:tcBorders>
          </w:tcPr>
          <w:p w14:paraId="631F25E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3496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139E152A">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 19. Giấc ngủ và sức khỏe</w:t>
            </w:r>
          </w:p>
          <w:p w14:paraId="329E9612">
            <w:pPr>
              <w:pStyle w:val="33"/>
              <w:spacing w:before="60" w:after="60" w:line="295" w:lineRule="auto"/>
              <w:jc w:val="both"/>
              <w:rPr>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08EFF1A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lợi ích của giấc ngủ đối với sức khoẻ con người.</w:t>
            </w:r>
          </w:p>
          <w:p w14:paraId="7816679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những tác hại và hậu quả của việc thiếu ngủ, mất ngủ.</w:t>
            </w:r>
          </w:p>
          <w:p w14:paraId="0E90D01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hiện giấc ngủ hợp lý để giữ gìn sức khoẻ.</w:t>
            </w:r>
          </w:p>
          <w:p w14:paraId="648CD4A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hiện được một số điều nên làm và một số điều không nên làm trước khi ngủ.</w:t>
            </w:r>
          </w:p>
        </w:tc>
        <w:tc>
          <w:tcPr>
            <w:tcW w:w="4110" w:type="dxa"/>
            <w:tcBorders>
              <w:top w:val="single" w:color="auto" w:sz="4" w:space="0"/>
              <w:left w:val="single" w:color="auto" w:sz="4" w:space="0"/>
              <w:bottom w:val="single" w:color="auto" w:sz="4" w:space="0"/>
              <w:right w:val="single" w:color="auto" w:sz="4" w:space="0"/>
            </w:tcBorders>
          </w:tcPr>
          <w:p w14:paraId="09C70EF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1CD0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1EA478F4">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20. Phương pháp giải tỏa mệt mỏi, căng thẳng</w:t>
            </w:r>
          </w:p>
          <w:p w14:paraId="26C0E51C">
            <w:pPr>
              <w:pStyle w:val="33"/>
              <w:spacing w:before="60" w:after="60" w:line="295" w:lineRule="auto"/>
              <w:jc w:val="both"/>
              <w:rPr>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51222D0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những dấu hiệu bị căng thẳng, mệt mỏi.</w:t>
            </w:r>
          </w:p>
          <w:p w14:paraId="2727294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một số phương pháp giải tỏa căng thẳng, mệt mỏi.</w:t>
            </w:r>
          </w:p>
          <w:p w14:paraId="2468908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Thực hiện được một số phương pháp để phòng tránh căng thẳng, mệt mỏi.</w:t>
            </w:r>
          </w:p>
          <w:p w14:paraId="5A7D097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tích cực tham gia các hoạt động văn hóa, thể thao ở cộng đồng.</w:t>
            </w:r>
          </w:p>
        </w:tc>
        <w:tc>
          <w:tcPr>
            <w:tcW w:w="4110" w:type="dxa"/>
            <w:tcBorders>
              <w:top w:val="single" w:color="auto" w:sz="4" w:space="0"/>
              <w:left w:val="single" w:color="auto" w:sz="4" w:space="0"/>
              <w:bottom w:val="single" w:color="auto" w:sz="4" w:space="0"/>
              <w:right w:val="single" w:color="auto" w:sz="4" w:space="0"/>
            </w:tcBorders>
          </w:tcPr>
          <w:p w14:paraId="09E1218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Các biện pháp điều trị: Massage, liệu pháp tâm lý, dùng thuốc, tắm, xoa bóp, bấm huyệt, xông hơi.</w:t>
            </w:r>
          </w:p>
        </w:tc>
      </w:tr>
      <w:tr w14:paraId="2A1C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1" w:type="dxa"/>
            <w:gridSpan w:val="2"/>
            <w:tcBorders>
              <w:top w:val="single" w:color="auto" w:sz="4" w:space="0"/>
              <w:left w:val="single" w:color="auto" w:sz="4" w:space="0"/>
              <w:bottom w:val="single" w:color="auto" w:sz="4" w:space="0"/>
              <w:right w:val="single" w:color="auto" w:sz="4" w:space="0"/>
            </w:tcBorders>
          </w:tcPr>
          <w:p w14:paraId="0FDAD56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iCs/>
                <w:color w:val="000000" w:themeColor="text1"/>
                <w:sz w:val="28"/>
                <w:szCs w:val="28"/>
                <w:lang w:val="nl-NL"/>
                <w14:textFill>
                  <w14:solidFill>
                    <w14:schemeClr w14:val="tx1"/>
                  </w14:solidFill>
                </w14:textFill>
              </w:rPr>
              <w:t>CHỦ ĐỀ 4. PHÒNG VÀ XỬ TRÍ BAN ĐẦU MỘT SỐ TAI NẠN THƯƠNG TÍCH THƯỜNG GẶP TẠI CỘNG ĐỒNG</w:t>
            </w:r>
          </w:p>
        </w:tc>
        <w:tc>
          <w:tcPr>
            <w:tcW w:w="4110" w:type="dxa"/>
            <w:tcBorders>
              <w:top w:val="single" w:color="auto" w:sz="4" w:space="0"/>
              <w:left w:val="single" w:color="auto" w:sz="4" w:space="0"/>
              <w:bottom w:val="single" w:color="auto" w:sz="4" w:space="0"/>
              <w:right w:val="single" w:color="auto" w:sz="4" w:space="0"/>
            </w:tcBorders>
          </w:tcPr>
          <w:p w14:paraId="593A3BF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7959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5CD7860">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21. Phòng tránh tai nạn thương tích cho trẻ em</w:t>
            </w:r>
          </w:p>
          <w:p w14:paraId="568FC5E1">
            <w:pPr>
              <w:pStyle w:val="33"/>
              <w:spacing w:before="60" w:after="60" w:line="295" w:lineRule="auto"/>
              <w:jc w:val="both"/>
              <w:rPr>
                <w:b w:val="0"/>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64A71BC2">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Nêu được những nguyên nhân, hậu quả do tai nạn thương tích gây ra.</w:t>
            </w:r>
          </w:p>
          <w:p w14:paraId="79E0C534">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Trình bày được cách phòng chống tai nạn thương tích cho trẻ em.</w:t>
            </w:r>
          </w:p>
          <w:p w14:paraId="3EFA5307">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Biết được cách sơ cấp cứu nạn nhân khi bị </w:t>
            </w:r>
            <w:r>
              <w:rPr>
                <w:rFonts w:ascii="Times New Roman" w:hAnsi="Times New Roman" w:cs="Times New Roman"/>
                <w:color w:val="000000" w:themeColor="text1"/>
                <w:sz w:val="28"/>
                <w:szCs w:val="28"/>
                <w:lang w:val="nl-NL"/>
                <w14:textFill>
                  <w14:solidFill>
                    <w14:schemeClr w14:val="tx1"/>
                  </w14:solidFill>
                </w14:textFill>
              </w:rPr>
              <w:t>tai nạn thương tích.</w:t>
            </w:r>
          </w:p>
          <w:p w14:paraId="2450063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Có ý thức tuân thủ được các nguyên tắc trong phòng chống </w:t>
            </w:r>
            <w:r>
              <w:rPr>
                <w:rFonts w:ascii="Times New Roman" w:hAnsi="Times New Roman" w:cs="Times New Roman"/>
                <w:color w:val="000000" w:themeColor="text1"/>
                <w:sz w:val="28"/>
                <w:szCs w:val="28"/>
                <w:lang w:val="nl-NL"/>
                <w14:textFill>
                  <w14:solidFill>
                    <w14:schemeClr w14:val="tx1"/>
                  </w14:solidFill>
                </w14:textFill>
              </w:rPr>
              <w:t>tai nạn thương tích cho trẻ em.</w:t>
            </w:r>
          </w:p>
          <w:p w14:paraId="2D0A46B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trách nhiệm vận động được mọi người trong cộng đồng xây dựng môi trường an toàn cho trẻ em.</w:t>
            </w:r>
          </w:p>
        </w:tc>
        <w:tc>
          <w:tcPr>
            <w:tcW w:w="4110" w:type="dxa"/>
            <w:tcBorders>
              <w:top w:val="single" w:color="auto" w:sz="4" w:space="0"/>
              <w:left w:val="single" w:color="auto" w:sz="4" w:space="0"/>
              <w:bottom w:val="single" w:color="auto" w:sz="4" w:space="0"/>
              <w:right w:val="single" w:color="auto" w:sz="4" w:space="0"/>
            </w:tcBorders>
          </w:tcPr>
          <w:p w14:paraId="7E46B35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Một số tai nạn thương tích</w:t>
            </w:r>
            <w:r>
              <w:rPr>
                <w:rFonts w:ascii="Times New Roman" w:hAnsi="Times New Roman" w:cs="Times New Roman"/>
                <w:b/>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chủ yếu thường xảy ra cho trẻ em: Tai nạn do ngạt thở-hóc đường thở; tai nạn do ngộ độc; tai nạn do té ngã; tai nạn do động vật cắn, húc, ...</w:t>
            </w:r>
          </w:p>
        </w:tc>
      </w:tr>
      <w:tr w14:paraId="5381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0C00E649">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22. Phòng chống nhiễm độc thuốc trừ sâu</w:t>
            </w:r>
          </w:p>
        </w:tc>
        <w:tc>
          <w:tcPr>
            <w:tcW w:w="7140" w:type="dxa"/>
            <w:tcBorders>
              <w:top w:val="single" w:color="auto" w:sz="4" w:space="0"/>
              <w:left w:val="single" w:color="auto" w:sz="4" w:space="0"/>
              <w:bottom w:val="single" w:color="auto" w:sz="4" w:space="0"/>
              <w:right w:val="single" w:color="auto" w:sz="4" w:space="0"/>
            </w:tcBorders>
          </w:tcPr>
          <w:p w14:paraId="198F39CA">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xml:space="preserve">- Nêu được nguyên nhân và hậu quả khi bị nhiễm độc thuốc trừ sâu. </w:t>
            </w:r>
          </w:p>
          <w:p w14:paraId="26A8C7DC">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Biết được cách xử trí khi bị nhiễm độc thuốc trừ sâu.</w:t>
            </w:r>
          </w:p>
          <w:p w14:paraId="340815B8">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Biết được cách phòng chống nhiễm độc thuốc trừ sâu.</w:t>
            </w:r>
          </w:p>
          <w:p w14:paraId="353602AB">
            <w:pPr>
              <w:pStyle w:val="33"/>
              <w:spacing w:before="60" w:after="60" w:line="295" w:lineRule="auto"/>
              <w:jc w:val="both"/>
              <w:rPr>
                <w:b w:val="0"/>
                <w:color w:val="000000" w:themeColor="text1"/>
                <w:sz w:val="28"/>
                <w:szCs w:val="28"/>
                <w:lang w:val="nl-NL"/>
                <w14:textFill>
                  <w14:solidFill>
                    <w14:schemeClr w14:val="tx1"/>
                  </w14:solidFill>
                </w14:textFill>
              </w:rPr>
            </w:pPr>
            <w:r>
              <w:rPr>
                <w:b w:val="0"/>
                <w:bCs w:val="0"/>
                <w:color w:val="000000" w:themeColor="text1"/>
                <w:sz w:val="28"/>
                <w:szCs w:val="28"/>
                <w:lang w:val="nl-NL"/>
                <w14:textFill>
                  <w14:solidFill>
                    <w14:schemeClr w14:val="tx1"/>
                  </w14:solidFill>
                </w14:textFill>
              </w:rPr>
              <w:t>- Có ý thức tuân thủ được các nguyên tắc trong sử dụng và bảo quản, cất giữ thuốc trừ sâu.</w:t>
            </w:r>
          </w:p>
        </w:tc>
        <w:tc>
          <w:tcPr>
            <w:tcW w:w="4110" w:type="dxa"/>
            <w:tcBorders>
              <w:top w:val="single" w:color="auto" w:sz="4" w:space="0"/>
              <w:left w:val="single" w:color="auto" w:sz="4" w:space="0"/>
              <w:bottom w:val="single" w:color="auto" w:sz="4" w:space="0"/>
              <w:right w:val="single" w:color="auto" w:sz="4" w:space="0"/>
            </w:tcBorders>
          </w:tcPr>
          <w:p w14:paraId="74113741">
            <w:pPr>
              <w:tabs>
                <w:tab w:val="left" w:pos="540"/>
              </w:tabs>
              <w:spacing w:before="60" w:after="60" w:line="295" w:lineRule="auto"/>
              <w:jc w:val="both"/>
              <w:outlineLvl w:val="4"/>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Sơ cứu: Gây nôn ngay càng nhiều càng tốt; ngộ độc qua da cần rửa ngay xà phòng; chuyển ngay đến cơ sở y tế gần nhất.</w:t>
            </w:r>
          </w:p>
        </w:tc>
      </w:tr>
      <w:tr w14:paraId="0BAB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1572A5D">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23. Phòng tránh tai nạn bỏng</w:t>
            </w:r>
          </w:p>
          <w:p w14:paraId="7800F811">
            <w:pPr>
              <w:pStyle w:val="33"/>
              <w:spacing w:before="60" w:after="60" w:line="295" w:lineRule="auto"/>
              <w:jc w:val="both"/>
              <w:rPr>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58398C8D">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Nêu được những nguyên nhân, hậu quả do bỏng gây ra.</w:t>
            </w:r>
          </w:p>
          <w:p w14:paraId="32D1D81D">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Trình bày được cách phòng chống bỏng.</w:t>
            </w:r>
          </w:p>
          <w:p w14:paraId="375C90A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Biết được cách xử trí và sơ cứu ban đầu khi bị bỏng.</w:t>
            </w:r>
          </w:p>
          <w:p w14:paraId="752702E7">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ý thức tuân thủ được các nguyên tắc trong phòng chống cháy bỏng.</w:t>
            </w:r>
          </w:p>
          <w:p w14:paraId="74A751C0">
            <w:pPr>
              <w:pStyle w:val="33"/>
              <w:spacing w:before="60" w:after="60" w:line="295" w:lineRule="auto"/>
              <w:jc w:val="both"/>
              <w:rPr>
                <w:b w:val="0"/>
                <w:color w:val="000000" w:themeColor="text1"/>
                <w:sz w:val="28"/>
                <w:szCs w:val="28"/>
                <w:lang w:val="nl-NL"/>
                <w14:textFill>
                  <w14:solidFill>
                    <w14:schemeClr w14:val="tx1"/>
                  </w14:solidFill>
                </w14:textFill>
              </w:rPr>
            </w:pPr>
            <w:r>
              <w:rPr>
                <w:b w:val="0"/>
                <w:bCs w:val="0"/>
                <w:color w:val="000000" w:themeColor="text1"/>
                <w:sz w:val="28"/>
                <w:szCs w:val="28"/>
                <w:lang w:val="nl-NL"/>
                <w14:textFill>
                  <w14:solidFill>
                    <w14:schemeClr w14:val="tx1"/>
                  </w14:solidFill>
                </w14:textFill>
              </w:rPr>
              <w:t xml:space="preserve">- Có thái độ không đồng tình với một số cách chữa bỏng sai lầm hiện nay. </w:t>
            </w:r>
          </w:p>
        </w:tc>
        <w:tc>
          <w:tcPr>
            <w:tcW w:w="4110" w:type="dxa"/>
            <w:tcBorders>
              <w:top w:val="single" w:color="auto" w:sz="4" w:space="0"/>
              <w:left w:val="single" w:color="auto" w:sz="4" w:space="0"/>
              <w:bottom w:val="single" w:color="auto" w:sz="4" w:space="0"/>
              <w:right w:val="single" w:color="auto" w:sz="4" w:space="0"/>
            </w:tcBorders>
          </w:tcPr>
          <w:p w14:paraId="51F81A1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Bao gồm cả bỏng do điện giật.</w:t>
            </w:r>
          </w:p>
          <w:p w14:paraId="360D375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p w14:paraId="34103EA0">
            <w:pPr>
              <w:tabs>
                <w:tab w:val="left" w:pos="540"/>
              </w:tabs>
              <w:spacing w:before="60" w:after="60" w:line="295" w:lineRule="auto"/>
              <w:jc w:val="both"/>
              <w:outlineLvl w:val="4"/>
              <w:rPr>
                <w:rFonts w:ascii="Times New Roman" w:hAnsi="Times New Roman" w:cs="Times New Roman"/>
                <w:color w:val="000000" w:themeColor="text1"/>
                <w:sz w:val="28"/>
                <w:szCs w:val="28"/>
                <w:lang w:val="nl-NL"/>
                <w14:textFill>
                  <w14:solidFill>
                    <w14:schemeClr w14:val="tx1"/>
                  </w14:solidFill>
                </w14:textFill>
              </w:rPr>
            </w:pPr>
          </w:p>
          <w:p w14:paraId="6E3F40EF">
            <w:pPr>
              <w:tabs>
                <w:tab w:val="left" w:pos="540"/>
              </w:tabs>
              <w:spacing w:before="60" w:after="60" w:line="295" w:lineRule="auto"/>
              <w:jc w:val="both"/>
              <w:outlineLvl w:val="4"/>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Một số cách chữa bỏng sai lầm </w:t>
            </w:r>
            <w:r>
              <w:rPr>
                <w:rFonts w:ascii="Times New Roman" w:hAnsi="Times New Roman" w:cs="Times New Roman"/>
                <w:bCs/>
                <w:color w:val="000000" w:themeColor="text1"/>
                <w:sz w:val="28"/>
                <w:szCs w:val="28"/>
                <w:lang w:val="nl-NL"/>
                <w14:textFill>
                  <w14:solidFill>
                    <w14:schemeClr w14:val="tx1"/>
                  </w14:solidFill>
                </w14:textFill>
              </w:rPr>
              <w:t>(bôi nước mắm, bôi dấm, đắp thuốc lá, đắp bùn non).</w:t>
            </w:r>
          </w:p>
        </w:tc>
      </w:tr>
      <w:tr w14:paraId="7210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D686354">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24. Phòng tránh đuối nước</w:t>
            </w:r>
          </w:p>
          <w:p w14:paraId="68B751B3">
            <w:pPr>
              <w:pStyle w:val="33"/>
              <w:spacing w:before="60" w:after="60" w:line="295" w:lineRule="auto"/>
              <w:ind w:left="181"/>
              <w:jc w:val="both"/>
              <w:rPr>
                <w:bCs w:val="0"/>
                <w:iCs/>
                <w:color w:val="000000" w:themeColor="text1"/>
                <w:sz w:val="28"/>
                <w:szCs w:val="28"/>
                <w:lang w:val="nl-NL"/>
                <w14:textFill>
                  <w14:solidFill>
                    <w14:schemeClr w14:val="tx1"/>
                  </w14:solidFill>
                </w14:textFill>
              </w:rPr>
            </w:pPr>
          </w:p>
          <w:p w14:paraId="5BC6251B">
            <w:pPr>
              <w:pStyle w:val="33"/>
              <w:spacing w:before="60" w:after="60" w:line="295" w:lineRule="auto"/>
              <w:jc w:val="both"/>
              <w:rPr>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5B8A57EC">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Nêu được những nguyên nhân gây ra đuối nước.</w:t>
            </w:r>
          </w:p>
          <w:p w14:paraId="655BCDC7">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Trình bày được cách phòng chống đuối nước.</w:t>
            </w:r>
          </w:p>
          <w:p w14:paraId="0DF22B5B">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Biết được cách sơ cấp cứu nạn nhân khi bị đuối nước.</w:t>
            </w:r>
          </w:p>
          <w:p w14:paraId="70E3CA7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1E75F04B">
            <w:pPr>
              <w:pStyle w:val="33"/>
              <w:spacing w:before="60" w:after="60" w:line="295" w:lineRule="auto"/>
              <w:jc w:val="both"/>
              <w:rPr>
                <w:b w:val="0"/>
                <w:bCs w:val="0"/>
                <w:color w:val="000000" w:themeColor="text1"/>
                <w:sz w:val="28"/>
                <w:szCs w:val="28"/>
                <w:lang w:val="nl-NL"/>
                <w14:textFill>
                  <w14:solidFill>
                    <w14:schemeClr w14:val="tx1"/>
                  </w14:solidFill>
                </w14:textFill>
              </w:rPr>
            </w:pPr>
            <w:r>
              <w:rPr>
                <w:b w:val="0"/>
                <w:bCs w:val="0"/>
                <w:color w:val="000000" w:themeColor="text1"/>
                <w:sz w:val="28"/>
                <w:szCs w:val="28"/>
                <w:lang w:val="nl-NL"/>
                <w14:textFill>
                  <w14:solidFill>
                    <w14:schemeClr w14:val="tx1"/>
                  </w14:solidFill>
                </w14:textFill>
              </w:rPr>
              <w:t>- Có ý thức tuân thủ được các nguyên tắc trong phòng chống đuối nước.</w:t>
            </w:r>
          </w:p>
          <w:p w14:paraId="2D90237F">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Có ý thức trách nhiệm trong việc phòng tránh đuối nước cho bản thân, gia đình và cộng đồng.</w:t>
            </w:r>
          </w:p>
        </w:tc>
        <w:tc>
          <w:tcPr>
            <w:tcW w:w="4110" w:type="dxa"/>
            <w:tcBorders>
              <w:top w:val="single" w:color="auto" w:sz="4" w:space="0"/>
              <w:left w:val="single" w:color="auto" w:sz="4" w:space="0"/>
              <w:bottom w:val="single" w:color="auto" w:sz="4" w:space="0"/>
              <w:right w:val="single" w:color="auto" w:sz="4" w:space="0"/>
            </w:tcBorders>
          </w:tcPr>
          <w:p w14:paraId="0DAE861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p w14:paraId="7B5B2114">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Phương pháp hà hơi thổi ngạt; phương pháp xoa bóp tim ngoài lồng ngực.</w:t>
            </w:r>
          </w:p>
        </w:tc>
      </w:tr>
      <w:tr w14:paraId="26C0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11089577">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25. Phòng tránh tai nạn lao động  </w:t>
            </w:r>
          </w:p>
        </w:tc>
        <w:tc>
          <w:tcPr>
            <w:tcW w:w="7140" w:type="dxa"/>
            <w:tcBorders>
              <w:top w:val="single" w:color="auto" w:sz="4" w:space="0"/>
              <w:left w:val="single" w:color="auto" w:sz="4" w:space="0"/>
              <w:bottom w:val="single" w:color="auto" w:sz="4" w:space="0"/>
              <w:right w:val="single" w:color="auto" w:sz="4" w:space="0"/>
            </w:tcBorders>
          </w:tcPr>
          <w:p w14:paraId="115AA7C3">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Nêu được nguyên nhân và hậu quả do tai nạn lao động gây ra.</w:t>
            </w:r>
          </w:p>
          <w:p w14:paraId="5DE299C9">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xml:space="preserve">- Trình bày được cách phòng chống tai nạn lao động </w:t>
            </w:r>
          </w:p>
          <w:p w14:paraId="5932ABD4">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Biết được cách sơ cấp cứu nạn nhân khi bị tai nạn lao động. Liên hệ được thực trạng về tai nạn lao động tại địa phương.</w:t>
            </w:r>
          </w:p>
          <w:p w14:paraId="07F6CEDE">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tuân thủ các nguyên tắc trong phòng chống tai nạn lao động.</w:t>
            </w:r>
          </w:p>
          <w:p w14:paraId="226ACEE0">
            <w:pPr>
              <w:pStyle w:val="33"/>
              <w:spacing w:before="60" w:after="60" w:line="295" w:lineRule="auto"/>
              <w:jc w:val="both"/>
              <w:rPr>
                <w:b w:val="0"/>
                <w:color w:val="000000" w:themeColor="text1"/>
                <w:sz w:val="28"/>
                <w:szCs w:val="28"/>
                <w:lang w:val="nl-NL"/>
                <w14:textFill>
                  <w14:solidFill>
                    <w14:schemeClr w14:val="tx1"/>
                  </w14:solidFill>
                </w14:textFill>
              </w:rPr>
            </w:pPr>
            <w:r>
              <w:rPr>
                <w:bCs w:val="0"/>
                <w:color w:val="000000" w:themeColor="text1"/>
                <w:sz w:val="28"/>
                <w:szCs w:val="28"/>
                <w:lang w:val="nl-NL"/>
                <w14:textFill>
                  <w14:solidFill>
                    <w14:schemeClr w14:val="tx1"/>
                  </w14:solidFill>
                </w14:textFill>
              </w:rPr>
              <w:t xml:space="preserve">- </w:t>
            </w:r>
            <w:r>
              <w:rPr>
                <w:b w:val="0"/>
                <w:bCs w:val="0"/>
                <w:color w:val="000000" w:themeColor="text1"/>
                <w:sz w:val="28"/>
                <w:szCs w:val="28"/>
                <w:lang w:val="nl-NL"/>
                <w14:textFill>
                  <w14:solidFill>
                    <w14:schemeClr w14:val="tx1"/>
                  </w14:solidFill>
                </w14:textFill>
              </w:rPr>
              <w:t>Có ý thức</w:t>
            </w:r>
            <w:r>
              <w:rPr>
                <w:bCs w:val="0"/>
                <w:color w:val="000000" w:themeColor="text1"/>
                <w:sz w:val="28"/>
                <w:szCs w:val="28"/>
                <w:lang w:val="nl-NL"/>
                <w14:textFill>
                  <w14:solidFill>
                    <w14:schemeClr w14:val="tx1"/>
                  </w14:solidFill>
                </w14:textFill>
              </w:rPr>
              <w:t xml:space="preserve"> v</w:t>
            </w:r>
            <w:r>
              <w:rPr>
                <w:b w:val="0"/>
                <w:bCs w:val="0"/>
                <w:color w:val="000000" w:themeColor="text1"/>
                <w:sz w:val="28"/>
                <w:szCs w:val="28"/>
                <w:lang w:val="nl-NL"/>
                <w14:textFill>
                  <w14:solidFill>
                    <w14:schemeClr w14:val="tx1"/>
                  </w14:solidFill>
                </w14:textFill>
              </w:rPr>
              <w:t xml:space="preserve">ận động được mọi người dân thực hiện các nguyên tắc an toàn </w:t>
            </w:r>
            <w:r>
              <w:rPr>
                <w:rFonts w:hint="default"/>
                <w:b w:val="0"/>
                <w:bCs w:val="0"/>
                <w:color w:val="000000" w:themeColor="text1"/>
                <w:sz w:val="28"/>
                <w:szCs w:val="28"/>
                <w:lang w:val="en-US"/>
                <w14:textFill>
                  <w14:solidFill>
                    <w14:schemeClr w14:val="tx1"/>
                  </w14:solidFill>
                </w14:textFill>
              </w:rPr>
              <w:t xml:space="preserve">trong </w:t>
            </w:r>
            <w:r>
              <w:rPr>
                <w:b w:val="0"/>
                <w:bCs w:val="0"/>
                <w:color w:val="000000" w:themeColor="text1"/>
                <w:sz w:val="28"/>
                <w:szCs w:val="28"/>
                <w:lang w:val="nl-NL"/>
                <w14:textFill>
                  <w14:solidFill>
                    <w14:schemeClr w14:val="tx1"/>
                  </w14:solidFill>
                </w14:textFill>
              </w:rPr>
              <w:t>lao động.</w:t>
            </w:r>
          </w:p>
        </w:tc>
        <w:tc>
          <w:tcPr>
            <w:tcW w:w="4110" w:type="dxa"/>
            <w:tcBorders>
              <w:top w:val="single" w:color="auto" w:sz="4" w:space="0"/>
              <w:left w:val="single" w:color="auto" w:sz="4" w:space="0"/>
              <w:bottom w:val="single" w:color="auto" w:sz="4" w:space="0"/>
              <w:right w:val="single" w:color="auto" w:sz="4" w:space="0"/>
            </w:tcBorders>
          </w:tcPr>
          <w:p w14:paraId="768F320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p w14:paraId="6E7E26E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p w14:paraId="78A7645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Phương pháp sơ cứu vết thương.</w:t>
            </w:r>
          </w:p>
          <w:p w14:paraId="48C0C07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Sơ cấp cứu khi bị gẫy xương.</w:t>
            </w:r>
          </w:p>
          <w:p w14:paraId="25A42F8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Phương pháp hà hơi thổi ngạt, phương pháp xoa bóp tim ngoài lồng ngực.</w:t>
            </w:r>
          </w:p>
        </w:tc>
      </w:tr>
      <w:tr w14:paraId="6117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91F48BA">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26. Phòng tránh tai nạn giao thông </w:t>
            </w:r>
          </w:p>
        </w:tc>
        <w:tc>
          <w:tcPr>
            <w:tcW w:w="7140" w:type="dxa"/>
            <w:tcBorders>
              <w:top w:val="single" w:color="auto" w:sz="4" w:space="0"/>
              <w:left w:val="single" w:color="auto" w:sz="4" w:space="0"/>
              <w:bottom w:val="single" w:color="auto" w:sz="4" w:space="0"/>
              <w:right w:val="single" w:color="auto" w:sz="4" w:space="0"/>
            </w:tcBorders>
          </w:tcPr>
          <w:p w14:paraId="0035CB03">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xml:space="preserve">- Nêu được tình huống, nguyên nhân và hậu quả </w:t>
            </w:r>
            <w:r>
              <w:rPr>
                <w:rFonts w:hint="default"/>
                <w:b w:val="0"/>
                <w:color w:val="000000" w:themeColor="text1"/>
                <w:sz w:val="28"/>
                <w:szCs w:val="28"/>
                <w:lang w:val="en-US"/>
                <w14:textFill>
                  <w14:solidFill>
                    <w14:schemeClr w14:val="tx1"/>
                  </w14:solidFill>
                </w14:textFill>
              </w:rPr>
              <w:t>của</w:t>
            </w:r>
            <w:r>
              <w:rPr>
                <w:b w:val="0"/>
                <w:color w:val="000000" w:themeColor="text1"/>
                <w:sz w:val="28"/>
                <w:szCs w:val="28"/>
                <w:lang w:val="nl-NL"/>
                <w14:textFill>
                  <w14:solidFill>
                    <w14:schemeClr w14:val="tx1"/>
                  </w14:solidFill>
                </w14:textFill>
              </w:rPr>
              <w:t xml:space="preserve"> tai nạn giao thông.</w:t>
            </w:r>
          </w:p>
          <w:p w14:paraId="2AB9D17D">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Trình bày được các biện pháp phòng chống tai nạn giao thông.</w:t>
            </w:r>
          </w:p>
          <w:p w14:paraId="35A6600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Biết được cách sơ cấp cứu nạn nhân khi bị tai nạn giao thông.</w:t>
            </w:r>
          </w:p>
          <w:p w14:paraId="4ABE0C6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Tích cực tuyên truyền cho cộng đồng thực hiện nghiêm túc các quy định của Luật trật tự, an toàn giao thông đường bộ. </w:t>
            </w:r>
          </w:p>
          <w:p w14:paraId="77EEF042">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bCs/>
                <w:color w:val="000000" w:themeColor="text1"/>
                <w:sz w:val="28"/>
                <w:szCs w:val="28"/>
                <w:lang w:val="nl-NL"/>
                <w14:textFill>
                  <w14:solidFill>
                    <w14:schemeClr w14:val="tx1"/>
                  </w14:solidFill>
                </w14:textFill>
              </w:rPr>
              <w:t xml:space="preserve">- </w:t>
            </w:r>
            <w:r>
              <w:rPr>
                <w:rFonts w:ascii="Times New Roman" w:hAnsi="Times New Roman" w:cs="Times New Roman"/>
                <w:bCs/>
                <w:color w:val="000000" w:themeColor="text1"/>
                <w:sz w:val="28"/>
                <w:szCs w:val="28"/>
                <w:lang w:val="nl-NL"/>
                <w14:textFill>
                  <w14:solidFill>
                    <w14:schemeClr w14:val="tx1"/>
                  </w14:solidFill>
                </w14:textFill>
              </w:rPr>
              <w:t>Hưởng ứng tích cực các cuộc vận động thực hiện an toàn giao thông ở địa phương.</w:t>
            </w:r>
          </w:p>
        </w:tc>
        <w:tc>
          <w:tcPr>
            <w:tcW w:w="4110" w:type="dxa"/>
            <w:tcBorders>
              <w:top w:val="single" w:color="auto" w:sz="4" w:space="0"/>
              <w:left w:val="single" w:color="auto" w:sz="4" w:space="0"/>
              <w:bottom w:val="single" w:color="auto" w:sz="4" w:space="0"/>
              <w:right w:val="single" w:color="auto" w:sz="4" w:space="0"/>
            </w:tcBorders>
          </w:tcPr>
          <w:p w14:paraId="670BF7A2">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p w14:paraId="04B03E1C">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p w14:paraId="24840532">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Phương pháp sơ cứu vết thương.</w:t>
            </w:r>
          </w:p>
          <w:p w14:paraId="77C8145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Sơ cấp cứu khi bị gẫy xương.</w:t>
            </w:r>
          </w:p>
          <w:p w14:paraId="51C080B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Phương pháp hà hơi thổi ngạt. phương pháp xoa bóp tim ngoài lồng ngực.</w:t>
            </w:r>
          </w:p>
        </w:tc>
      </w:tr>
      <w:tr w14:paraId="57CD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1" w:type="dxa"/>
            <w:gridSpan w:val="2"/>
            <w:tcBorders>
              <w:top w:val="single" w:color="auto" w:sz="4" w:space="0"/>
              <w:left w:val="single" w:color="auto" w:sz="4" w:space="0"/>
              <w:bottom w:val="single" w:color="auto" w:sz="4" w:space="0"/>
              <w:right w:val="single" w:color="auto" w:sz="4" w:space="0"/>
            </w:tcBorders>
          </w:tcPr>
          <w:p w14:paraId="56B11865">
            <w:pPr>
              <w:pStyle w:val="33"/>
              <w:spacing w:before="60" w:after="60" w:line="295" w:lineRule="auto"/>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CHỦ ĐỀ 5. PHÒNG CHỐNG MỘT SỐ BỆNH LÂY NHIỄM THƯỜNG GẶP</w:t>
            </w:r>
          </w:p>
        </w:tc>
        <w:tc>
          <w:tcPr>
            <w:tcW w:w="4110" w:type="dxa"/>
            <w:tcBorders>
              <w:top w:val="single" w:color="auto" w:sz="4" w:space="0"/>
              <w:left w:val="single" w:color="auto" w:sz="4" w:space="0"/>
              <w:bottom w:val="single" w:color="auto" w:sz="4" w:space="0"/>
              <w:right w:val="single" w:color="auto" w:sz="4" w:space="0"/>
            </w:tcBorders>
          </w:tcPr>
          <w:p w14:paraId="6301D173">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tc>
      </w:tr>
      <w:tr w14:paraId="37E0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1" w:type="dxa"/>
            <w:gridSpan w:val="2"/>
            <w:tcBorders>
              <w:top w:val="single" w:color="auto" w:sz="4" w:space="0"/>
              <w:left w:val="single" w:color="auto" w:sz="4" w:space="0"/>
              <w:bottom w:val="single" w:color="auto" w:sz="4" w:space="0"/>
              <w:right w:val="single" w:color="auto" w:sz="4" w:space="0"/>
            </w:tcBorders>
          </w:tcPr>
          <w:p w14:paraId="74175D73">
            <w:pPr>
              <w:pStyle w:val="33"/>
              <w:spacing w:before="60" w:after="60" w:line="295" w:lineRule="auto"/>
              <w:jc w:val="both"/>
              <w:rPr>
                <w:bCs w:val="0"/>
                <w:i/>
                <w:iCs/>
                <w:color w:val="000000" w:themeColor="text1"/>
                <w:sz w:val="28"/>
                <w:szCs w:val="28"/>
                <w:lang w:val="nl-NL"/>
                <w14:textFill>
                  <w14:solidFill>
                    <w14:schemeClr w14:val="tx1"/>
                  </w14:solidFill>
                </w14:textFill>
              </w:rPr>
            </w:pPr>
            <w:r>
              <w:rPr>
                <w:bCs w:val="0"/>
                <w:i/>
                <w:iCs/>
                <w:color w:val="000000" w:themeColor="text1"/>
                <w:sz w:val="28"/>
                <w:szCs w:val="28"/>
                <w:lang w:val="nl-NL"/>
                <w14:textFill>
                  <w14:solidFill>
                    <w14:schemeClr w14:val="tx1"/>
                  </w14:solidFill>
                </w14:textFill>
              </w:rPr>
              <w:t xml:space="preserve">Nhóm bệnh qua đường hô hấp  </w:t>
            </w:r>
          </w:p>
        </w:tc>
        <w:tc>
          <w:tcPr>
            <w:tcW w:w="4110" w:type="dxa"/>
            <w:tcBorders>
              <w:top w:val="single" w:color="auto" w:sz="4" w:space="0"/>
              <w:left w:val="single" w:color="auto" w:sz="4" w:space="0"/>
              <w:bottom w:val="single" w:color="auto" w:sz="4" w:space="0"/>
              <w:right w:val="single" w:color="auto" w:sz="4" w:space="0"/>
            </w:tcBorders>
          </w:tcPr>
          <w:p w14:paraId="3F68F086">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tc>
      </w:tr>
      <w:tr w14:paraId="6A6E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D2A988A">
            <w:pPr>
              <w:pStyle w:val="33"/>
              <w:spacing w:before="60" w:after="60" w:line="295" w:lineRule="auto"/>
              <w:jc w:val="both"/>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 27. Bệnh cúm</w:t>
            </w:r>
          </w:p>
          <w:p w14:paraId="562AB8ED">
            <w:pPr>
              <w:pStyle w:val="33"/>
              <w:spacing w:before="60" w:after="60" w:line="295" w:lineRule="auto"/>
              <w:jc w:val="left"/>
              <w:rPr>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4005514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Nêu được các </w:t>
            </w:r>
            <w:r>
              <w:rPr>
                <w:rFonts w:ascii="Times New Roman" w:hAnsi="Times New Roman" w:cs="Times New Roman"/>
                <w:bCs/>
                <w:color w:val="000000" w:themeColor="text1"/>
                <w:sz w:val="28"/>
                <w:szCs w:val="28"/>
                <w:lang w:val="nl-NL"/>
                <w14:textFill>
                  <w14:solidFill>
                    <w14:schemeClr w14:val="tx1"/>
                  </w14:solidFill>
                </w14:textFill>
              </w:rPr>
              <w:t>dấu hiệu của từng loại cúm ở người</w:t>
            </w:r>
            <w:r>
              <w:rPr>
                <w:rFonts w:ascii="Times New Roman" w:hAnsi="Times New Roman" w:cs="Times New Roman"/>
                <w:color w:val="000000" w:themeColor="text1"/>
                <w:sz w:val="28"/>
                <w:szCs w:val="28"/>
                <w:lang w:val="nl-NL"/>
                <w14:textFill>
                  <w14:solidFill>
                    <w14:schemeClr w14:val="tx1"/>
                  </w14:solidFill>
                </w14:textFill>
              </w:rPr>
              <w:t>.</w:t>
            </w:r>
          </w:p>
          <w:p w14:paraId="270C3AA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được những nguyên nhân, hậu quả do bệnh cúm ở người gây ra.</w:t>
            </w:r>
          </w:p>
          <w:p w14:paraId="1B33106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Thực hiện được cách phòng chống từng loại bệnh cúm ở người tại gia đình.</w:t>
            </w:r>
          </w:p>
          <w:p w14:paraId="1109234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Liên hệ được việc phòng chống bệnh cúm tại địa phương.</w:t>
            </w:r>
          </w:p>
          <w:p w14:paraId="269BF952">
            <w:pPr>
              <w:pStyle w:val="33"/>
              <w:spacing w:before="60" w:after="60" w:line="295" w:lineRule="auto"/>
              <w:jc w:val="both"/>
              <w:rPr>
                <w:b w:val="0"/>
                <w:color w:val="000000" w:themeColor="text1"/>
                <w:sz w:val="28"/>
                <w:szCs w:val="28"/>
                <w:lang w:val="nl-NL"/>
                <w14:textFill>
                  <w14:solidFill>
                    <w14:schemeClr w14:val="tx1"/>
                  </w14:solidFill>
                </w14:textFill>
              </w:rPr>
            </w:pPr>
            <w:r>
              <w:rPr>
                <w:b w:val="0"/>
                <w:bCs w:val="0"/>
                <w:color w:val="000000" w:themeColor="text1"/>
                <w:sz w:val="28"/>
                <w:szCs w:val="28"/>
                <w:lang w:val="nl-NL"/>
                <w14:textFill>
                  <w14:solidFill>
                    <w14:schemeClr w14:val="tx1"/>
                  </w14:solidFill>
                </w14:textFill>
              </w:rPr>
              <w:t>- Tích cực giữ gìn vệ sinh cá nhân, nhà cửa, môi trường sạch sẽ</w:t>
            </w:r>
            <w:r>
              <w:rPr>
                <w:bCs w:val="0"/>
                <w:color w:val="000000" w:themeColor="text1"/>
                <w:sz w:val="28"/>
                <w:szCs w:val="28"/>
                <w:lang w:val="nl-NL"/>
                <w14:textFill>
                  <w14:solidFill>
                    <w14:schemeClr w14:val="tx1"/>
                  </w14:solidFill>
                </w14:textFill>
              </w:rPr>
              <w:t>.</w:t>
            </w:r>
          </w:p>
        </w:tc>
        <w:tc>
          <w:tcPr>
            <w:tcW w:w="4110" w:type="dxa"/>
            <w:tcBorders>
              <w:top w:val="single" w:color="auto" w:sz="4" w:space="0"/>
              <w:left w:val="single" w:color="auto" w:sz="4" w:space="0"/>
              <w:bottom w:val="single" w:color="auto" w:sz="4" w:space="0"/>
              <w:right w:val="single" w:color="auto" w:sz="4" w:space="0"/>
            </w:tcBorders>
          </w:tcPr>
          <w:p w14:paraId="48B8890B">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tc>
      </w:tr>
      <w:tr w14:paraId="461A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35C3707">
            <w:pPr>
              <w:pStyle w:val="33"/>
              <w:spacing w:before="60" w:after="60" w:line="295" w:lineRule="auto"/>
              <w:jc w:val="left"/>
              <w:rPr>
                <w:color w:val="000000" w:themeColor="text1"/>
                <w:sz w:val="28"/>
                <w:szCs w:val="28"/>
                <w:lang w:val="nl-NL"/>
                <w14:textFill>
                  <w14:solidFill>
                    <w14:schemeClr w14:val="tx1"/>
                  </w14:solidFill>
                </w14:textFill>
              </w:rPr>
            </w:pPr>
            <w:r>
              <w:rPr>
                <w:bCs w:val="0"/>
                <w:iCs/>
                <w:color w:val="000000" w:themeColor="text1"/>
                <w:sz w:val="28"/>
                <w:szCs w:val="28"/>
                <w:lang w:val="pt-BR"/>
                <w14:textFill>
                  <w14:solidFill>
                    <w14:schemeClr w14:val="tx1"/>
                  </w14:solidFill>
                </w14:textFill>
              </w:rPr>
              <w:t>28. Bệnh lao</w:t>
            </w:r>
          </w:p>
        </w:tc>
        <w:tc>
          <w:tcPr>
            <w:tcW w:w="7140" w:type="dxa"/>
            <w:tcBorders>
              <w:top w:val="single" w:color="auto" w:sz="4" w:space="0"/>
              <w:left w:val="single" w:color="auto" w:sz="4" w:space="0"/>
              <w:bottom w:val="single" w:color="auto" w:sz="4" w:space="0"/>
              <w:right w:val="single" w:color="auto" w:sz="4" w:space="0"/>
            </w:tcBorders>
          </w:tcPr>
          <w:p w14:paraId="23B7D49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Nêu được những </w:t>
            </w:r>
            <w:r>
              <w:rPr>
                <w:rFonts w:ascii="Times New Roman" w:hAnsi="Times New Roman" w:cs="Times New Roman"/>
                <w:bCs/>
                <w:color w:val="000000" w:themeColor="text1"/>
                <w:sz w:val="28"/>
                <w:szCs w:val="28"/>
                <w:lang w:val="nl-NL"/>
                <w14:textFill>
                  <w14:solidFill>
                    <w14:schemeClr w14:val="tx1"/>
                  </w14:solidFill>
                </w14:textFill>
              </w:rPr>
              <w:t>dấu hiệu cơ bản của bệnh lao.</w:t>
            </w:r>
          </w:p>
          <w:p w14:paraId="5E62B463">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được nguyên nhân, hậu quả do bệnh lao gây ra.</w:t>
            </w:r>
          </w:p>
          <w:p w14:paraId="0BAF218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về tình trạng mắc bệnh lao và các giải pháp phòng chống lao tại địa phương.</w:t>
            </w:r>
          </w:p>
          <w:p w14:paraId="58A59FD7">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Thực hiện được cách phòng chống bệnh lao trong gia đình.</w:t>
            </w:r>
          </w:p>
          <w:p w14:paraId="64F1E19B">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tuân thủ nguyên tắc phòng và điều trị bệnh lao.</w:t>
            </w:r>
          </w:p>
          <w:p w14:paraId="2E68E3BB">
            <w:pPr>
              <w:pStyle w:val="33"/>
              <w:spacing w:before="60" w:after="60" w:line="295" w:lineRule="auto"/>
              <w:jc w:val="both"/>
              <w:rPr>
                <w:b w:val="0"/>
                <w:color w:val="000000" w:themeColor="text1"/>
                <w:sz w:val="28"/>
                <w:szCs w:val="28"/>
                <w:lang w:val="nl-NL"/>
                <w14:textFill>
                  <w14:solidFill>
                    <w14:schemeClr w14:val="tx1"/>
                  </w14:solidFill>
                </w14:textFill>
              </w:rPr>
            </w:pPr>
            <w:r>
              <w:rPr>
                <w:b w:val="0"/>
                <w:bCs w:val="0"/>
                <w:color w:val="000000" w:themeColor="text1"/>
                <w:sz w:val="28"/>
                <w:szCs w:val="28"/>
                <w:lang w:val="nl-NL"/>
                <w14:textFill>
                  <w14:solidFill>
                    <w14:schemeClr w14:val="tx1"/>
                  </w14:solidFill>
                </w14:textFill>
              </w:rPr>
              <w:t>- Tích cực hưởng ứng cuộc vận động phòng chống bệnh lao trong cộng đồng.</w:t>
            </w:r>
          </w:p>
        </w:tc>
        <w:tc>
          <w:tcPr>
            <w:tcW w:w="4110" w:type="dxa"/>
            <w:tcBorders>
              <w:top w:val="single" w:color="auto" w:sz="4" w:space="0"/>
              <w:left w:val="single" w:color="auto" w:sz="4" w:space="0"/>
              <w:bottom w:val="single" w:color="auto" w:sz="4" w:space="0"/>
              <w:right w:val="single" w:color="auto" w:sz="4" w:space="0"/>
            </w:tcBorders>
          </w:tcPr>
          <w:p w14:paraId="08F55068">
            <w:pPr>
              <w:autoSpaceDE w:val="0"/>
              <w:autoSpaceDN w:val="0"/>
              <w:adjustRightInd w:val="0"/>
              <w:spacing w:before="60" w:after="60" w:line="288"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Các dấu hiệu của bệnh lao: Có  các triệu chứng như: Ho kéo dài trên 2 tuần (ho khan, ho có đờm, ho ra máu), đây là triệu chứng nghi lao quan trọng nhất. Ngoài ra, người bệnh có  một số triệu chứng thường gặp khác như: Gầy sút, kém ăn, mệt mỏi; sốt nhẹ về chiều; ra mồ hôi “trộm” ban đêm; đau ngực, đôi khi khó thở.</w:t>
            </w:r>
          </w:p>
        </w:tc>
      </w:tr>
      <w:tr w14:paraId="7EDC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7DDEB3A0">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29. Bệnh </w:t>
            </w:r>
            <w:r>
              <w:rPr>
                <w:rFonts w:hint="default"/>
                <w:bCs w:val="0"/>
                <w:iCs/>
                <w:color w:val="000000" w:themeColor="text1"/>
                <w:sz w:val="28"/>
                <w:szCs w:val="28"/>
                <w:lang w:val="en-US"/>
                <w14:textFill>
                  <w14:solidFill>
                    <w14:schemeClr w14:val="tx1"/>
                  </w14:solidFill>
                </w14:textFill>
              </w:rPr>
              <w:t>s</w:t>
            </w:r>
            <w:r>
              <w:rPr>
                <w:bCs w:val="0"/>
                <w:iCs/>
                <w:color w:val="000000" w:themeColor="text1"/>
                <w:sz w:val="28"/>
                <w:szCs w:val="28"/>
                <w:lang w:val="pt-BR"/>
                <w14:textFill>
                  <w14:solidFill>
                    <w14:schemeClr w14:val="tx1"/>
                  </w14:solidFill>
                </w14:textFill>
              </w:rPr>
              <w:t>ởi</w:t>
            </w:r>
          </w:p>
        </w:tc>
        <w:tc>
          <w:tcPr>
            <w:tcW w:w="7140" w:type="dxa"/>
            <w:tcBorders>
              <w:top w:val="single" w:color="auto" w:sz="4" w:space="0"/>
              <w:left w:val="single" w:color="auto" w:sz="4" w:space="0"/>
              <w:bottom w:val="single" w:color="auto" w:sz="4" w:space="0"/>
              <w:right w:val="single" w:color="auto" w:sz="4" w:space="0"/>
            </w:tcBorders>
          </w:tcPr>
          <w:p w14:paraId="639DFC3B">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Nêu </w:t>
            </w:r>
            <w:r>
              <w:rPr>
                <w:rFonts w:ascii="Times New Roman" w:hAnsi="Times New Roman" w:cs="Times New Roman"/>
                <w:bCs/>
                <w:color w:val="000000" w:themeColor="text1"/>
                <w:sz w:val="28"/>
                <w:szCs w:val="28"/>
                <w:lang w:val="nl-NL"/>
                <w14:textFill>
                  <w14:solidFill>
                    <w14:schemeClr w14:val="tx1"/>
                  </w14:solidFill>
                </w14:textFill>
              </w:rPr>
              <w:t>được những dấu hiệu của bệnh sởi.</w:t>
            </w:r>
          </w:p>
          <w:p w14:paraId="3EE24E0F">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nguyên nhân, hậu quả của bệnh sởi.</w:t>
            </w:r>
          </w:p>
          <w:p w14:paraId="0AD95B23">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tình trạng mắc bệnh sởi và các giải pháp phòng chống bệnh sởi tại địa phương.</w:t>
            </w:r>
          </w:p>
          <w:p w14:paraId="4F89FE5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Thực hiện được cách phòng chống bệnh sởi trong gia đình.</w:t>
            </w:r>
          </w:p>
          <w:p w14:paraId="7BEF4B6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tuân thủ lịch tiêm phòng ở cộng đồng để phòng chống bệnh sởi cho trẻ em.</w:t>
            </w:r>
          </w:p>
        </w:tc>
        <w:tc>
          <w:tcPr>
            <w:tcW w:w="4110" w:type="dxa"/>
            <w:tcBorders>
              <w:top w:val="single" w:color="auto" w:sz="4" w:space="0"/>
              <w:left w:val="single" w:color="auto" w:sz="4" w:space="0"/>
              <w:bottom w:val="single" w:color="auto" w:sz="4" w:space="0"/>
              <w:right w:val="single" w:color="auto" w:sz="4" w:space="0"/>
            </w:tcBorders>
          </w:tcPr>
          <w:p w14:paraId="262BF181">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0B24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713CE68C">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30. Bệnh ho gà </w:t>
            </w:r>
          </w:p>
        </w:tc>
        <w:tc>
          <w:tcPr>
            <w:tcW w:w="7140" w:type="dxa"/>
            <w:tcBorders>
              <w:top w:val="single" w:color="auto" w:sz="4" w:space="0"/>
              <w:left w:val="single" w:color="auto" w:sz="4" w:space="0"/>
              <w:bottom w:val="single" w:color="auto" w:sz="4" w:space="0"/>
              <w:right w:val="single" w:color="auto" w:sz="4" w:space="0"/>
            </w:tcBorders>
          </w:tcPr>
          <w:p w14:paraId="486586F7">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Nêu được </w:t>
            </w:r>
            <w:r>
              <w:rPr>
                <w:rFonts w:ascii="Times New Roman" w:hAnsi="Times New Roman" w:cs="Times New Roman"/>
                <w:bCs/>
                <w:color w:val="000000" w:themeColor="text1"/>
                <w:sz w:val="28"/>
                <w:szCs w:val="28"/>
                <w:lang w:val="nl-NL"/>
                <w14:textFill>
                  <w14:solidFill>
                    <w14:schemeClr w14:val="tx1"/>
                  </w14:solidFill>
                </w14:textFill>
              </w:rPr>
              <w:t>những dấu hiệu của bệnh ho gà.</w:t>
            </w:r>
          </w:p>
          <w:p w14:paraId="79F7802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nguyên nhân, hậu quả của bệnh ho gà.</w:t>
            </w:r>
          </w:p>
          <w:p w14:paraId="26FD455F">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Thực hiện được cách phòng chống bệnh ho gà tại gia đình.</w:t>
            </w:r>
          </w:p>
          <w:p w14:paraId="5D5B0D4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thực tiễn ở địa phương về tình trạng mắc bệnh ho gà và các giải pháp phòng chống bệnh ho gà.</w:t>
            </w:r>
          </w:p>
          <w:p w14:paraId="0919266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tuân thủ lịch tiêm phòng ở cộng đồng để phòng chống bệnh ho gà.</w:t>
            </w:r>
          </w:p>
        </w:tc>
        <w:tc>
          <w:tcPr>
            <w:tcW w:w="4110" w:type="dxa"/>
            <w:tcBorders>
              <w:top w:val="single" w:color="auto" w:sz="4" w:space="0"/>
              <w:left w:val="single" w:color="auto" w:sz="4" w:space="0"/>
              <w:bottom w:val="single" w:color="auto" w:sz="4" w:space="0"/>
              <w:right w:val="single" w:color="auto" w:sz="4" w:space="0"/>
            </w:tcBorders>
          </w:tcPr>
          <w:p w14:paraId="24E1F297">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0A80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0A2FE0C4">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31. Bệnh bạch hầu</w:t>
            </w:r>
          </w:p>
        </w:tc>
        <w:tc>
          <w:tcPr>
            <w:tcW w:w="7140" w:type="dxa"/>
            <w:tcBorders>
              <w:top w:val="single" w:color="auto" w:sz="4" w:space="0"/>
              <w:left w:val="single" w:color="auto" w:sz="4" w:space="0"/>
              <w:bottom w:val="single" w:color="auto" w:sz="4" w:space="0"/>
              <w:right w:val="single" w:color="auto" w:sz="4" w:space="0"/>
            </w:tcBorders>
          </w:tcPr>
          <w:p w14:paraId="69CE87E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Nêu </w:t>
            </w:r>
            <w:r>
              <w:rPr>
                <w:rFonts w:ascii="Times New Roman" w:hAnsi="Times New Roman" w:cs="Times New Roman"/>
                <w:bCs/>
                <w:color w:val="000000" w:themeColor="text1"/>
                <w:sz w:val="28"/>
                <w:szCs w:val="28"/>
                <w:lang w:val="nl-NL"/>
                <w14:textFill>
                  <w14:solidFill>
                    <w14:schemeClr w14:val="tx1"/>
                  </w14:solidFill>
                </w14:textFill>
              </w:rPr>
              <w:t>được những dấu hiệu của bệnh bạch hầu.</w:t>
            </w:r>
          </w:p>
          <w:p w14:paraId="333FCA4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nguyên nhân, hậu quả của bệnh bạch hầu.</w:t>
            </w:r>
          </w:p>
          <w:p w14:paraId="31401C8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về tình trạng mắc bệnh bạch hầu và các giải pháp phòng chống tại địa phương.</w:t>
            </w:r>
          </w:p>
          <w:p w14:paraId="03941263">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Thực hiện được cách phòng chống bệnh bạch hầu tại gia đình.</w:t>
            </w:r>
          </w:p>
          <w:p w14:paraId="630AAE91">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6292062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tuân thủ lịch tiêm phòng ở cộng đồng để phòng chống bệnh bạch hầu.</w:t>
            </w:r>
          </w:p>
        </w:tc>
        <w:tc>
          <w:tcPr>
            <w:tcW w:w="4110" w:type="dxa"/>
            <w:tcBorders>
              <w:top w:val="single" w:color="auto" w:sz="4" w:space="0"/>
              <w:left w:val="single" w:color="auto" w:sz="4" w:space="0"/>
              <w:bottom w:val="single" w:color="auto" w:sz="4" w:space="0"/>
              <w:right w:val="single" w:color="auto" w:sz="4" w:space="0"/>
            </w:tcBorders>
          </w:tcPr>
          <w:p w14:paraId="1703DE9E">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60E1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6C9770EA">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32. Bệnh đậu mùa </w:t>
            </w:r>
          </w:p>
        </w:tc>
        <w:tc>
          <w:tcPr>
            <w:tcW w:w="7140" w:type="dxa"/>
            <w:tcBorders>
              <w:top w:val="single" w:color="auto" w:sz="4" w:space="0"/>
              <w:left w:val="single" w:color="auto" w:sz="4" w:space="0"/>
              <w:bottom w:val="single" w:color="auto" w:sz="4" w:space="0"/>
              <w:right w:val="single" w:color="auto" w:sz="4" w:space="0"/>
            </w:tcBorders>
          </w:tcPr>
          <w:p w14:paraId="08D3BCA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được các biểu hiện và triệu chứng của bệnh đậu mùa.  </w:t>
            </w:r>
          </w:p>
          <w:p w14:paraId="3DF8AE54">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nguyên nhân và các đường lây truyền bệnh đậu mùa. </w:t>
            </w:r>
          </w:p>
          <w:p w14:paraId="0844A2B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được thực tiễn ở địa phương về tình trạng mắc bệnh đậu mùa và các giải pháp phòng chống.</w:t>
            </w:r>
          </w:p>
          <w:p w14:paraId="4C21E911">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thực hiện các biện pháp phòng tránh bệnh đậu mùa cho bản thân và gia đình và cộng đồng.</w:t>
            </w:r>
          </w:p>
        </w:tc>
        <w:tc>
          <w:tcPr>
            <w:tcW w:w="4110" w:type="dxa"/>
            <w:tcBorders>
              <w:top w:val="single" w:color="auto" w:sz="4" w:space="0"/>
              <w:left w:val="single" w:color="auto" w:sz="4" w:space="0"/>
              <w:bottom w:val="single" w:color="auto" w:sz="4" w:space="0"/>
              <w:right w:val="single" w:color="auto" w:sz="4" w:space="0"/>
            </w:tcBorders>
          </w:tcPr>
          <w:p w14:paraId="4BF714AE">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405B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3B6582E9">
            <w:pPr>
              <w:autoSpaceDE w:val="0"/>
              <w:autoSpaceDN w:val="0"/>
              <w:adjustRightInd w:val="0"/>
              <w:spacing w:before="60" w:after="60" w:line="295" w:lineRule="auto"/>
              <w:jc w:val="both"/>
              <w:rPr>
                <w:rFonts w:ascii="Times New Roman" w:hAnsi="Times New Roman" w:cs="Times New Roman"/>
                <w:b/>
                <w:bCs/>
                <w:i/>
                <w:iCs/>
                <w:color w:val="000000" w:themeColor="text1"/>
                <w:sz w:val="28"/>
                <w:szCs w:val="28"/>
                <w:lang w:val="nl-NL"/>
                <w14:textFill>
                  <w14:solidFill>
                    <w14:schemeClr w14:val="tx1"/>
                  </w14:solidFill>
                </w14:textFill>
              </w:rPr>
            </w:pPr>
            <w:r>
              <w:rPr>
                <w:rFonts w:ascii="Times New Roman" w:hAnsi="Times New Roman" w:cs="Times New Roman"/>
                <w:b/>
                <w:bCs/>
                <w:i/>
                <w:iCs/>
                <w:color w:val="000000" w:themeColor="text1"/>
                <w:sz w:val="28"/>
                <w:szCs w:val="28"/>
                <w:lang w:val="nl-NL"/>
                <w14:textFill>
                  <w14:solidFill>
                    <w14:schemeClr w14:val="tx1"/>
                  </w14:solidFill>
                </w14:textFill>
              </w:rPr>
              <w:t xml:space="preserve">Nhóm bệnh lây qua da và niêm mạc </w:t>
            </w:r>
          </w:p>
        </w:tc>
      </w:tr>
      <w:tr w14:paraId="6BBE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3FF6F91">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33. Các bệnh về mắt</w:t>
            </w:r>
          </w:p>
        </w:tc>
        <w:tc>
          <w:tcPr>
            <w:tcW w:w="7140" w:type="dxa"/>
            <w:tcBorders>
              <w:top w:val="single" w:color="auto" w:sz="4" w:space="0"/>
              <w:left w:val="single" w:color="auto" w:sz="4" w:space="0"/>
              <w:bottom w:val="single" w:color="auto" w:sz="4" w:space="0"/>
              <w:right w:val="single" w:color="auto" w:sz="4" w:space="0"/>
            </w:tcBorders>
          </w:tcPr>
          <w:p w14:paraId="1967CEA4">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được tầm quan trọng của đôi mắt; kể tên các bệnh về mắt thường gặp.</w:t>
            </w:r>
          </w:p>
          <w:p w14:paraId="3E6F2F9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được nguyên nhân gây bệnh đau mắt đỏ, bệnh đau mắt hột</w:t>
            </w:r>
            <w:r>
              <w:rPr>
                <w:rFonts w:ascii="Times New Roman" w:hAnsi="Times New Roman" w:cs="Times New Roman"/>
                <w:color w:val="000000" w:themeColor="text1"/>
                <w:sz w:val="28"/>
                <w:szCs w:val="28"/>
                <w:lang w:val="nl-NL"/>
                <w14:textFill>
                  <w14:solidFill>
                    <w14:schemeClr w14:val="tx1"/>
                  </w14:solidFill>
                </w14:textFill>
              </w:rPr>
              <w:t>.</w:t>
            </w:r>
          </w:p>
          <w:p w14:paraId="4A8073D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những biểu hiện và biến chứng của bệnh đau mắt đỏ; bệnh đau mắt hột.</w:t>
            </w:r>
          </w:p>
          <w:p w14:paraId="3CE7DDD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Biết được cách phòng bệnh đau mắt đỏ; đau mắt hột cho bản thân và gia đình.</w:t>
            </w:r>
          </w:p>
          <w:p w14:paraId="26371EF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Liên hệ được thực tiễn ở địa phương về bệnh đau mắt đỏ và cách phòng chống các bệnh về mắt của bản thân, gia đình và cộng đồng có hiệu quả.</w:t>
            </w:r>
          </w:p>
        </w:tc>
        <w:tc>
          <w:tcPr>
            <w:tcW w:w="4110" w:type="dxa"/>
            <w:tcBorders>
              <w:top w:val="single" w:color="auto" w:sz="4" w:space="0"/>
              <w:left w:val="single" w:color="auto" w:sz="4" w:space="0"/>
              <w:bottom w:val="single" w:color="auto" w:sz="4" w:space="0"/>
              <w:right w:val="single" w:color="auto" w:sz="4" w:space="0"/>
            </w:tcBorders>
          </w:tcPr>
          <w:p w14:paraId="2BAB754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Mắt là cơ quan thị giác thực hiện chức năng nhìn, quan sát, thu nhận hình ảnh của sự vật, màu sắc để chuyển về cho não xử lý và lưu trữ. Mắt còn giúp chúng ta tiếp cận tri thức nhân loại thông qua học </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tập</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và nghiên cứu. </w:t>
            </w:r>
            <w:r>
              <w:rPr>
                <w:rFonts w:ascii="Times New Roman" w:hAnsi="Times New Roman" w:eastAsia="Times New Roman" w:cs="Times New Roman"/>
                <w:color w:val="000000" w:themeColor="text1"/>
                <w:sz w:val="28"/>
                <w:szCs w:val="28"/>
                <w14:textFill>
                  <w14:solidFill>
                    <w14:schemeClr w14:val="tx1"/>
                  </w14:solidFill>
                </w14:textFill>
              </w:rPr>
              <w:t xml:space="preserve">Đôi mắt còn được gọi là “cửa sổ” của tâm hồn. </w:t>
            </w:r>
          </w:p>
        </w:tc>
      </w:tr>
      <w:tr w14:paraId="40E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0D93A4C4">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34. Bệnh tay chân miệng trẻ em </w:t>
            </w:r>
          </w:p>
        </w:tc>
        <w:tc>
          <w:tcPr>
            <w:tcW w:w="7140" w:type="dxa"/>
            <w:tcBorders>
              <w:top w:val="single" w:color="auto" w:sz="4" w:space="0"/>
              <w:left w:val="single" w:color="auto" w:sz="4" w:space="0"/>
              <w:bottom w:val="single" w:color="auto" w:sz="4" w:space="0"/>
              <w:right w:val="single" w:color="auto" w:sz="4" w:space="0"/>
            </w:tcBorders>
          </w:tcPr>
          <w:p w14:paraId="7424B98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được các biểu hiện và triệu chứng của bệnh tay chân miệng trẻ em.  </w:t>
            </w:r>
          </w:p>
          <w:p w14:paraId="3FEF924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nguyên nhân và các đường lây truyền bệnh tay chân miệng trẻ em.</w:t>
            </w:r>
          </w:p>
          <w:p w14:paraId="64CC1E1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Thực hành được các biện pháp phòng tránh bệnh tay chân miệng trẻ em ở cộng đồng.</w:t>
            </w:r>
          </w:p>
          <w:p w14:paraId="10F1398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Liên hệ được thực tiễn ở địa phương về bệnh chân tay miệng và cách phòng chống bệnh chân tay miệng của bản thân, gia đình và cộng đồng có hiệu quả.</w:t>
            </w:r>
          </w:p>
        </w:tc>
        <w:tc>
          <w:tcPr>
            <w:tcW w:w="4110" w:type="dxa"/>
            <w:tcBorders>
              <w:top w:val="single" w:color="auto" w:sz="4" w:space="0"/>
              <w:left w:val="single" w:color="auto" w:sz="4" w:space="0"/>
              <w:bottom w:val="single" w:color="auto" w:sz="4" w:space="0"/>
              <w:right w:val="single" w:color="auto" w:sz="4" w:space="0"/>
            </w:tcBorders>
          </w:tcPr>
          <w:p w14:paraId="113888EC">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tc>
      </w:tr>
      <w:tr w14:paraId="5BD4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599C4A1D">
            <w:pPr>
              <w:spacing w:before="60" w:after="60" w:line="295" w:lineRule="auto"/>
              <w:rPr>
                <w:rFonts w:ascii="Times New Roman" w:hAnsi="Times New Roman" w:cs="Times New Roman"/>
                <w:b/>
                <w:bCs/>
                <w:i/>
                <w:iCs/>
                <w:color w:val="000000" w:themeColor="text1"/>
                <w:sz w:val="28"/>
                <w:szCs w:val="28"/>
                <w:lang w:val="nl-NL"/>
                <w14:textFill>
                  <w14:solidFill>
                    <w14:schemeClr w14:val="tx1"/>
                  </w14:solidFill>
                </w14:textFill>
              </w:rPr>
            </w:pPr>
            <w:r>
              <w:rPr>
                <w:rFonts w:ascii="Times New Roman" w:hAnsi="Times New Roman" w:cs="Times New Roman"/>
                <w:b/>
                <w:bCs/>
                <w:i/>
                <w:iCs/>
                <w:color w:val="000000" w:themeColor="text1"/>
                <w:sz w:val="28"/>
                <w:szCs w:val="28"/>
                <w:lang w:val="nl-NL"/>
                <w14:textFill>
                  <w14:solidFill>
                    <w14:schemeClr w14:val="tx1"/>
                  </w14:solidFill>
                </w14:textFill>
              </w:rPr>
              <w:t>Nhóm bệnh lây truyền qua kí sinh trùng</w:t>
            </w:r>
          </w:p>
        </w:tc>
      </w:tr>
      <w:tr w14:paraId="7B4A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7371A949">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 35. Bệnh sốt xuất huyết</w:t>
            </w:r>
          </w:p>
        </w:tc>
        <w:tc>
          <w:tcPr>
            <w:tcW w:w="7140" w:type="dxa"/>
            <w:tcBorders>
              <w:top w:val="single" w:color="auto" w:sz="4" w:space="0"/>
              <w:left w:val="single" w:color="auto" w:sz="4" w:space="0"/>
              <w:bottom w:val="single" w:color="auto" w:sz="4" w:space="0"/>
              <w:right w:val="single" w:color="auto" w:sz="4" w:space="0"/>
            </w:tcBorders>
          </w:tcPr>
          <w:p w14:paraId="6A783B5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Nêu được bệnh </w:t>
            </w:r>
            <w:r>
              <w:rPr>
                <w:rFonts w:ascii="Times New Roman" w:hAnsi="Times New Roman" w:cs="Times New Roman"/>
                <w:bCs/>
                <w:color w:val="000000" w:themeColor="text1"/>
                <w:sz w:val="28"/>
                <w:szCs w:val="28"/>
                <w:lang w:val="nl-NL"/>
                <w14:textFill>
                  <w14:solidFill>
                    <w14:schemeClr w14:val="tx1"/>
                  </w14:solidFill>
                </w14:textFill>
              </w:rPr>
              <w:t>sốt xuất huyết và mô tả được những dấu hiệu của bệnh sốt xuất huyết.</w:t>
            </w:r>
          </w:p>
          <w:p w14:paraId="2189997B">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nguyên nhân, hậu quả của bệnh sốt xuất huyết.</w:t>
            </w:r>
          </w:p>
          <w:p w14:paraId="36D1B67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Thực hiện được cách phòng chống bệnh sốt xuất huyết.</w:t>
            </w:r>
          </w:p>
          <w:p w14:paraId="265292BB">
            <w:pPr>
              <w:pStyle w:val="33"/>
              <w:spacing w:before="60" w:after="60" w:line="295" w:lineRule="auto"/>
              <w:jc w:val="both"/>
              <w:rPr>
                <w:b w:val="0"/>
                <w:color w:val="000000" w:themeColor="text1"/>
                <w:sz w:val="28"/>
                <w:szCs w:val="28"/>
                <w:lang w:val="nl-NL"/>
                <w14:textFill>
                  <w14:solidFill>
                    <w14:schemeClr w14:val="tx1"/>
                  </w14:solidFill>
                </w14:textFill>
              </w:rPr>
            </w:pPr>
            <w:r>
              <w:rPr>
                <w:bCs w:val="0"/>
                <w:color w:val="000000" w:themeColor="text1"/>
                <w:sz w:val="28"/>
                <w:szCs w:val="28"/>
                <w:lang w:val="nl-NL"/>
                <w14:textFill>
                  <w14:solidFill>
                    <w14:schemeClr w14:val="tx1"/>
                  </w14:solidFill>
                </w14:textFill>
              </w:rPr>
              <w:t xml:space="preserve">- </w:t>
            </w:r>
            <w:r>
              <w:rPr>
                <w:b w:val="0"/>
                <w:bCs w:val="0"/>
                <w:color w:val="000000" w:themeColor="text1"/>
                <w:sz w:val="28"/>
                <w:szCs w:val="28"/>
                <w:lang w:val="nl-NL"/>
                <w14:textFill>
                  <w14:solidFill>
                    <w14:schemeClr w14:val="tx1"/>
                  </w14:solidFill>
                </w14:textFill>
              </w:rPr>
              <w:t>Có ý thức tích cực giữ gìn vệ sinh nhà cửa, thu dọn nước đọng - nơi muỗi đẻ trứng;</w:t>
            </w:r>
            <w:r>
              <w:rPr>
                <w:bCs w:val="0"/>
                <w:color w:val="000000" w:themeColor="text1"/>
                <w:sz w:val="28"/>
                <w:szCs w:val="28"/>
                <w:lang w:val="nl-NL"/>
                <w14:textFill>
                  <w14:solidFill>
                    <w14:schemeClr w14:val="tx1"/>
                  </w14:solidFill>
                </w14:textFill>
              </w:rPr>
              <w:t xml:space="preserve"> </w:t>
            </w:r>
            <w:r>
              <w:rPr>
                <w:b w:val="0"/>
                <w:color w:val="000000" w:themeColor="text1"/>
                <w:sz w:val="28"/>
                <w:szCs w:val="28"/>
                <w:lang w:val="nl-NL"/>
                <w14:textFill>
                  <w14:solidFill>
                    <w14:schemeClr w14:val="tx1"/>
                  </w14:solidFill>
                </w14:textFill>
              </w:rPr>
              <w:t>tham gia các phong trào tham gia tổng vệ sinh làng xóm, gia đình và tuyên truyền cho cộng đồng về phòng chống bệnh sốt xuất huyết.</w:t>
            </w:r>
          </w:p>
          <w:p w14:paraId="48D3E80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Tích cực tham gia hưởng ứng các chiến dịch phòng, chống bệnh sốt xuất huyết tại cộng đồng.</w:t>
            </w:r>
          </w:p>
          <w:p w14:paraId="047A0594">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thái độ phê phán một số thói quen sai lầm trong xử lý khi nghi ngờ bị mắc bệnh sốt xuất huyết như: cạo gió, cắt lễ; mặc nhiều quần áo, quấn kín, uống thuốc Aspirin.</w:t>
            </w:r>
          </w:p>
        </w:tc>
        <w:tc>
          <w:tcPr>
            <w:tcW w:w="4110" w:type="dxa"/>
            <w:tcBorders>
              <w:top w:val="single" w:color="auto" w:sz="4" w:space="0"/>
              <w:left w:val="single" w:color="auto" w:sz="4" w:space="0"/>
              <w:bottom w:val="single" w:color="auto" w:sz="4" w:space="0"/>
              <w:right w:val="single" w:color="auto" w:sz="4" w:space="0"/>
            </w:tcBorders>
          </w:tcPr>
          <w:p w14:paraId="5834C3D9">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tc>
      </w:tr>
      <w:tr w14:paraId="6203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6BB179DB">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36. Bệnh dại </w:t>
            </w:r>
          </w:p>
        </w:tc>
        <w:tc>
          <w:tcPr>
            <w:tcW w:w="7140" w:type="dxa"/>
            <w:tcBorders>
              <w:top w:val="single" w:color="auto" w:sz="4" w:space="0"/>
              <w:left w:val="single" w:color="auto" w:sz="4" w:space="0"/>
              <w:bottom w:val="single" w:color="auto" w:sz="4" w:space="0"/>
              <w:right w:val="single" w:color="auto" w:sz="4" w:space="0"/>
            </w:tcBorders>
          </w:tcPr>
          <w:p w14:paraId="129CC677">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Mô tả được các triệu chứng bệnh dại. Nêu được nguyên nhân bệnh dại.</w:t>
            </w:r>
          </w:p>
          <w:p w14:paraId="2376791B">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Liệt kê được cách đường lây truyền của bệnh dại.</w:t>
            </w:r>
          </w:p>
          <w:p w14:paraId="1310CB4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Liên hệ được về tình trạng của bệnh dại và các giải pháp phòng chống bệnh dại tại địa phương.</w:t>
            </w:r>
          </w:p>
          <w:p w14:paraId="06539E7E">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Thực hiện được các biện pháp phòng chống bệnh dại.</w:t>
            </w:r>
          </w:p>
          <w:p w14:paraId="50F3FBA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truyền thông cho gia đình và cộng đồng về phòng chống bệnh dại.</w:t>
            </w:r>
          </w:p>
        </w:tc>
        <w:tc>
          <w:tcPr>
            <w:tcW w:w="4110" w:type="dxa"/>
            <w:tcBorders>
              <w:top w:val="single" w:color="auto" w:sz="4" w:space="0"/>
              <w:left w:val="single" w:color="auto" w:sz="4" w:space="0"/>
              <w:bottom w:val="single" w:color="auto" w:sz="4" w:space="0"/>
              <w:right w:val="single" w:color="auto" w:sz="4" w:space="0"/>
            </w:tcBorders>
          </w:tcPr>
          <w:p w14:paraId="3B08F747">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tc>
      </w:tr>
      <w:tr w14:paraId="2734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D78B4DE">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37. Bệnh viêm não Nhật Bản </w:t>
            </w:r>
          </w:p>
        </w:tc>
        <w:tc>
          <w:tcPr>
            <w:tcW w:w="7140" w:type="dxa"/>
            <w:tcBorders>
              <w:top w:val="single" w:color="auto" w:sz="4" w:space="0"/>
              <w:left w:val="single" w:color="auto" w:sz="4" w:space="0"/>
              <w:bottom w:val="single" w:color="auto" w:sz="4" w:space="0"/>
              <w:right w:val="single" w:color="auto" w:sz="4" w:space="0"/>
            </w:tcBorders>
          </w:tcPr>
          <w:p w14:paraId="0ABF62C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lên được những dấu hiệu và biểu hiện của bệnh viêm não Nhật Bản.</w:t>
            </w:r>
          </w:p>
          <w:p w14:paraId="6B3DDDC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Phân tích được nguyên nhân, hậu quả do bệnh viêm não Nhật Bản gây ra.</w:t>
            </w:r>
          </w:p>
          <w:p w14:paraId="3F72524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cách phòng ngừa bệnh viêm não Nhật Bản.</w:t>
            </w:r>
          </w:p>
          <w:p w14:paraId="1FCAEA6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Liên hệ được thực tiễn địa phương về tình trạng mắc bệnh viêm não Nhật Bản và các giải pháp phòng chống bệnh.</w:t>
            </w:r>
          </w:p>
          <w:p w14:paraId="4690046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tuân thủ nguyên tắc phòng bệnh và điều trị bệnh viêm não Nhật Bản.</w:t>
            </w:r>
          </w:p>
          <w:p w14:paraId="09FD743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1E05D51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ý thức phòng tránh bệnh viêm não Nhật Bản cho bản thân, gia đình và cộng đồng.</w:t>
            </w:r>
          </w:p>
        </w:tc>
        <w:tc>
          <w:tcPr>
            <w:tcW w:w="4110" w:type="dxa"/>
            <w:tcBorders>
              <w:top w:val="single" w:color="auto" w:sz="4" w:space="0"/>
              <w:left w:val="single" w:color="auto" w:sz="4" w:space="0"/>
              <w:bottom w:val="single" w:color="auto" w:sz="4" w:space="0"/>
              <w:right w:val="single" w:color="auto" w:sz="4" w:space="0"/>
            </w:tcBorders>
          </w:tcPr>
          <w:p w14:paraId="60CC7585">
            <w:pPr>
              <w:spacing w:before="60" w:after="60" w:line="295" w:lineRule="auto"/>
              <w:jc w:val="both"/>
              <w:rPr>
                <w:rFonts w:ascii="Times New Roman" w:hAnsi="Times New Roman" w:cs="Times New Roman"/>
                <w:bCs/>
                <w:color w:val="000000" w:themeColor="text1"/>
                <w:sz w:val="28"/>
                <w:szCs w:val="28"/>
                <w:shd w:val="clear" w:color="auto" w:fill="FFFFFF"/>
                <w14:textFill>
                  <w14:solidFill>
                    <w14:schemeClr w14:val="tx1"/>
                  </w14:solidFill>
                </w14:textFill>
              </w:rPr>
            </w:pPr>
            <w:r>
              <w:rPr>
                <w:rFonts w:ascii="Helvetica" w:hAnsi="Helvetica" w:cs="Helvetica"/>
                <w:b/>
                <w:bCs/>
                <w:color w:val="000000" w:themeColor="text1"/>
                <w:sz w:val="23"/>
                <w:szCs w:val="23"/>
                <w:shd w:val="clear" w:color="auto" w:fill="FFFFFF"/>
                <w14:textFill>
                  <w14:solidFill>
                    <w14:schemeClr w14:val="tx1"/>
                  </w14:solidFill>
                </w14:textFill>
              </w:rPr>
              <w:t xml:space="preserve">- </w:t>
            </w:r>
            <w:r>
              <w:rPr>
                <w:rFonts w:ascii="Times New Roman" w:hAnsi="Times New Roman" w:cs="Times New Roman"/>
                <w:bCs/>
                <w:color w:val="000000" w:themeColor="text1"/>
                <w:sz w:val="28"/>
                <w:szCs w:val="28"/>
                <w:shd w:val="clear" w:color="auto" w:fill="FFFFFF"/>
                <w14:textFill>
                  <w14:solidFill>
                    <w14:schemeClr w14:val="tx1"/>
                  </w14:solidFill>
                </w14:textFill>
              </w:rPr>
              <w:t>Bệnh viêm não Nhật Bản là bệnh truyền nhiễm cấp tính do virus gây ra, làm tổn thương đến hệ thần kinh trung ương (não bộ) của con người.</w:t>
            </w:r>
          </w:p>
          <w:p w14:paraId="1EC568ED">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Helvetica" w:hAnsi="Helvetica" w:cs="Helvetica"/>
                <w:b/>
                <w:bCs/>
                <w:color w:val="000000" w:themeColor="text1"/>
                <w:sz w:val="23"/>
                <w:szCs w:val="23"/>
                <w:shd w:val="clear" w:color="auto" w:fill="FFFFFF"/>
                <w14:textFill>
                  <w14:solidFill>
                    <w14:schemeClr w14:val="tx1"/>
                  </w14:solidFill>
                </w14:textFill>
              </w:rPr>
              <w:t xml:space="preserve">- </w:t>
            </w:r>
            <w:r>
              <w:rPr>
                <w:rFonts w:ascii="Times New Roman" w:hAnsi="Times New Roman" w:cs="Times New Roman"/>
                <w:bCs/>
                <w:color w:val="000000" w:themeColor="text1"/>
                <w:sz w:val="28"/>
                <w:szCs w:val="28"/>
                <w:shd w:val="clear" w:color="auto" w:fill="FFFFFF"/>
                <w14:textFill>
                  <w14:solidFill>
                    <w14:schemeClr w14:val="tx1"/>
                  </w14:solidFill>
                </w14:textFill>
              </w:rPr>
              <w:t>Bệnh viêm não Nhật Bản là bệnh truyền nhiễm</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nguy hiểm, có thể đe dọa tính mạng, dẫn đến tử vong. </w:t>
            </w:r>
          </w:p>
          <w:p w14:paraId="16571E5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Bệnh viêm não Nhật Bản để lại các di chứng thần kinh, tâm thần (chiếm 50%): Liệt vận động, chậm phát triển trí tuệ (bại não), mất ngôn ngữ, giảm trí nhớ nghiêm trọng, rối loạn tâm thần hoặc hôn mê, nghe kém hoặc điếc.</w:t>
            </w:r>
          </w:p>
        </w:tc>
      </w:tr>
      <w:tr w14:paraId="1CFA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38BBF5B">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38. Bệnh sốt rét </w:t>
            </w:r>
          </w:p>
        </w:tc>
        <w:tc>
          <w:tcPr>
            <w:tcW w:w="7140" w:type="dxa"/>
            <w:tcBorders>
              <w:top w:val="single" w:color="auto" w:sz="4" w:space="0"/>
              <w:left w:val="single" w:color="auto" w:sz="4" w:space="0"/>
              <w:bottom w:val="single" w:color="auto" w:sz="4" w:space="0"/>
              <w:right w:val="single" w:color="auto" w:sz="4" w:space="0"/>
            </w:tcBorders>
          </w:tcPr>
          <w:p w14:paraId="1338D4D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Nêu được </w:t>
            </w:r>
            <w:r>
              <w:rPr>
                <w:rFonts w:ascii="Times New Roman" w:hAnsi="Times New Roman" w:cs="Times New Roman"/>
                <w:bCs/>
                <w:color w:val="000000" w:themeColor="text1"/>
                <w:sz w:val="28"/>
                <w:szCs w:val="28"/>
                <w:lang w:val="nl-NL"/>
                <w14:textFill>
                  <w14:solidFill>
                    <w14:schemeClr w14:val="tx1"/>
                  </w14:solidFill>
                </w14:textFill>
              </w:rPr>
              <w:t>những dấu hiệu của bệnh sốt rét. Các đường lây truyền bệnh sốt rét.</w:t>
            </w:r>
          </w:p>
          <w:p w14:paraId="0648DF5F">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nguyên nhân, hậu quả của bệnh sốt rét.</w:t>
            </w:r>
          </w:p>
          <w:p w14:paraId="34ADEEA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được cách phòng chống bệnh sốt rét.</w:t>
            </w:r>
          </w:p>
          <w:p w14:paraId="0FA8ED1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Tích cực giữ gìn vệ sinh nhà cửa, thu dọn nước đọng - nơi muỗi đẻ trứng...</w:t>
            </w:r>
          </w:p>
          <w:p w14:paraId="5E9C20D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tuân thủ được nguyên tắc phòng bệnh và điều trị bệnh sốt rét.</w:t>
            </w:r>
          </w:p>
          <w:p w14:paraId="26A576C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Tích cực tham gia hưởng ứng các chiến dịch phòng, chống  bệnh sốt rét tại địa phương và </w:t>
            </w:r>
            <w:r>
              <w:rPr>
                <w:rFonts w:ascii="Times New Roman" w:hAnsi="Times New Roman" w:cs="Times New Roman"/>
                <w:color w:val="000000" w:themeColor="text1"/>
                <w:sz w:val="28"/>
                <w:szCs w:val="28"/>
                <w:lang w:val="nl-NL"/>
                <w14:textFill>
                  <w14:solidFill>
                    <w14:schemeClr w14:val="tx1"/>
                  </w14:solidFill>
                </w14:textFill>
              </w:rPr>
              <w:t>phong trào tham gia tổng vệ sinh làng xóm, gia đình.</w:t>
            </w:r>
          </w:p>
          <w:p w14:paraId="34CAAED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truyền thông cho cộng đồng về phòng chống bệnh sốt rét.</w:t>
            </w:r>
          </w:p>
        </w:tc>
        <w:tc>
          <w:tcPr>
            <w:tcW w:w="4110" w:type="dxa"/>
            <w:tcBorders>
              <w:top w:val="single" w:color="auto" w:sz="4" w:space="0"/>
              <w:left w:val="single" w:color="auto" w:sz="4" w:space="0"/>
              <w:bottom w:val="single" w:color="auto" w:sz="4" w:space="0"/>
              <w:right w:val="single" w:color="auto" w:sz="4" w:space="0"/>
            </w:tcBorders>
          </w:tcPr>
          <w:p w14:paraId="5EA28CA7">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p>
        </w:tc>
      </w:tr>
      <w:tr w14:paraId="1F4C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5C24019E">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39. Bệnh giun</w:t>
            </w:r>
          </w:p>
        </w:tc>
        <w:tc>
          <w:tcPr>
            <w:tcW w:w="7140" w:type="dxa"/>
            <w:tcBorders>
              <w:top w:val="single" w:color="auto" w:sz="4" w:space="0"/>
              <w:left w:val="single" w:color="auto" w:sz="4" w:space="0"/>
              <w:bottom w:val="single" w:color="auto" w:sz="4" w:space="0"/>
              <w:right w:val="single" w:color="auto" w:sz="4" w:space="0"/>
            </w:tcBorders>
          </w:tcPr>
          <w:p w14:paraId="6C5EFD43">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Kể tên được các triệu chứng bệnh giun thường gặp. Trình bày được nguyên nhân gây bệnh giun. </w:t>
            </w:r>
          </w:p>
          <w:p w14:paraId="1326DEA4">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Phân tích được tác hại và hậu quả khi mắc bệnh giun.</w:t>
            </w:r>
          </w:p>
          <w:p w14:paraId="56A5FCF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p w14:paraId="5537F14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Kể tên được các đường lây truyền bệnh và thực hiện cách phòng bệnh giun.</w:t>
            </w:r>
          </w:p>
          <w:p w14:paraId="5E2EFC84">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ý thức trong việc ăn uống, vệ sinh phòng bệnh giun của cá nhân.</w:t>
            </w:r>
          </w:p>
          <w:p w14:paraId="4B9A2CBE">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Có trách nhiệm bảo vệ và tuyên truyền cho người thân trong gia đình, cộng đồng về việc phòng bệnh giun. </w:t>
            </w:r>
          </w:p>
        </w:tc>
        <w:tc>
          <w:tcPr>
            <w:tcW w:w="4110" w:type="dxa"/>
            <w:tcBorders>
              <w:top w:val="single" w:color="auto" w:sz="4" w:space="0"/>
              <w:left w:val="single" w:color="auto" w:sz="4" w:space="0"/>
              <w:bottom w:val="single" w:color="auto" w:sz="4" w:space="0"/>
              <w:right w:val="single" w:color="auto" w:sz="4" w:space="0"/>
            </w:tcBorders>
          </w:tcPr>
          <w:p w14:paraId="74B3583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Các loại giun thường được tìm thấy hay ký sinh trong cơ thể người bao gồm: </w:t>
            </w:r>
            <w:r>
              <w:rPr>
                <w:rStyle w:val="30"/>
                <w:rFonts w:ascii="Times New Roman" w:hAnsi="Times New Roman" w:cs="Times New Roman"/>
                <w:b w:val="0"/>
                <w:color w:val="000000" w:themeColor="text1"/>
                <w:sz w:val="28"/>
                <w:szCs w:val="28"/>
                <w:lang w:val="nl-NL"/>
                <w14:textFill>
                  <w14:solidFill>
                    <w14:schemeClr w14:val="tx1"/>
                  </w14:solidFill>
                </w14:textFill>
              </w:rPr>
              <w:t>giun đũa, giun móc, giun tóc và giun kim.</w:t>
            </w:r>
          </w:p>
        </w:tc>
      </w:tr>
      <w:tr w14:paraId="2BB7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581B55CD">
            <w:pPr>
              <w:spacing w:before="60" w:after="60" w:line="295" w:lineRule="auto"/>
              <w:rPr>
                <w:rFonts w:ascii="Times New Roman" w:hAnsi="Times New Roman" w:cs="Times New Roman"/>
                <w:b/>
                <w:bCs/>
                <w:i/>
                <w:iCs/>
                <w:color w:val="000000" w:themeColor="text1"/>
                <w:sz w:val="28"/>
                <w:szCs w:val="28"/>
                <w:lang w:val="nl-NL"/>
                <w14:textFill>
                  <w14:solidFill>
                    <w14:schemeClr w14:val="tx1"/>
                  </w14:solidFill>
                </w14:textFill>
              </w:rPr>
            </w:pPr>
            <w:r>
              <w:rPr>
                <w:rFonts w:ascii="Times New Roman" w:hAnsi="Times New Roman" w:cs="Times New Roman"/>
                <w:b/>
                <w:bCs/>
                <w:i/>
                <w:iCs/>
                <w:color w:val="000000" w:themeColor="text1"/>
                <w:sz w:val="28"/>
                <w:szCs w:val="28"/>
                <w:lang w:val="nl-NL"/>
                <w14:textFill>
                  <w14:solidFill>
                    <w14:schemeClr w14:val="tx1"/>
                  </w14:solidFill>
                </w14:textFill>
              </w:rPr>
              <w:t>Nhóm bệnh lây qua đường máu và tình dục</w:t>
            </w:r>
          </w:p>
        </w:tc>
      </w:tr>
      <w:tr w14:paraId="7B45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8622F24">
            <w:pPr>
              <w:pStyle w:val="33"/>
              <w:spacing w:before="60" w:after="60" w:line="295" w:lineRule="auto"/>
              <w:jc w:val="both"/>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 40. Bệnh Viêm gan A,B,C</w:t>
            </w:r>
          </w:p>
        </w:tc>
        <w:tc>
          <w:tcPr>
            <w:tcW w:w="7140" w:type="dxa"/>
            <w:tcBorders>
              <w:top w:val="single" w:color="auto" w:sz="4" w:space="0"/>
              <w:left w:val="single" w:color="auto" w:sz="4" w:space="0"/>
              <w:bottom w:val="single" w:color="auto" w:sz="4" w:space="0"/>
              <w:right w:val="single" w:color="auto" w:sz="4" w:space="0"/>
            </w:tcBorders>
          </w:tcPr>
          <w:p w14:paraId="29B73F1D">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Nêu được các dấu hiệu của bệnh viêm gan A,B,C. Các con đường lây nhiễm của bệnh viêm gan A, B, C.</w:t>
            </w:r>
          </w:p>
          <w:p w14:paraId="75FCF68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nguyên nhân, hậu quả của bệnh viêm gan A,B,C.</w:t>
            </w:r>
          </w:p>
          <w:p w14:paraId="04898AD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Phân biệt được bệnh viêm gan A,B,C.</w:t>
            </w:r>
          </w:p>
          <w:p w14:paraId="2B9FCA7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Nhận biết được những dấu hiệu khi bị bệnh viêm gan A,B,C.</w:t>
            </w:r>
          </w:p>
          <w:p w14:paraId="2C2652AE">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Biết cách phòng chống bệnh viêm gan A,B,C.</w:t>
            </w:r>
          </w:p>
          <w:p w14:paraId="553E99D4">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Có ý thức tuân thủ cách phòng tránh và điều trị bệnh viêm gan A,B,C theo chỉ định của bác sỹ. </w:t>
            </w:r>
          </w:p>
          <w:p w14:paraId="5DA031D5">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tuân thủ lịch tiêm phòng ở cộng đồng để phòng chống bệnh.</w:t>
            </w:r>
          </w:p>
          <w:p w14:paraId="2B109007">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p>
        </w:tc>
        <w:tc>
          <w:tcPr>
            <w:tcW w:w="4110" w:type="dxa"/>
            <w:tcBorders>
              <w:top w:val="single" w:color="auto" w:sz="4" w:space="0"/>
              <w:left w:val="single" w:color="auto" w:sz="4" w:space="0"/>
              <w:bottom w:val="single" w:color="auto" w:sz="4" w:space="0"/>
              <w:right w:val="single" w:color="auto" w:sz="4" w:space="0"/>
            </w:tcBorders>
          </w:tcPr>
          <w:p w14:paraId="65A48DB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Bệnh viêm gan là tình trạng tế bào gan bị tổn thương và viêm nhiễm trong mô gan. Nó diễn ra một cách thầm lặng, không có biểu hiện ở giai đoạn đầu mà chỉ khi bệnh đã nặng người bệnh mới rõ triệu chứng.</w:t>
            </w:r>
          </w:p>
          <w:p w14:paraId="74DDC7C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Bệnh có thể khiến chức năng gan suy giảm nghiêm trọng, hình thành xơ gan, thậm chí là gây ung thư gan dẫn đến tử vong.</w:t>
            </w:r>
          </w:p>
        </w:tc>
      </w:tr>
      <w:tr w14:paraId="7622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2E50A9A">
            <w:pPr>
              <w:pStyle w:val="33"/>
              <w:spacing w:before="60" w:after="60" w:line="295" w:lineRule="auto"/>
              <w:jc w:val="both"/>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41. Hội chứng suy giảm miễn dịch mắc phải (AIDS)</w:t>
            </w:r>
          </w:p>
        </w:tc>
        <w:tc>
          <w:tcPr>
            <w:tcW w:w="7140" w:type="dxa"/>
            <w:tcBorders>
              <w:top w:val="single" w:color="auto" w:sz="4" w:space="0"/>
              <w:left w:val="single" w:color="auto" w:sz="4" w:space="0"/>
              <w:bottom w:val="single" w:color="auto" w:sz="4" w:space="0"/>
              <w:right w:val="single" w:color="auto" w:sz="4" w:space="0"/>
            </w:tcBorders>
          </w:tcPr>
          <w:p w14:paraId="67D49C38">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những kiến thức cơ bản về HIV/AIDS.</w:t>
            </w:r>
          </w:p>
          <w:p w14:paraId="627A0E3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Phân tích được nguyên nhân gây nên HIV/AIDS.</w:t>
            </w:r>
          </w:p>
          <w:p w14:paraId="7F80808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Nhận thức được những hậu quả của HIV/AIDS đối với cá nhân, cộng đồng và xã hội</w:t>
            </w:r>
          </w:p>
          <w:p w14:paraId="7FD0142E">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Nhận biết được thế nào là kì thị và phân biệt đối xử với người có HIV/AIDS; nguyên nhân và tác hại của sự kì thị và phân biệt đối xử đối với người có HIV/AIDS.</w:t>
            </w:r>
          </w:p>
          <w:p w14:paraId="6CA3383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Phân tích được vai trò của gia đình và cộng đồng trong việc hỗ trợ, giúp đỡ người có HIV/AIDS.                                                                                                                                                                                                                                                                                                                                                                                                                                                                                                                                                                                                                                                                                                                                                                                                                                                                                                                                                                                                                                                                                                                                                                                                                                                                                                                                                                                                                                                                                                                                                                                                                                                                                                                                                                                                                                                                                                                                                                                                                                                                                                                                                                                                                                                                                                                                                                                                                                                                                                                                                                                                                                                                                                                                                                                                                                                                                                                                                                                                                                                                                                                                                                                                                                                                                                                                                                                                                                                                                                                                                                                                                                                                                                                                                                                                                                                                                                                                                                                                                                                                                                                </w:t>
            </w: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bCs/>
                <w:color w:val="000000" w:themeColor="text1"/>
                <w:sz w:val="28"/>
                <w:szCs w:val="28"/>
                <w:lang w:val="nl-NL"/>
                <w14:textFill>
                  <w14:solidFill>
                    <w14:schemeClr w14:val="tx1"/>
                  </w14:solidFill>
                </w14:textFill>
              </w:rPr>
              <w:t xml:space="preserve">                                                                                                                                                                                                                                                                                                                                                                                                                                                                                                                                                                                                                                                                                                                                                                                                                                                                                                                                                                                                                                                                                                                                                                                                                                                                                                                                                                                                                                                                                                                                                                                                                                                                                                                                                                                                                                                                                                                                                                                                                                                              </w:t>
            </w:r>
          </w:p>
          <w:p w14:paraId="4CAFD05F">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được cách phòng tránh HIV/AIDS và cách chăm sóc người bị nhiễm HIV/AIDS.</w:t>
            </w:r>
          </w:p>
          <w:p w14:paraId="0FD9B03F">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Tuân thủ cách chăm sóc, phòng tránh bệnh AIDS.</w:t>
            </w:r>
          </w:p>
          <w:p w14:paraId="2D4B0B4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thái độ tôn trọng, thân thiện, không phân biệt kì thị với người có HIV/AIDS.</w:t>
            </w:r>
          </w:p>
          <w:p w14:paraId="32FD351B">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Tích cực tham gia hưởng ứng các cuộc vận động phòng chống HIV/AIDS.</w:t>
            </w:r>
          </w:p>
        </w:tc>
        <w:tc>
          <w:tcPr>
            <w:tcW w:w="4110" w:type="dxa"/>
            <w:tcBorders>
              <w:top w:val="single" w:color="auto" w:sz="4" w:space="0"/>
              <w:left w:val="single" w:color="auto" w:sz="4" w:space="0"/>
              <w:bottom w:val="single" w:color="auto" w:sz="4" w:space="0"/>
              <w:right w:val="single" w:color="auto" w:sz="4" w:space="0"/>
            </w:tcBorders>
          </w:tcPr>
          <w:p w14:paraId="36EB262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HIV/AIDS không phải là tệ nạn xã hội. HIV lây truyền qua đường tình dục, truyền máu, từ mẹ sang con. Có thể phòng tránh được HIV nếu tuẩn thủ các nguyên tắc an toàn trong tiêm, truyền, quan hệ tình dục an toàn và làm mẹ an toàn.</w:t>
            </w:r>
          </w:p>
        </w:tc>
      </w:tr>
      <w:tr w14:paraId="1DB0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1FEB8DFA">
            <w:pPr>
              <w:pStyle w:val="33"/>
              <w:spacing w:before="60" w:after="60" w:line="295" w:lineRule="auto"/>
              <w:jc w:val="both"/>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42. Bệnh lây truyền qua đường tình dục </w:t>
            </w:r>
          </w:p>
        </w:tc>
        <w:tc>
          <w:tcPr>
            <w:tcW w:w="7140" w:type="dxa"/>
            <w:tcBorders>
              <w:top w:val="single" w:color="auto" w:sz="4" w:space="0"/>
              <w:left w:val="single" w:color="auto" w:sz="4" w:space="0"/>
              <w:bottom w:val="single" w:color="auto" w:sz="4" w:space="0"/>
              <w:right w:val="single" w:color="auto" w:sz="4" w:space="0"/>
            </w:tcBorders>
          </w:tcPr>
          <w:p w14:paraId="2AB27B9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Nêu được khái niệm chung về bệnh lây truyền qua đường tình dục.</w:t>
            </w:r>
          </w:p>
          <w:p w14:paraId="1C3B826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các triệu chứng của bệnh lây truyền qua đường tình dục.</w:t>
            </w:r>
          </w:p>
          <w:p w14:paraId="3205A41F">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Nêu được </w:t>
            </w:r>
            <w:r>
              <w:rPr>
                <w:rFonts w:ascii="Times New Roman" w:hAnsi="Times New Roman" w:cs="Times New Roman"/>
                <w:color w:val="000000" w:themeColor="text1"/>
                <w:sz w:val="28"/>
                <w:szCs w:val="28"/>
                <w:lang w:val="nl-NL"/>
                <w14:textFill>
                  <w14:solidFill>
                    <w14:schemeClr w14:val="tx1"/>
                  </w14:solidFill>
                </w14:textFill>
              </w:rPr>
              <w:t>những nguyên nhân mắc bệnh lây truyền qua đường tình dục.</w:t>
            </w:r>
          </w:p>
          <w:p w14:paraId="1D760DC9">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Phân tích được </w:t>
            </w:r>
            <w:r>
              <w:rPr>
                <w:rFonts w:ascii="Times New Roman" w:hAnsi="Times New Roman" w:cs="Times New Roman"/>
                <w:color w:val="000000" w:themeColor="text1"/>
                <w:sz w:val="28"/>
                <w:szCs w:val="28"/>
                <w:lang w:val="nl-NL"/>
                <w14:textFill>
                  <w14:solidFill>
                    <w14:schemeClr w14:val="tx1"/>
                  </w14:solidFill>
                </w14:textFill>
              </w:rPr>
              <w:t>hậu quả của bệnh lây truyền qua đường tình dục.</w:t>
            </w:r>
          </w:p>
          <w:p w14:paraId="54FB874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Biết được cách phòng tránh bệnh </w:t>
            </w:r>
            <w:r>
              <w:rPr>
                <w:rFonts w:ascii="Times New Roman" w:hAnsi="Times New Roman" w:cs="Times New Roman"/>
                <w:color w:val="000000" w:themeColor="text1"/>
                <w:sz w:val="28"/>
                <w:szCs w:val="28"/>
                <w:lang w:val="nl-NL"/>
                <w14:textFill>
                  <w14:solidFill>
                    <w14:schemeClr w14:val="tx1"/>
                  </w14:solidFill>
                </w14:textFill>
              </w:rPr>
              <w:t>lây truyền qua đường tình dục.</w:t>
            </w:r>
          </w:p>
          <w:p w14:paraId="5082600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Tuân thủ cách phòng tránh, điều trị bệnh </w:t>
            </w:r>
            <w:r>
              <w:rPr>
                <w:rFonts w:ascii="Times New Roman" w:hAnsi="Times New Roman" w:cs="Times New Roman"/>
                <w:color w:val="000000" w:themeColor="text1"/>
                <w:sz w:val="28"/>
                <w:szCs w:val="28"/>
                <w:lang w:val="nl-NL"/>
                <w14:textFill>
                  <w14:solidFill>
                    <w14:schemeClr w14:val="tx1"/>
                  </w14:solidFill>
                </w14:textFill>
              </w:rPr>
              <w:t>lây truyền qua đường tình dục theo yêu cầu của bác sĩ.</w:t>
            </w:r>
          </w:p>
          <w:p w14:paraId="34ABACB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Có ý thức giữ gìn vệ sinh để phòng tránh </w:t>
            </w:r>
            <w:r>
              <w:rPr>
                <w:rFonts w:ascii="Times New Roman" w:hAnsi="Times New Roman" w:cs="Times New Roman"/>
                <w:color w:val="000000" w:themeColor="text1"/>
                <w:sz w:val="28"/>
                <w:szCs w:val="28"/>
                <w:lang w:val="nl-NL"/>
                <w14:textFill>
                  <w14:solidFill>
                    <w14:schemeClr w14:val="tx1"/>
                  </w14:solidFill>
                </w14:textFill>
              </w:rPr>
              <w:t>lây truyền qua đường tình dục.</w:t>
            </w:r>
          </w:p>
          <w:p w14:paraId="390DA1BA">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lối sống, sinh hoạt tình dục lành mạnh và an toàn.</w:t>
            </w:r>
          </w:p>
        </w:tc>
        <w:tc>
          <w:tcPr>
            <w:tcW w:w="4110" w:type="dxa"/>
            <w:tcBorders>
              <w:top w:val="single" w:color="auto" w:sz="4" w:space="0"/>
              <w:left w:val="single" w:color="auto" w:sz="4" w:space="0"/>
              <w:bottom w:val="single" w:color="auto" w:sz="4" w:space="0"/>
              <w:right w:val="single" w:color="auto" w:sz="4" w:space="0"/>
            </w:tcBorders>
          </w:tcPr>
          <w:p w14:paraId="5B022DB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Style w:val="30"/>
                <w:rFonts w:ascii="Times New Roman" w:hAnsi="Times New Roman" w:cs="Times New Roman"/>
                <w:b w:val="0"/>
                <w:bCs w:val="0"/>
                <w:color w:val="000000" w:themeColor="text1"/>
                <w:sz w:val="28"/>
                <w:szCs w:val="28"/>
                <w:shd w:val="clear" w:color="auto" w:fill="FFFFFF"/>
                <w14:textFill>
                  <w14:solidFill>
                    <w14:schemeClr w14:val="tx1"/>
                  </w14:solidFill>
                </w14:textFill>
              </w:rPr>
              <w:t xml:space="preserve">- Bệnh lây truyền qua đường tình dục là bệnh </w:t>
            </w:r>
            <w:r>
              <w:rPr>
                <w:rFonts w:ascii="Times New Roman" w:hAnsi="Times New Roman" w:cs="Times New Roman"/>
                <w:color w:val="000000" w:themeColor="text1"/>
                <w:sz w:val="28"/>
                <w:szCs w:val="28"/>
                <w:shd w:val="clear" w:color="auto" w:fill="FFFFFF"/>
                <w14:textFill>
                  <w14:solidFill>
                    <w14:schemeClr w14:val="tx1"/>
                  </w14:solidFill>
                </w14:textFill>
              </w:rPr>
              <w:t>hình thành do sự lây lan của các mầm bệnh như vi khuẩn, nấm, virus, ký sinh trùng từ người này sang người khác qua đường quan hệ tình dục.</w:t>
            </w:r>
          </w:p>
          <w:p w14:paraId="7DA0BAD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Bệnh cũng có thể lây truyền từ mẹ sang con khi mang thai, sinh nở hoặc qua truyền máu hay dùng chung kim tiêm.</w:t>
            </w:r>
          </w:p>
          <w:p w14:paraId="1A2BCF0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Hậu quả: tắc vòi trứng, vô sinh, gây bệnh ác tính.</w:t>
            </w:r>
          </w:p>
        </w:tc>
      </w:tr>
      <w:tr w14:paraId="02AB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29C8427D">
            <w:pPr>
              <w:autoSpaceDE w:val="0"/>
              <w:autoSpaceDN w:val="0"/>
              <w:adjustRightInd w:val="0"/>
              <w:spacing w:before="60" w:after="60" w:line="295" w:lineRule="auto"/>
              <w:jc w:val="both"/>
              <w:rPr>
                <w:rFonts w:ascii="Times New Roman" w:hAnsi="Times New Roman" w:cs="Times New Roman"/>
                <w:b/>
                <w:bCs/>
                <w:i/>
                <w:iCs/>
                <w:color w:val="000000" w:themeColor="text1"/>
                <w:sz w:val="28"/>
                <w:szCs w:val="28"/>
                <w:lang w:val="nl-NL"/>
                <w14:textFill>
                  <w14:solidFill>
                    <w14:schemeClr w14:val="tx1"/>
                  </w14:solidFill>
                </w14:textFill>
              </w:rPr>
            </w:pPr>
            <w:r>
              <w:rPr>
                <w:rFonts w:ascii="Times New Roman" w:hAnsi="Times New Roman" w:cs="Times New Roman"/>
                <w:b/>
                <w:bCs/>
                <w:i/>
                <w:iCs/>
                <w:color w:val="000000" w:themeColor="text1"/>
                <w:sz w:val="28"/>
                <w:szCs w:val="28"/>
                <w:lang w:val="nl-NL"/>
                <w14:textFill>
                  <w14:solidFill>
                    <w14:schemeClr w14:val="tx1"/>
                  </w14:solidFill>
                </w14:textFill>
              </w:rPr>
              <w:t>Nhóm bệnh lây qua đường tiêu hóa</w:t>
            </w:r>
          </w:p>
        </w:tc>
      </w:tr>
      <w:tr w14:paraId="17E6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09B1E6CA">
            <w:pPr>
              <w:pStyle w:val="33"/>
              <w:spacing w:before="60" w:after="60" w:line="295" w:lineRule="auto"/>
              <w:jc w:val="left"/>
              <w:rPr>
                <w:bCs w:val="0"/>
                <w:iCs/>
                <w:color w:val="000000" w:themeColor="text1"/>
                <w:sz w:val="28"/>
                <w:szCs w:val="28"/>
                <w:lang w:val="pt-BR"/>
                <w14:textFill>
                  <w14:solidFill>
                    <w14:schemeClr w14:val="tx1"/>
                  </w14:solidFill>
                </w14:textFill>
              </w:rPr>
            </w:pPr>
            <w:r>
              <w:rPr>
                <w:bCs w:val="0"/>
                <w:iCs/>
                <w:color w:val="000000" w:themeColor="text1"/>
                <w:sz w:val="28"/>
                <w:szCs w:val="28"/>
                <w:lang w:val="pt-BR"/>
                <w14:textFill>
                  <w14:solidFill>
                    <w14:schemeClr w14:val="tx1"/>
                  </w14:solidFill>
                </w14:textFill>
              </w:rPr>
              <w:t xml:space="preserve">42. Bệnh tiêu chảy cấp </w:t>
            </w:r>
          </w:p>
        </w:tc>
        <w:tc>
          <w:tcPr>
            <w:tcW w:w="7140" w:type="dxa"/>
            <w:tcBorders>
              <w:top w:val="single" w:color="auto" w:sz="4" w:space="0"/>
              <w:left w:val="single" w:color="auto" w:sz="4" w:space="0"/>
              <w:bottom w:val="single" w:color="auto" w:sz="4" w:space="0"/>
              <w:right w:val="single" w:color="auto" w:sz="4" w:space="0"/>
            </w:tcBorders>
          </w:tcPr>
          <w:p w14:paraId="08EF8750">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Nêu được những dấu hiệu của bệnh tiêu chảy cấp. Các đường lây truyền bệnh tiêu chảy cấp.</w:t>
            </w:r>
          </w:p>
          <w:p w14:paraId="33B27344">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Trình bày được nguyên nhân, hậu quả của bệnh tiêu chảy cấp</w:t>
            </w:r>
            <w:r>
              <w:rPr>
                <w:rFonts w:hint="default" w:ascii="Times New Roman" w:hAnsi="Times New Roman" w:cs="Times New Roman"/>
                <w:bCs/>
                <w:color w:val="000000" w:themeColor="text1"/>
                <w:sz w:val="28"/>
                <w:szCs w:val="28"/>
                <w:lang w:val="en-US"/>
                <w14:textFill>
                  <w14:solidFill>
                    <w14:schemeClr w14:val="tx1"/>
                  </w14:solidFill>
                </w14:textFill>
              </w:rPr>
              <w:t xml:space="preserve"> và</w:t>
            </w:r>
            <w:r>
              <w:rPr>
                <w:rFonts w:ascii="Times New Roman" w:hAnsi="Times New Roman" w:cs="Times New Roman"/>
                <w:bCs/>
                <w:color w:val="000000" w:themeColor="text1"/>
                <w:sz w:val="28"/>
                <w:szCs w:val="28"/>
                <w:lang w:val="nl-NL"/>
                <w14:textFill>
                  <w14:solidFill>
                    <w14:schemeClr w14:val="tx1"/>
                  </w14:solidFill>
                </w14:textFill>
              </w:rPr>
              <w:t xml:space="preserve"> cách phòng chống bệnh tiêu chảy cấp.</w:t>
            </w:r>
          </w:p>
          <w:p w14:paraId="5FFCCE52">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ý thức tuân thủ thực hiện ăn chín, uống sôi. Sử dụng thực phẩm an toàn.</w:t>
            </w:r>
          </w:p>
          <w:p w14:paraId="0083F8BC">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Tích cực tham gia hưởng ứng các chiến dịch phòng, chống  bệnh tiêu chảy địa phương và an toàn thực phẩm.</w:t>
            </w:r>
          </w:p>
          <w:p w14:paraId="61E9E8B6">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Có trách nhiệm truyền thông được cho gia đình và cộng đồng về phòng chống bệnh tiêu chảy.</w:t>
            </w:r>
          </w:p>
        </w:tc>
        <w:tc>
          <w:tcPr>
            <w:tcW w:w="4110" w:type="dxa"/>
            <w:tcBorders>
              <w:top w:val="single" w:color="auto" w:sz="4" w:space="0"/>
              <w:left w:val="single" w:color="auto" w:sz="4" w:space="0"/>
              <w:bottom w:val="single" w:color="auto" w:sz="4" w:space="0"/>
              <w:right w:val="single" w:color="auto" w:sz="4" w:space="0"/>
            </w:tcBorders>
          </w:tcPr>
          <w:p w14:paraId="65917298">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23D1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1" w:type="dxa"/>
            <w:gridSpan w:val="2"/>
            <w:tcBorders>
              <w:top w:val="single" w:color="auto" w:sz="4" w:space="0"/>
              <w:left w:val="single" w:color="auto" w:sz="4" w:space="0"/>
              <w:bottom w:val="single" w:color="auto" w:sz="4" w:space="0"/>
              <w:right w:val="single" w:color="auto" w:sz="4" w:space="0"/>
            </w:tcBorders>
          </w:tcPr>
          <w:p w14:paraId="745095EC">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bCs/>
                <w:iCs/>
                <w:color w:val="000000" w:themeColor="text1"/>
                <w:sz w:val="28"/>
                <w:szCs w:val="28"/>
                <w:lang w:val="pt-BR"/>
                <w14:textFill>
                  <w14:solidFill>
                    <w14:schemeClr w14:val="tx1"/>
                  </w14:solidFill>
                </w14:textFill>
              </w:rPr>
              <w:t xml:space="preserve">CHỦ ĐỀ 6. </w:t>
            </w:r>
            <w:r>
              <w:rPr>
                <w:rFonts w:ascii="Times New Roman" w:hAnsi="Times New Roman" w:cs="Times New Roman"/>
                <w:b/>
                <w:color w:val="000000" w:themeColor="text1"/>
                <w:sz w:val="28"/>
                <w:szCs w:val="28"/>
                <w:lang w:val="nl-NL"/>
                <w14:textFill>
                  <w14:solidFill>
                    <w14:schemeClr w14:val="tx1"/>
                  </w14:solidFill>
                </w14:textFill>
              </w:rPr>
              <w:t>PHÒNG CHỐNG MỘT SỐ BỆNH KHÔNG LÂY NHIỄM THƯỜNG GẶP</w:t>
            </w:r>
            <w:r>
              <w:rPr>
                <w:rFonts w:ascii="Times New Roman" w:hAnsi="Times New Roman" w:cs="Times New Roman"/>
                <w:b/>
                <w:bCs/>
                <w:iCs/>
                <w:color w:val="000000" w:themeColor="text1"/>
                <w:sz w:val="28"/>
                <w:szCs w:val="28"/>
                <w:lang w:val="pt-BR"/>
                <w14:textFill>
                  <w14:solidFill>
                    <w14:schemeClr w14:val="tx1"/>
                  </w14:solidFill>
                </w14:textFill>
              </w:rPr>
              <w:t xml:space="preserve">  </w:t>
            </w:r>
          </w:p>
        </w:tc>
        <w:tc>
          <w:tcPr>
            <w:tcW w:w="4110" w:type="dxa"/>
            <w:tcBorders>
              <w:top w:val="single" w:color="auto" w:sz="4" w:space="0"/>
              <w:left w:val="single" w:color="auto" w:sz="4" w:space="0"/>
              <w:bottom w:val="single" w:color="auto" w:sz="4" w:space="0"/>
              <w:right w:val="single" w:color="auto" w:sz="4" w:space="0"/>
            </w:tcBorders>
          </w:tcPr>
          <w:p w14:paraId="52947173">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0A98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9B3D2DD">
            <w:pPr>
              <w:pStyle w:val="33"/>
              <w:spacing w:before="60" w:after="60" w:line="295" w:lineRule="auto"/>
              <w:jc w:val="both"/>
              <w:rPr>
                <w:bCs w:val="0"/>
                <w:iCs/>
                <w:color w:val="000000" w:themeColor="text1"/>
                <w:sz w:val="28"/>
                <w:szCs w:val="28"/>
                <w:lang w:val="pt-BR"/>
                <w14:textFill>
                  <w14:solidFill>
                    <w14:schemeClr w14:val="tx1"/>
                  </w14:solidFill>
                </w14:textFill>
              </w:rPr>
            </w:pPr>
            <w:r>
              <w:rPr>
                <w:bCs w:val="0"/>
                <w:iCs/>
                <w:color w:val="000000" w:themeColor="text1"/>
                <w:sz w:val="28"/>
                <w:szCs w:val="28"/>
                <w:lang w:val="nl-NL"/>
                <w14:textFill>
                  <w14:solidFill>
                    <w14:schemeClr w14:val="tx1"/>
                  </w14:solidFill>
                </w14:textFill>
              </w:rPr>
              <w:t>44</w:t>
            </w:r>
            <w:r>
              <w:rPr>
                <w:bCs w:val="0"/>
                <w:iCs/>
                <w:color w:val="000000" w:themeColor="text1"/>
                <w:sz w:val="28"/>
                <w:szCs w:val="28"/>
                <w14:textFill>
                  <w14:solidFill>
                    <w14:schemeClr w14:val="tx1"/>
                  </w14:solidFill>
                </w14:textFill>
              </w:rPr>
              <w:t>. Các bệnh tim mạch</w:t>
            </w:r>
          </w:p>
        </w:tc>
        <w:tc>
          <w:tcPr>
            <w:tcW w:w="7140" w:type="dxa"/>
            <w:tcBorders>
              <w:top w:val="single" w:color="auto" w:sz="4" w:space="0"/>
              <w:left w:val="single" w:color="auto" w:sz="4" w:space="0"/>
              <w:bottom w:val="single" w:color="auto" w:sz="4" w:space="0"/>
              <w:right w:val="single" w:color="auto" w:sz="4" w:space="0"/>
            </w:tcBorders>
          </w:tcPr>
          <w:p w14:paraId="72AD3BA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Nêu được khái niệm về bệnh tim mạch và </w:t>
            </w:r>
            <w:r>
              <w:rPr>
                <w:rFonts w:ascii="Times New Roman" w:hAnsi="Times New Roman" w:cs="Times New Roman"/>
                <w:color w:val="000000" w:themeColor="text1"/>
                <w:sz w:val="28"/>
                <w:szCs w:val="28"/>
                <w:lang w:val="nl-NL"/>
                <w14:textFill>
                  <w14:solidFill>
                    <w14:schemeClr w14:val="tx1"/>
                  </w14:solidFill>
                </w14:textFill>
              </w:rPr>
              <w:t>nhận biết được một số dấu hiệu của các bệnh tim mạch.</w:t>
            </w:r>
          </w:p>
          <w:p w14:paraId="7AD7626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Phân tích được nguyên nhân, hậu quả của các bệnh tim mạch.</w:t>
            </w:r>
          </w:p>
          <w:p w14:paraId="33E7856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cách xử trí và phòng bệnh các bệnh tim mạch.</w:t>
            </w:r>
          </w:p>
          <w:p w14:paraId="53F594D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các biện pháp để phòng chống bệnh tim mạch của bản thân.</w:t>
            </w:r>
          </w:p>
          <w:p w14:paraId="0F5CB0F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bảo vệ sức khoẻ để phòng các bệnh tim mạch.</w:t>
            </w:r>
          </w:p>
        </w:tc>
        <w:tc>
          <w:tcPr>
            <w:tcW w:w="4110" w:type="dxa"/>
            <w:tcBorders>
              <w:top w:val="single" w:color="auto" w:sz="4" w:space="0"/>
              <w:left w:val="single" w:color="auto" w:sz="4" w:space="0"/>
              <w:bottom w:val="single" w:color="auto" w:sz="4" w:space="0"/>
              <w:right w:val="single" w:color="auto" w:sz="4" w:space="0"/>
            </w:tcBorders>
          </w:tcPr>
          <w:p w14:paraId="71FD9C90">
            <w:pPr>
              <w:spacing w:before="60" w:after="60" w:line="288"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Bệnh tim mạch là một nhóm các tình trạng bệnh lý liên quan đến cấu trúc và hoạt động của tim cũng như các mạch máu, gây suy yếu khả năng hoạt động của cơ tim. </w:t>
            </w:r>
          </w:p>
          <w:p w14:paraId="296C404B">
            <w:pPr>
              <w:spacing w:before="60" w:after="60" w:line="288" w:lineRule="auto"/>
              <w:jc w:val="both"/>
              <w:rPr>
                <w:rFonts w:ascii="Helvetica" w:hAnsi="Helvetica" w:cs="Helvetica"/>
                <w:b/>
                <w:bCs/>
                <w:color w:val="000000" w:themeColor="text1"/>
                <w:sz w:val="23"/>
                <w:szCs w:val="23"/>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Bệnh tim mạch bao gồm: Bệnh mạch vành (nhồi máu cơ tim), tai biến mạch máu não (đột quỵ), tăng huyết áp tăng (cao huyết áp), bệnh động mạch vành ngoại biên, bệnh tim bẩm sinh, bệnh cơ tim, loạn nhịp tim và suy tim.</w:t>
            </w:r>
            <w:r>
              <w:rPr>
                <w:rFonts w:ascii="Helvetica" w:hAnsi="Helvetica" w:cs="Helvetica"/>
                <w:b/>
                <w:bCs/>
                <w:color w:val="000000" w:themeColor="text1"/>
                <w:sz w:val="23"/>
                <w:szCs w:val="23"/>
                <w:shd w:val="clear" w:color="auto" w:fill="FFFFFF"/>
                <w14:textFill>
                  <w14:solidFill>
                    <w14:schemeClr w14:val="tx1"/>
                  </w14:solidFill>
                </w14:textFill>
              </w:rPr>
              <w:t xml:space="preserve"> </w:t>
            </w:r>
          </w:p>
          <w:p w14:paraId="38EB3A04">
            <w:pPr>
              <w:spacing w:before="60" w:after="60" w:line="288"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Dấu hiệu của bệnh tim mạch: Hồi hộp đánh trống ngực, hoa mắt, khó thở, chóng mặt, tím tái,...</w:t>
            </w:r>
          </w:p>
          <w:p w14:paraId="331D6AD8">
            <w:pPr>
              <w:spacing w:before="60" w:after="60" w:line="288"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shd w:val="clear" w:color="auto" w:fill="FFFFFF"/>
                <w14:textFill>
                  <w14:solidFill>
                    <w14:schemeClr w14:val="tx1"/>
                  </w14:solidFill>
                </w14:textFill>
              </w:rPr>
              <w:t>- Bệnh tim mạch</w:t>
            </w:r>
            <w:r>
              <w:rPr>
                <w:rFonts w:ascii="Times New Roman" w:hAnsi="Times New Roman" w:cs="Times New Roman"/>
                <w:color w:val="000000" w:themeColor="text1"/>
                <w:sz w:val="28"/>
                <w:szCs w:val="28"/>
                <w:shd w:val="clear" w:color="auto" w:fill="FFFFFF"/>
                <w14:textFill>
                  <w14:solidFill>
                    <w14:schemeClr w14:val="tx1"/>
                  </w14:solidFill>
                </w14:textFill>
              </w:rPr>
              <w:t> có thể dẫn đến tử vong rất cao.</w:t>
            </w:r>
          </w:p>
        </w:tc>
      </w:tr>
      <w:tr w14:paraId="065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1E47905C">
            <w:pPr>
              <w:pStyle w:val="33"/>
              <w:spacing w:before="60" w:after="60" w:line="295" w:lineRule="auto"/>
              <w:jc w:val="both"/>
              <w:rPr>
                <w:bCs w:val="0"/>
                <w:iCs/>
                <w:color w:val="000000" w:themeColor="text1"/>
                <w:sz w:val="28"/>
                <w:szCs w:val="28"/>
                <w:lang w:val="pt-BR"/>
                <w14:textFill>
                  <w14:solidFill>
                    <w14:schemeClr w14:val="tx1"/>
                  </w14:solidFill>
                </w14:textFill>
              </w:rPr>
            </w:pPr>
            <w:r>
              <w:rPr>
                <w:bCs w:val="0"/>
                <w:iCs/>
                <w:color w:val="000000" w:themeColor="text1"/>
                <w:sz w:val="28"/>
                <w:szCs w:val="28"/>
                <w14:textFill>
                  <w14:solidFill>
                    <w14:schemeClr w14:val="tx1"/>
                  </w14:solidFill>
                </w14:textFill>
              </w:rPr>
              <w:t>45. Bệnh huyết áp</w:t>
            </w:r>
          </w:p>
        </w:tc>
        <w:tc>
          <w:tcPr>
            <w:tcW w:w="7140" w:type="dxa"/>
            <w:tcBorders>
              <w:top w:val="single" w:color="auto" w:sz="4" w:space="0"/>
              <w:left w:val="single" w:color="auto" w:sz="4" w:space="0"/>
              <w:bottom w:val="single" w:color="auto" w:sz="4" w:space="0"/>
              <w:right w:val="single" w:color="auto" w:sz="4" w:space="0"/>
            </w:tcBorders>
          </w:tcPr>
          <w:p w14:paraId="3A79D67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thế nào là bệnh huyết áp và nhận biết được dấu hiệu của bệnh huyết áp.</w:t>
            </w:r>
          </w:p>
          <w:p w14:paraId="6F2654A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nguyên nhân, hậu quả của bệnh huyết áp.</w:t>
            </w:r>
          </w:p>
          <w:p w14:paraId="2C8B2D7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cách phòng bệnh huyết áp.</w:t>
            </w:r>
          </w:p>
          <w:p w14:paraId="725C061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kiểm tra sức khoẻ để phòng bệnh huyết áp.</w:t>
            </w:r>
          </w:p>
          <w:p w14:paraId="4F63AF9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cách phòng chống bệnh huyết áp cho bản thân và người thân trong gia đình.</w:t>
            </w:r>
          </w:p>
          <w:p w14:paraId="3E536BD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trách nhiệm trong việc tự điều chỉnh và kiểm soát huyết áp của bản thân.</w:t>
            </w:r>
          </w:p>
        </w:tc>
        <w:tc>
          <w:tcPr>
            <w:tcW w:w="4110" w:type="dxa"/>
            <w:tcBorders>
              <w:top w:val="single" w:color="auto" w:sz="4" w:space="0"/>
              <w:left w:val="single" w:color="auto" w:sz="4" w:space="0"/>
              <w:bottom w:val="single" w:color="auto" w:sz="4" w:space="0"/>
              <w:right w:val="single" w:color="auto" w:sz="4" w:space="0"/>
            </w:tcBorders>
          </w:tcPr>
          <w:p w14:paraId="215D4EAF">
            <w:pPr>
              <w:autoSpaceDE w:val="0"/>
              <w:autoSpaceDN w:val="0"/>
              <w:adjustRightInd w:val="0"/>
              <w:spacing w:before="60" w:after="60" w:line="295" w:lineRule="auto"/>
              <w:jc w:val="both"/>
              <w:rPr>
                <w:rFonts w:ascii="Times New Roman" w:hAnsi="Times New Roman" w:cs="Times New Roman"/>
                <w:iCs/>
                <w:color w:val="000000" w:themeColor="text1"/>
                <w:sz w:val="28"/>
                <w:szCs w:val="28"/>
                <w:shd w:val="clear" w:color="auto" w:fill="FFFFFF"/>
                <w14:textFill>
                  <w14:solidFill>
                    <w14:schemeClr w14:val="tx1"/>
                  </w14:solidFill>
                </w14:textFill>
              </w:rPr>
            </w:pPr>
            <w:r>
              <w:rPr>
                <w:rFonts w:ascii="Times New Roman" w:hAnsi="Times New Roman" w:cs="Times New Roman"/>
                <w:iCs/>
                <w:color w:val="000000" w:themeColor="text1"/>
                <w:sz w:val="28"/>
                <w:szCs w:val="28"/>
                <w:shd w:val="clear" w:color="auto" w:fill="FFFFFF"/>
                <w14:textFill>
                  <w14:solidFill>
                    <w14:schemeClr w14:val="tx1"/>
                  </w14:solidFill>
                </w14:textFill>
              </w:rPr>
              <w:t xml:space="preserve">- Bệnh huyết áp cao, hay còn gọi là tăng huyết áp, là một tình trạng áp lực máu tạo ra khi lưu thông qua mạch máu trong cơ thể cao hơn mức bình thường. </w:t>
            </w:r>
          </w:p>
          <w:p w14:paraId="13A043CD">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shd w:val="clear" w:color="auto" w:fill="FFFFFF"/>
                <w14:textFill>
                  <w14:solidFill>
                    <w14:schemeClr w14:val="tx1"/>
                  </w14:solidFill>
                </w14:textFill>
              </w:rPr>
              <w:t>- Bệnh huyết áp cao nếu không được điều trị đúng cách có thể gây ra các biến chứng nguy hiểm nh</w:t>
            </w:r>
            <w:r>
              <w:rPr>
                <w:rFonts w:ascii="Times New Roman" w:hAnsi="Times New Roman" w:cs="Times New Roman"/>
                <w:color w:val="000000" w:themeColor="text1"/>
                <w:sz w:val="28"/>
                <w:szCs w:val="28"/>
                <w:shd w:val="clear" w:color="auto" w:fill="FFFFFF"/>
                <w14:textFill>
                  <w14:solidFill>
                    <w14:schemeClr w14:val="tx1"/>
                  </w14:solidFill>
                </w14:textFill>
              </w:rPr>
              <w:t>ư đột quỵ, </w:t>
            </w:r>
            <w:r>
              <w:fldChar w:fldCharType="begin"/>
            </w:r>
            <w:r>
              <w:instrText xml:space="preserve"> HYPERLINK "https://bookingcare.vn/cam-nang/nhoi-mau-co-tim-la-gi-nguyen-nhan-va-cach-phong-chua-benh-p52.html" </w:instrText>
            </w:r>
            <w:r>
              <w:fldChar w:fldCharType="separate"/>
            </w:r>
            <w:r>
              <w:rPr>
                <w:rFonts w:ascii="Times New Roman" w:hAnsi="Times New Roman" w:cs="Times New Roman"/>
                <w:color w:val="000000" w:themeColor="text1"/>
                <w:sz w:val="28"/>
                <w:szCs w:val="28"/>
                <w:shd w:val="clear" w:color="auto" w:fill="FFFFFF"/>
                <w14:textFill>
                  <w14:solidFill>
                    <w14:schemeClr w14:val="tx1"/>
                  </w14:solidFill>
                </w14:textFill>
              </w:rPr>
              <w:t>nhồi máu cơ tim</w:t>
            </w:r>
            <w:r>
              <w:rPr>
                <w:rFonts w:ascii="Times New Roman" w:hAnsi="Times New Roman" w:cs="Times New Roman"/>
                <w:color w:val="000000" w:themeColor="text1"/>
                <w:sz w:val="28"/>
                <w:szCs w:val="28"/>
                <w:shd w:val="clear" w:color="auto" w:fill="FFFFFF"/>
                <w14:textFill>
                  <w14:solidFill>
                    <w14:schemeClr w14:val="tx1"/>
                  </w14:solidFill>
                </w14:textFill>
              </w:rPr>
              <w:fldChar w:fldCharType="end"/>
            </w:r>
            <w:r>
              <w:rPr>
                <w:rFonts w:ascii="Times New Roman" w:hAnsi="Times New Roman" w:cs="Times New Roman"/>
                <w:color w:val="000000" w:themeColor="text1"/>
                <w:sz w:val="28"/>
                <w:szCs w:val="28"/>
                <w:shd w:val="clear" w:color="auto" w:fill="FFFFFF"/>
                <w14:textFill>
                  <w14:solidFill>
                    <w14:schemeClr w14:val="tx1"/>
                  </w14:solidFill>
                </w14:textFill>
              </w:rPr>
              <w:t>, suy thận, và đồng thời tăng nguy cơ mắc các bệnh lý  khác.</w:t>
            </w:r>
          </w:p>
        </w:tc>
      </w:tr>
      <w:tr w14:paraId="1F34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69CEDFD">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 46. Bệnh tai biến mạch máu não</w:t>
            </w:r>
          </w:p>
        </w:tc>
        <w:tc>
          <w:tcPr>
            <w:tcW w:w="7140" w:type="dxa"/>
            <w:tcBorders>
              <w:top w:val="single" w:color="auto" w:sz="4" w:space="0"/>
              <w:left w:val="single" w:color="auto" w:sz="4" w:space="0"/>
              <w:bottom w:val="single" w:color="auto" w:sz="4" w:space="0"/>
              <w:right w:val="single" w:color="auto" w:sz="4" w:space="0"/>
            </w:tcBorders>
          </w:tcPr>
          <w:p w14:paraId="6D62D4E1">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khái niệm về bệnh tai biến mạch máu não</w:t>
            </w:r>
            <w:r>
              <w:rPr>
                <w:rFonts w:hint="default" w:ascii="Times New Roman" w:hAnsi="Times New Roman" w:cs="Times New Roman"/>
                <w:color w:val="000000" w:themeColor="text1"/>
                <w:sz w:val="28"/>
                <w:szCs w:val="28"/>
                <w:lang w:val="en-US"/>
                <w14:textFill>
                  <w14:solidFill>
                    <w14:schemeClr w14:val="tx1"/>
                  </w14:solidFill>
                </w14:textFill>
              </w:rPr>
              <w:t xml:space="preserve"> và các dấu hiệu khi bị tai biến mạch máu não</w:t>
            </w:r>
            <w:r>
              <w:rPr>
                <w:rFonts w:ascii="Times New Roman" w:hAnsi="Times New Roman" w:cs="Times New Roman"/>
                <w:color w:val="000000" w:themeColor="text1"/>
                <w:sz w:val="28"/>
                <w:szCs w:val="28"/>
                <w:lang w:val="nl-NL"/>
                <w14:textFill>
                  <w14:solidFill>
                    <w14:schemeClr w14:val="tx1"/>
                  </w14:solidFill>
                </w14:textFill>
              </w:rPr>
              <w:t>.</w:t>
            </w:r>
          </w:p>
          <w:p w14:paraId="6DCC312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nguyên nhân, hậu quả của bệnh tai biến mạch máu não.</w:t>
            </w:r>
          </w:p>
          <w:p w14:paraId="4D8785E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cách xử trí và các biện pháp phòng bệnh tai biến mạch máu não. Liên hệ về bệnh tai biến mạch máu não tại địa phương.</w:t>
            </w:r>
          </w:p>
          <w:p w14:paraId="6329DB98">
            <w:pPr>
              <w:pStyle w:val="28"/>
              <w:shd w:val="clear" w:color="auto" w:fill="FFFFFF"/>
              <w:spacing w:before="0" w:beforeAutospacing="0" w:after="150" w:afterAutospacing="0"/>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Có thái độ tích cực kiểm tra sức khoẻ để phòng bệnh tai biến mạch não.</w:t>
            </w:r>
          </w:p>
          <w:p w14:paraId="57DA31C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Có ý thức về chế độ ăn và luyện tập thể dục thể thao để phòng ngừa bệnh tai biến mạch máu não cho bản thân và gia đình. </w:t>
            </w:r>
          </w:p>
        </w:tc>
        <w:tc>
          <w:tcPr>
            <w:tcW w:w="4110" w:type="dxa"/>
            <w:tcBorders>
              <w:top w:val="single" w:color="auto" w:sz="4" w:space="0"/>
              <w:left w:val="single" w:color="auto" w:sz="4" w:space="0"/>
              <w:bottom w:val="single" w:color="auto" w:sz="4" w:space="0"/>
              <w:right w:val="single" w:color="auto" w:sz="4" w:space="0"/>
            </w:tcBorders>
          </w:tcPr>
          <w:p w14:paraId="68B49E25">
            <w:pPr>
              <w:autoSpaceDE w:val="0"/>
              <w:autoSpaceDN w:val="0"/>
              <w:adjustRightInd w:val="0"/>
              <w:spacing w:before="60" w:after="60" w:line="295" w:lineRule="auto"/>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Cs/>
                <w:color w:val="000000" w:themeColor="text1"/>
                <w:sz w:val="28"/>
                <w:szCs w:val="28"/>
                <w:lang w:val="nl-NL"/>
                <w14:textFill>
                  <w14:solidFill>
                    <w14:schemeClr w14:val="tx1"/>
                  </w14:solidFill>
                </w14:textFill>
              </w:rPr>
              <w:t>-</w:t>
            </w:r>
            <w:r>
              <w:rPr>
                <w:rFonts w:ascii="Times New Roman" w:hAnsi="Times New Roman" w:cs="Times New Roman"/>
                <w:i/>
                <w:i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Tai biến mạch máu não, hay còn gọi là đột quỵ là tình trạng mất lưu thông máu đột ngột đến một khu vực của não, xảy ra khi mạch máu não bị tắc nghẽn bởi cục máu đông hoặc bị nứt, v</w:t>
            </w:r>
            <w:r>
              <w:rPr>
                <w:rFonts w:ascii="Times New Roman" w:hAnsi="Times New Roman" w:cs="Times New Roman"/>
                <w:color w:val="000000" w:themeColor="text1"/>
                <w:sz w:val="28"/>
                <w:szCs w:val="28"/>
                <w:shd w:val="clear" w:color="auto" w:fill="FFFFFF"/>
                <w:lang w:val="en-US"/>
                <w14:textFill>
                  <w14:solidFill>
                    <w14:schemeClr w14:val="tx1"/>
                  </w14:solidFill>
                </w14:textFill>
              </w:rPr>
              <w:t>ỡ</w:t>
            </w:r>
            <w:r>
              <w:rPr>
                <w:rFonts w:ascii="Times New Roman" w:hAnsi="Times New Roman" w:cs="Times New Roman"/>
                <w:color w:val="000000" w:themeColor="text1"/>
                <w:sz w:val="28"/>
                <w:szCs w:val="28"/>
                <w:shd w:val="clear" w:color="auto" w:fill="FFFFFF"/>
                <w14:textFill>
                  <w14:solidFill>
                    <w14:schemeClr w14:val="tx1"/>
                  </w14:solidFill>
                </w14:textFill>
              </w:rPr>
              <w:t>, gây chảy máu trong não.</w:t>
            </w:r>
          </w:p>
          <w:p w14:paraId="7423DF22">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Arial" w:hAnsi="Arial" w:cs="Arial"/>
                <w:color w:val="000000" w:themeColor="text1"/>
                <w:sz w:val="27"/>
                <w:szCs w:val="27"/>
                <w14:textFill>
                  <w14:solidFill>
                    <w14:schemeClr w14:val="tx1"/>
                  </w14:solidFill>
                </w14:textFill>
              </w:rPr>
              <w:t>- </w:t>
            </w:r>
            <w:r>
              <w:rPr>
                <w:rFonts w:ascii="Times New Roman" w:hAnsi="Times New Roman" w:cs="Times New Roman"/>
                <w:bCs/>
                <w:color w:val="000000" w:themeColor="text1"/>
                <w:sz w:val="28"/>
                <w:szCs w:val="28"/>
                <w14:textFill>
                  <w14:solidFill>
                    <w14:schemeClr w14:val="tx1"/>
                  </w14:solidFill>
                </w14:textFill>
              </w:rPr>
              <w:t>Hậu quả của tai biến mạch máu não</w:t>
            </w:r>
            <w:r>
              <w:rPr>
                <w:rFonts w:ascii="Times New Roman" w:hAnsi="Times New Roman" w:cs="Times New Roman"/>
                <w:color w:val="000000" w:themeColor="text1"/>
                <w:sz w:val="28"/>
                <w:szCs w:val="28"/>
                <w14:textFill>
                  <w14:solidFill>
                    <w14:schemeClr w14:val="tx1"/>
                  </w14:solidFill>
                </w14:textFill>
              </w:rPr>
              <w:t> rất nặng nề, đây là nguyên nhân gây tử vong đứng hàng thứ hai và là nguyên nhân gây tàn phế đứng hàng thứ ba trên thế giới.</w:t>
            </w:r>
          </w:p>
        </w:tc>
      </w:tr>
      <w:tr w14:paraId="4358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C9EED82">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 47. Bệnh viêm đường hô hấp cấp tính và bệnh phổi tắc nghẽn mãn tính</w:t>
            </w:r>
          </w:p>
        </w:tc>
        <w:tc>
          <w:tcPr>
            <w:tcW w:w="7140" w:type="dxa"/>
            <w:tcBorders>
              <w:top w:val="single" w:color="auto" w:sz="4" w:space="0"/>
              <w:left w:val="single" w:color="auto" w:sz="4" w:space="0"/>
              <w:bottom w:val="single" w:color="auto" w:sz="4" w:space="0"/>
              <w:right w:val="single" w:color="auto" w:sz="4" w:space="0"/>
            </w:tcBorders>
          </w:tcPr>
          <w:p w14:paraId="680A599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dấu hiệu của bệnh viêm đường hô hấp cấp tính và mãn tính .</w:t>
            </w:r>
          </w:p>
          <w:p w14:paraId="701C972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nguyên nhân, hậu quả của bệnh viêm đường hô hấp cấp tính và mãn tính.</w:t>
            </w:r>
          </w:p>
          <w:p w14:paraId="13DF9913">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dấu hiệu khi bị viêm đường hô hấp cấp tính, mãn tính.</w:t>
            </w:r>
          </w:p>
          <w:p w14:paraId="0400229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cách xử trí và phòng bệnh viêm đường hô hấp cấp tính, mãn tính.</w:t>
            </w:r>
          </w:p>
        </w:tc>
        <w:tc>
          <w:tcPr>
            <w:tcW w:w="4110" w:type="dxa"/>
            <w:tcBorders>
              <w:top w:val="single" w:color="auto" w:sz="4" w:space="0"/>
              <w:left w:val="single" w:color="auto" w:sz="4" w:space="0"/>
              <w:bottom w:val="single" w:color="auto" w:sz="4" w:space="0"/>
              <w:right w:val="single" w:color="auto" w:sz="4" w:space="0"/>
            </w:tcBorders>
          </w:tcPr>
          <w:p w14:paraId="143B55D8">
            <w:pPr>
              <w:autoSpaceDE w:val="0"/>
              <w:autoSpaceDN w:val="0"/>
              <w:adjustRightInd w:val="0"/>
              <w:spacing w:before="60" w:after="60" w:line="295" w:lineRule="auto"/>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Bệnh viêm đường hô hấp cấp tính và mãn tính thường gặp và nguy hiểm (viêm phổi tắc nghẽn, viêm phế quản, hen).</w:t>
            </w:r>
          </w:p>
        </w:tc>
      </w:tr>
      <w:tr w14:paraId="46DA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7F9ADBD">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 48. Bệnh về thận và đường tiết niệu</w:t>
            </w:r>
          </w:p>
          <w:p w14:paraId="508B0BCB">
            <w:pPr>
              <w:pStyle w:val="33"/>
              <w:spacing w:before="60" w:after="60" w:line="295" w:lineRule="auto"/>
              <w:jc w:val="both"/>
              <w:rPr>
                <w:bCs w:val="0"/>
                <w:iCs/>
                <w:color w:val="000000" w:themeColor="text1"/>
                <w:sz w:val="28"/>
                <w:szCs w:val="28"/>
                <w:lang w:val="nl-NL"/>
                <w14:textFill>
                  <w14:solidFill>
                    <w14:schemeClr w14:val="tx1"/>
                  </w14:solidFill>
                </w14:textFill>
              </w:rPr>
            </w:pPr>
          </w:p>
          <w:p w14:paraId="01504650">
            <w:pPr>
              <w:pStyle w:val="33"/>
              <w:spacing w:before="60" w:after="60" w:line="295" w:lineRule="auto"/>
              <w:jc w:val="both"/>
              <w:rPr>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7FA61D3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khái niệm về bệnh thận, đường tiết niệu và các dấu hiệu khi mắc bệnh thận, đường tiết niệu.</w:t>
            </w:r>
          </w:p>
          <w:p w14:paraId="22BAA82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nguyên nhân gây bệnh thận và đường tiết niệu.</w:t>
            </w:r>
          </w:p>
          <w:p w14:paraId="6DD102B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cách phòng bệnh thận và đường tiết niệu.</w:t>
            </w:r>
          </w:p>
          <w:p w14:paraId="0662ACB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kiểm tra sức khoẻ thường xuyên để phòng bệnh thận và đường tiết niệu.</w:t>
            </w:r>
          </w:p>
        </w:tc>
        <w:tc>
          <w:tcPr>
            <w:tcW w:w="4110" w:type="dxa"/>
            <w:tcBorders>
              <w:top w:val="single" w:color="auto" w:sz="4" w:space="0"/>
              <w:left w:val="single" w:color="auto" w:sz="4" w:space="0"/>
              <w:bottom w:val="single" w:color="auto" w:sz="4" w:space="0"/>
              <w:right w:val="single" w:color="auto" w:sz="4" w:space="0"/>
            </w:tcBorders>
          </w:tcPr>
          <w:p w14:paraId="128951E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Một số bệnh thận hay gặp: Thận hư, viêm cầu thận, viêm thận, sỏi thận, suy thận,...</w:t>
            </w:r>
          </w:p>
          <w:p w14:paraId="39171DAC">
            <w:pPr>
              <w:autoSpaceDE w:val="0"/>
              <w:autoSpaceDN w:val="0"/>
              <w:adjustRightInd w:val="0"/>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Dấu hiệu của bệnh thận: Đái buốt, đái rắt, đái ít hoặc nhiều lần; Nước tiểu đục, có máu, phù; buồn nôn; mệt mỏi; hoa mắt, chóng mặt; sốt.</w:t>
            </w:r>
          </w:p>
        </w:tc>
      </w:tr>
      <w:tr w14:paraId="2A2C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B675BB4">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49. Bệnh đái tháo đường </w:t>
            </w:r>
          </w:p>
        </w:tc>
        <w:tc>
          <w:tcPr>
            <w:tcW w:w="7140" w:type="dxa"/>
            <w:tcBorders>
              <w:top w:val="single" w:color="auto" w:sz="4" w:space="0"/>
              <w:left w:val="single" w:color="auto" w:sz="4" w:space="0"/>
              <w:bottom w:val="single" w:color="auto" w:sz="4" w:space="0"/>
              <w:right w:val="single" w:color="auto" w:sz="4" w:space="0"/>
            </w:tcBorders>
          </w:tcPr>
          <w:p w14:paraId="0735D8A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khái niệm và các dấu hiệu của bệnh đái tháo đường.</w:t>
            </w:r>
          </w:p>
          <w:p w14:paraId="37C4D3A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 nguyên nhân, hậu quả chính của bệnh đái tháo đường.</w:t>
            </w:r>
          </w:p>
          <w:p w14:paraId="14F8CA3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cách phòng bệnh đái tháo đường.</w:t>
            </w:r>
          </w:p>
          <w:p w14:paraId="2771A4C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tuân thủ được các biện pháp phòng bệnh đái tháo đường cho bản thân.</w:t>
            </w:r>
          </w:p>
        </w:tc>
        <w:tc>
          <w:tcPr>
            <w:tcW w:w="4110" w:type="dxa"/>
            <w:tcBorders>
              <w:top w:val="single" w:color="auto" w:sz="4" w:space="0"/>
              <w:left w:val="single" w:color="auto" w:sz="4" w:space="0"/>
              <w:bottom w:val="single" w:color="auto" w:sz="4" w:space="0"/>
              <w:right w:val="single" w:color="auto" w:sz="4" w:space="0"/>
            </w:tcBorders>
          </w:tcPr>
          <w:p w14:paraId="4DCC0EA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Đái tháo đường là bệnh rối loạn chuyển hoá chất đường, chất béo, chất đạm.</w:t>
            </w:r>
          </w:p>
          <w:p w14:paraId="285A459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Dấu hiệu của đái tháo đường: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lang w:val="nl-NL"/>
                <w14:textFill>
                  <w14:solidFill>
                    <w14:schemeClr w14:val="tx1"/>
                  </w14:solidFill>
                </w14:textFill>
              </w:rPr>
              <w:t xml:space="preserve">ái nhiều, ăn nhiều, uống nhiều, sụt cân; </w:t>
            </w:r>
            <w:r>
              <w:rPr>
                <w:rFonts w:ascii="Times New Roman" w:hAnsi="Times New Roman" w:cs="Times New Roman"/>
                <w:iCs/>
                <w:color w:val="000000" w:themeColor="text1"/>
                <w:sz w:val="28"/>
                <w:szCs w:val="28"/>
                <w:lang w:val="nl-NL"/>
                <w14:textFill>
                  <w14:solidFill>
                    <w14:schemeClr w14:val="tx1"/>
                  </w14:solidFill>
                </w14:textFill>
              </w:rPr>
              <w:t>rối loạn thị lực, nhìn mờ.</w:t>
            </w:r>
          </w:p>
        </w:tc>
      </w:tr>
      <w:tr w14:paraId="074F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1AD57B17">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50. Các bệnh ung thư phổ biến ở Việt Nam</w:t>
            </w:r>
          </w:p>
          <w:p w14:paraId="0ADFED69">
            <w:pPr>
              <w:pStyle w:val="33"/>
              <w:spacing w:before="60" w:after="60" w:line="295" w:lineRule="auto"/>
              <w:jc w:val="both"/>
              <w:rPr>
                <w:b w:val="0"/>
                <w:bCs w:val="0"/>
                <w:i/>
                <w:iCs/>
                <w:color w:val="000000" w:themeColor="text1"/>
                <w:sz w:val="28"/>
                <w:szCs w:val="28"/>
                <w:lang w:val="nl-NL"/>
                <w14:textFill>
                  <w14:solidFill>
                    <w14:schemeClr w14:val="tx1"/>
                  </w14:solidFill>
                </w14:textFill>
              </w:rPr>
            </w:pPr>
            <w:r>
              <w:rPr>
                <w:b w:val="0"/>
                <w:bCs w:val="0"/>
                <w:iCs/>
                <w:color w:val="000000" w:themeColor="text1"/>
                <w:sz w:val="28"/>
                <w:szCs w:val="28"/>
                <w:lang w:val="nl-NL"/>
                <w14:textFill>
                  <w14:solidFill>
                    <w14:schemeClr w14:val="tx1"/>
                  </w14:solidFill>
                </w14:textFill>
              </w:rPr>
              <w:t xml:space="preserve">(Ung thư gan, ung thư phổi, ung thư máu, ung thư dạ dày, </w:t>
            </w:r>
            <w:r>
              <w:rPr>
                <w:b w:val="0"/>
                <w:color w:val="000000" w:themeColor="text1"/>
                <w:sz w:val="28"/>
                <w:szCs w:val="28"/>
                <w:shd w:val="clear" w:color="auto" w:fill="FFFFFF"/>
                <w14:textFill>
                  <w14:solidFill>
                    <w14:schemeClr w14:val="tx1"/>
                  </w14:solidFill>
                </w14:textFill>
              </w:rPr>
              <w:t>ung thư trực tràng, ung thư đại tràng, ung thư tuyến tụy, ung thư xương</w:t>
            </w:r>
            <w:r>
              <w:rPr>
                <w:rFonts w:ascii="Arial" w:hAnsi="Arial" w:cs="Arial"/>
                <w:color w:val="000000" w:themeColor="text1"/>
                <w:shd w:val="clear" w:color="auto" w:fill="FFFFFF"/>
                <w14:textFill>
                  <w14:solidFill>
                    <w14:schemeClr w14:val="tx1"/>
                  </w14:solidFill>
                </w14:textFill>
              </w:rPr>
              <w:t xml:space="preserve">, </w:t>
            </w:r>
            <w:r>
              <w:rPr>
                <w:b w:val="0"/>
                <w:bCs w:val="0"/>
                <w:iCs/>
                <w:color w:val="000000" w:themeColor="text1"/>
                <w:sz w:val="28"/>
                <w:szCs w:val="28"/>
                <w:lang w:val="nl-NL"/>
                <w14:textFill>
                  <w14:solidFill>
                    <w14:schemeClr w14:val="tx1"/>
                  </w14:solidFill>
                </w14:textFill>
              </w:rPr>
              <w:t xml:space="preserve">ung thư vú, ung thư cổ tử cung) </w:t>
            </w:r>
          </w:p>
        </w:tc>
        <w:tc>
          <w:tcPr>
            <w:tcW w:w="7140" w:type="dxa"/>
            <w:tcBorders>
              <w:top w:val="single" w:color="auto" w:sz="4" w:space="0"/>
              <w:left w:val="single" w:color="auto" w:sz="4" w:space="0"/>
              <w:bottom w:val="single" w:color="auto" w:sz="4" w:space="0"/>
              <w:right w:val="single" w:color="auto" w:sz="4" w:space="0"/>
            </w:tcBorders>
          </w:tcPr>
          <w:p w14:paraId="4BA396A2">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khái niệm chung về bệnh ung thư.</w:t>
            </w:r>
          </w:p>
          <w:p w14:paraId="5DD69540">
            <w:pPr>
              <w:spacing w:before="60" w:after="60" w:line="295" w:lineRule="auto"/>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các yếu tố, nguy cơ dễ mắc bệnh ung thư: </w:t>
            </w:r>
            <w:r>
              <w:rPr>
                <w:rFonts w:ascii="Times New Roman" w:hAnsi="Times New Roman" w:cs="Times New Roman"/>
                <w:bCs/>
                <w:i/>
                <w:iCs/>
                <w:color w:val="000000" w:themeColor="text1"/>
                <w:sz w:val="28"/>
                <w:szCs w:val="28"/>
                <w:lang w:val="nl-NL"/>
                <w14:textFill>
                  <w14:solidFill>
                    <w14:schemeClr w14:val="tx1"/>
                  </w14:solidFill>
                </w14:textFill>
              </w:rPr>
              <w:t xml:space="preserve">Ung thư gan, ung thư phổi, ung thư máu, ung thư dạ dày, ung thư trực tràng, </w:t>
            </w:r>
            <w:r>
              <w:rPr>
                <w:rFonts w:ascii="Times New Roman" w:hAnsi="Times New Roman" w:cs="Times New Roman"/>
                <w:i/>
                <w:color w:val="000000" w:themeColor="text1"/>
                <w:sz w:val="28"/>
                <w:szCs w:val="28"/>
                <w:shd w:val="clear" w:color="auto" w:fill="FFFFFF"/>
                <w14:textFill>
                  <w14:solidFill>
                    <w14:schemeClr w14:val="tx1"/>
                  </w14:solidFill>
                </w14:textFill>
              </w:rPr>
              <w:t>ung thư đại tràng, ung thư tuyến tụy, ung thư xương</w:t>
            </w:r>
            <w:r>
              <w:rPr>
                <w:rFonts w:ascii="Times New Roman" w:hAnsi="Times New Roman" w:cs="Times New Roman"/>
                <w:i/>
                <w:color w:val="000000" w:themeColor="text1"/>
                <w:shd w:val="clear" w:color="auto" w:fill="FFFFFF"/>
                <w14:textFill>
                  <w14:solidFill>
                    <w14:schemeClr w14:val="tx1"/>
                  </w14:solidFill>
                </w14:textFill>
              </w:rPr>
              <w:t xml:space="preserve">, </w:t>
            </w:r>
            <w:r>
              <w:rPr>
                <w:rFonts w:ascii="Times New Roman" w:hAnsi="Times New Roman" w:cs="Times New Roman"/>
                <w:bCs/>
                <w:i/>
                <w:iCs/>
                <w:color w:val="000000" w:themeColor="text1"/>
                <w:sz w:val="28"/>
                <w:szCs w:val="28"/>
                <w:lang w:val="nl-NL"/>
                <w14:textFill>
                  <w14:solidFill>
                    <w14:schemeClr w14:val="tx1"/>
                  </w14:solidFill>
                </w14:textFill>
              </w:rPr>
              <w:t>ung thư vú, ung thư cổ tử cung.</w:t>
            </w:r>
          </w:p>
          <w:p w14:paraId="0C288E45">
            <w:pPr>
              <w:spacing w:before="60" w:after="60" w:line="295" w:lineRule="auto"/>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được các dấu hiệu ung thư: </w:t>
            </w:r>
            <w:r>
              <w:rPr>
                <w:rFonts w:ascii="Times New Roman" w:hAnsi="Times New Roman" w:cs="Times New Roman"/>
                <w:bCs/>
                <w:i/>
                <w:iCs/>
                <w:color w:val="000000" w:themeColor="text1"/>
                <w:sz w:val="28"/>
                <w:szCs w:val="28"/>
                <w:lang w:val="nl-NL"/>
                <w14:textFill>
                  <w14:solidFill>
                    <w14:schemeClr w14:val="tx1"/>
                  </w14:solidFill>
                </w14:textFill>
              </w:rPr>
              <w:t xml:space="preserve">Ung thư gan, ung thư phổi, ung thư máu, ung thư dạ dày, ung thư trực tràng, </w:t>
            </w:r>
            <w:r>
              <w:rPr>
                <w:rFonts w:ascii="Times New Roman" w:hAnsi="Times New Roman" w:cs="Times New Roman"/>
                <w:i/>
                <w:color w:val="000000" w:themeColor="text1"/>
                <w:sz w:val="28"/>
                <w:szCs w:val="28"/>
                <w:shd w:val="clear" w:color="auto" w:fill="FFFFFF"/>
                <w14:textFill>
                  <w14:solidFill>
                    <w14:schemeClr w14:val="tx1"/>
                  </w14:solidFill>
                </w14:textFill>
              </w:rPr>
              <w:t>ung thư đại tràng, ung thư tuyến tụy, ung thư xương</w:t>
            </w:r>
            <w:r>
              <w:rPr>
                <w:rFonts w:ascii="Times New Roman" w:hAnsi="Times New Roman" w:cs="Times New Roman"/>
                <w:i/>
                <w:color w:val="000000" w:themeColor="text1"/>
                <w:shd w:val="clear" w:color="auto" w:fill="FFFFFF"/>
                <w14:textFill>
                  <w14:solidFill>
                    <w14:schemeClr w14:val="tx1"/>
                  </w14:solidFill>
                </w14:textFill>
              </w:rPr>
              <w:t xml:space="preserve">, </w:t>
            </w:r>
            <w:r>
              <w:rPr>
                <w:rFonts w:ascii="Times New Roman" w:hAnsi="Times New Roman" w:cs="Times New Roman"/>
                <w:bCs/>
                <w:i/>
                <w:iCs/>
                <w:color w:val="000000" w:themeColor="text1"/>
                <w:sz w:val="28"/>
                <w:szCs w:val="28"/>
                <w:lang w:val="nl-NL"/>
                <w14:textFill>
                  <w14:solidFill>
                    <w14:schemeClr w14:val="tx1"/>
                  </w14:solidFill>
                </w14:textFill>
              </w:rPr>
              <w:t>ung thư vú, ung thư cổ tử cung.</w:t>
            </w:r>
          </w:p>
          <w:p w14:paraId="0AE6B4A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nguyên nhân và hậu quả của các bệnh ung thư đối với cá nhân, gia đình và cộng đồng xã hội.</w:t>
            </w:r>
          </w:p>
          <w:p w14:paraId="4FAC2382">
            <w:pPr>
              <w:spacing w:before="60" w:after="60" w:line="295" w:lineRule="auto"/>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Biết cách phòng bệnh ung thư:  </w:t>
            </w:r>
            <w:r>
              <w:rPr>
                <w:rFonts w:ascii="Times New Roman" w:hAnsi="Times New Roman" w:cs="Times New Roman"/>
                <w:bCs/>
                <w:i/>
                <w:iCs/>
                <w:color w:val="000000" w:themeColor="text1"/>
                <w:sz w:val="28"/>
                <w:szCs w:val="28"/>
                <w:lang w:val="nl-NL"/>
                <w14:textFill>
                  <w14:solidFill>
                    <w14:schemeClr w14:val="tx1"/>
                  </w14:solidFill>
                </w14:textFill>
              </w:rPr>
              <w:t xml:space="preserve">Ung thư gan, ung thư phổi, ung thư máu, ung thư dạ dày, ung thư trực tràng, </w:t>
            </w:r>
            <w:r>
              <w:rPr>
                <w:rFonts w:ascii="Times New Roman" w:hAnsi="Times New Roman" w:cs="Times New Roman"/>
                <w:i/>
                <w:color w:val="000000" w:themeColor="text1"/>
                <w:sz w:val="28"/>
                <w:szCs w:val="28"/>
                <w:shd w:val="clear" w:color="auto" w:fill="FFFFFF"/>
                <w14:textFill>
                  <w14:solidFill>
                    <w14:schemeClr w14:val="tx1"/>
                  </w14:solidFill>
                </w14:textFill>
              </w:rPr>
              <w:t>ung thư trực tràng, ung thư tuyến tụy, ung thư xương</w:t>
            </w:r>
            <w:r>
              <w:rPr>
                <w:rFonts w:ascii="Times New Roman" w:hAnsi="Times New Roman" w:cs="Times New Roman"/>
                <w:i/>
                <w:color w:val="000000" w:themeColor="text1"/>
                <w:shd w:val="clear" w:color="auto" w:fill="FFFFFF"/>
                <w14:textFill>
                  <w14:solidFill>
                    <w14:schemeClr w14:val="tx1"/>
                  </w14:solidFill>
                </w14:textFill>
              </w:rPr>
              <w:t xml:space="preserve">, </w:t>
            </w:r>
            <w:r>
              <w:rPr>
                <w:rFonts w:ascii="Times New Roman" w:hAnsi="Times New Roman" w:cs="Times New Roman"/>
                <w:bCs/>
                <w:i/>
                <w:iCs/>
                <w:color w:val="000000" w:themeColor="text1"/>
                <w:sz w:val="28"/>
                <w:szCs w:val="28"/>
                <w:lang w:val="nl-NL"/>
                <w14:textFill>
                  <w14:solidFill>
                    <w14:schemeClr w14:val="tx1"/>
                  </w14:solidFill>
                </w14:textFill>
              </w:rPr>
              <w:t>ung thư vú, ung thư cổ tử cung.</w:t>
            </w:r>
          </w:p>
          <w:p w14:paraId="19DB13B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kể tên được các dấu hiệu nhận biết về từng loại ung thư và các biện pháp phòng bệnh ung thư.</w:t>
            </w:r>
          </w:p>
          <w:p w14:paraId="048FECA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thường xuyên kiểm tra sức khoẻ định kỳ để phát hiện sớm bệnh ung thư và điều trị bệnh kịp thời.</w:t>
            </w:r>
          </w:p>
        </w:tc>
        <w:tc>
          <w:tcPr>
            <w:tcW w:w="4110" w:type="dxa"/>
            <w:tcBorders>
              <w:top w:val="single" w:color="auto" w:sz="4" w:space="0"/>
              <w:left w:val="single" w:color="auto" w:sz="4" w:space="0"/>
              <w:bottom w:val="single" w:color="auto" w:sz="4" w:space="0"/>
              <w:right w:val="single" w:color="auto" w:sz="4" w:space="0"/>
            </w:tcBorders>
          </w:tcPr>
          <w:p w14:paraId="2076C412">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Arial" w:hAnsi="Arial" w:cs="Arial"/>
                <w:b/>
                <w:bCs/>
                <w:color w:val="000000" w:themeColor="text1"/>
                <w:shd w:val="clear" w:color="auto" w:fill="FFFFFF"/>
                <w14:textFill>
                  <w14:solidFill>
                    <w14:schemeClr w14:val="tx1"/>
                  </w14:solidFill>
                </w14:textFill>
              </w:rPr>
              <w:t xml:space="preserve">- </w:t>
            </w:r>
            <w:r>
              <w:rPr>
                <w:rFonts w:ascii="Times New Roman" w:hAnsi="Times New Roman" w:cs="Times New Roman"/>
                <w:bCs/>
                <w:color w:val="000000" w:themeColor="text1"/>
                <w:sz w:val="28"/>
                <w:szCs w:val="28"/>
                <w:shd w:val="clear" w:color="auto" w:fill="FFFFFF"/>
                <w14:textFill>
                  <w14:solidFill>
                    <w14:schemeClr w14:val="tx1"/>
                  </w14:solidFill>
                </w14:textFill>
              </w:rPr>
              <w:t>Ung thư</w:t>
            </w:r>
            <w:r>
              <w:rPr>
                <w:rFonts w:ascii="Times New Roman" w:hAnsi="Times New Roman" w:cs="Times New Roman"/>
                <w:color w:val="000000" w:themeColor="text1"/>
                <w:sz w:val="28"/>
                <w:szCs w:val="28"/>
                <w:shd w:val="clear" w:color="auto" w:fill="FFFFFF"/>
                <w14:textFill>
                  <w14:solidFill>
                    <w14:schemeClr w14:val="tx1"/>
                  </w14:solidFill>
                </w14:textFill>
              </w:rPr>
              <w:t> là căn bệnh xảy ra khi có tế bào không bình thường xuất hiện, sinh trưởng mất kiểm soát và hợp thành một khối u. Các tế bào </w:t>
            </w:r>
            <w:r>
              <w:fldChar w:fldCharType="begin"/>
            </w:r>
            <w:r>
              <w:instrText xml:space="preserve"> HYPERLINK "https://medlatec.vn/tin-tuc/mot-so-benh-ung-thu-thuong-gap-va-nhung-dieu-can-biet-s91-n19906" \o "ung thư" </w:instrText>
            </w:r>
            <w:r>
              <w:fldChar w:fldCharType="separate"/>
            </w:r>
            <w:r>
              <w:rPr>
                <w:rFonts w:ascii="Times New Roman" w:hAnsi="Times New Roman" w:cs="Times New Roman"/>
                <w:color w:val="000000" w:themeColor="text1"/>
                <w:sz w:val="28"/>
                <w:szCs w:val="28"/>
                <w:shd w:val="clear" w:color="auto" w:fill="FFFFFF"/>
                <w14:textFill>
                  <w14:solidFill>
                    <w14:schemeClr w14:val="tx1"/>
                  </w14:solidFill>
                </w14:textFill>
              </w:rPr>
              <w:t>ung thư</w:t>
            </w:r>
            <w:r>
              <w:rPr>
                <w:rFonts w:ascii="Times New Roman" w:hAnsi="Times New Roman" w:cs="Times New Roman"/>
                <w:color w:val="000000" w:themeColor="text1"/>
                <w:sz w:val="28"/>
                <w:szCs w:val="28"/>
                <w:shd w:val="clear" w:color="auto" w:fill="FFFFFF"/>
                <w14:textFill>
                  <w14:solidFill>
                    <w14:schemeClr w14:val="tx1"/>
                  </w14:solidFill>
                </w14:textFill>
              </w:rPr>
              <w:fldChar w:fldCharType="end"/>
            </w:r>
            <w:r>
              <w:rPr>
                <w:rFonts w:ascii="Times New Roman" w:hAnsi="Times New Roman" w:cs="Times New Roman"/>
                <w:color w:val="000000" w:themeColor="text1"/>
                <w:sz w:val="28"/>
                <w:szCs w:val="28"/>
                <w:shd w:val="clear" w:color="auto" w:fill="FFFFFF"/>
                <w14:textFill>
                  <w14:solidFill>
                    <w14:schemeClr w14:val="tx1"/>
                  </w14:solidFill>
                </w14:textFill>
              </w:rPr>
              <w:t> dần dần sẽ phá hủy và xâm lấn các mô lành trong cơ thể, xuất phát từ các cơ quan lân cận cho đến toàn cơ thể.</w:t>
            </w:r>
          </w:p>
          <w:p w14:paraId="074CB49E">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Các bệnh ung thư phổ biến gồm: Ung thư gan, ung thư phổi, ung thư máu, ung thư dạ dày, ung thư trực tràng, ung thư tuyến tụy, ung thư xương, ung thư vú, ung thư cổ tử cung. </w:t>
            </w:r>
          </w:p>
          <w:p w14:paraId="24B9CF37">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Đa số các loại ung thư đều không có biểu hiện cụ thể trong giai đoạn sớm, nên chỉ có thể phát hiện khi có triệu chứng hoặc khám sức khỏe vô tình phát hiện.</w:t>
            </w:r>
          </w:p>
        </w:tc>
      </w:tr>
      <w:tr w14:paraId="03FE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071E95AA">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 51. Bệnh béo phì ở trẻ em</w:t>
            </w:r>
          </w:p>
        </w:tc>
        <w:tc>
          <w:tcPr>
            <w:tcW w:w="7140" w:type="dxa"/>
            <w:tcBorders>
              <w:top w:val="single" w:color="auto" w:sz="4" w:space="0"/>
              <w:left w:val="single" w:color="auto" w:sz="4" w:space="0"/>
              <w:bottom w:val="single" w:color="auto" w:sz="4" w:space="0"/>
              <w:right w:val="single" w:color="auto" w:sz="4" w:space="0"/>
            </w:tcBorders>
          </w:tcPr>
          <w:p w14:paraId="3B604FF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dấu hiệu của bệnh béo phì ở trẻ em.</w:t>
            </w:r>
          </w:p>
          <w:p w14:paraId="78E8427E">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những nguyên nhân và tác hại của bệnh béo phì ở trẻ em.</w:t>
            </w:r>
          </w:p>
          <w:p w14:paraId="014BC979">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lên được những cách phòng chống béo phì ở trẻ em.</w:t>
            </w:r>
          </w:p>
          <w:p w14:paraId="537CD76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việc xây dựng bữa ăn và dinh dưỡng hợp lý để phòng chống bệnh béo phì ở trẻ em trong gia đình.</w:t>
            </w:r>
          </w:p>
          <w:p w14:paraId="7761AB2B">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giữ gìn sức khoẻ, ăn uống và vận động hợp lý.</w:t>
            </w:r>
          </w:p>
          <w:p w14:paraId="78F080DC">
            <w:pPr>
              <w:spacing w:before="60" w:after="60" w:line="295" w:lineRule="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trách nhiệm vận động người thân trong gia đình có chế độ ăn uống và luyện tập thể thao để ngăn ngừa bệnh béo phì.</w:t>
            </w:r>
          </w:p>
        </w:tc>
        <w:tc>
          <w:tcPr>
            <w:tcW w:w="4110" w:type="dxa"/>
            <w:tcBorders>
              <w:top w:val="single" w:color="auto" w:sz="4" w:space="0"/>
              <w:left w:val="single" w:color="auto" w:sz="4" w:space="0"/>
              <w:bottom w:val="single" w:color="auto" w:sz="4" w:space="0"/>
              <w:right w:val="single" w:color="auto" w:sz="4" w:space="0"/>
            </w:tcBorders>
          </w:tcPr>
          <w:p w14:paraId="3D8C7C05">
            <w:pPr>
              <w:spacing w:after="0" w:line="295" w:lineRule="auto"/>
              <w:jc w:val="both"/>
              <w:rPr>
                <w:rFonts w:ascii="Times New Roman" w:hAnsi="Times New Roman" w:cs="Times New Roman"/>
                <w:color w:val="000000" w:themeColor="text1"/>
                <w:sz w:val="28"/>
                <w:szCs w:val="28"/>
                <w14:textFill>
                  <w14:solidFill>
                    <w14:schemeClr w14:val="tx1"/>
                  </w14:solidFill>
                </w14:textFill>
              </w:rPr>
            </w:pPr>
            <w:r>
              <w:rPr>
                <w:rFonts w:ascii="Helvetica" w:hAnsi="Helvetica" w:cs="Helvetica"/>
                <w:color w:val="000000" w:themeColor="text1"/>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Béo phì là tình trạng </w:t>
            </w:r>
            <w:r>
              <w:rPr>
                <w:rStyle w:val="30"/>
                <w:rFonts w:ascii="Times New Roman" w:hAnsi="Times New Roman" w:cs="Times New Roman"/>
                <w:b w:val="0"/>
                <w:color w:val="000000" w:themeColor="text1"/>
                <w:sz w:val="28"/>
                <w:szCs w:val="28"/>
                <w14:textFill>
                  <w14:solidFill>
                    <w14:schemeClr w14:val="tx1"/>
                  </w14:solidFill>
                </w14:textFill>
              </w:rPr>
              <w:t>dư thừa chất béo trong cơ thể.</w:t>
            </w:r>
            <w:r>
              <w:rPr>
                <w:rStyle w:val="30"/>
                <w:rFonts w:ascii="Times New Roman" w:hAnsi="Times New Roman" w:cs="Times New Roman"/>
                <w:color w:val="000000" w:themeColor="text1"/>
                <w:sz w:val="28"/>
                <w:szCs w:val="28"/>
                <w14:textFill>
                  <w14:solidFill>
                    <w14:schemeClr w14:val="tx1"/>
                  </w14:solidFill>
                </w14:textFill>
              </w:rPr>
              <w:t> </w:t>
            </w:r>
            <w:r>
              <w:rPr>
                <w:rStyle w:val="30"/>
                <w:rFonts w:ascii="Times New Roman" w:hAnsi="Times New Roman" w:cs="Times New Roman"/>
                <w:b w:val="0"/>
                <w:color w:val="000000" w:themeColor="text1"/>
                <w:sz w:val="28"/>
                <w:szCs w:val="28"/>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ể đánh giá béo phì, </w:t>
            </w:r>
            <w:r>
              <w:rPr>
                <w:rStyle w:val="30"/>
                <w:rFonts w:ascii="Times New Roman" w:hAnsi="Times New Roman" w:cs="Times New Roman"/>
                <w:b w:val="0"/>
                <w:color w:val="000000" w:themeColor="text1"/>
                <w:sz w:val="28"/>
                <w:szCs w:val="28"/>
                <w14:textFill>
                  <w14:solidFill>
                    <w14:schemeClr w14:val="tx1"/>
                  </w14:solidFill>
                </w14:textFill>
              </w:rPr>
              <w:t>dựa vào tương quan</w:t>
            </w:r>
            <w:r>
              <w:rPr>
                <w:rFonts w:ascii="Times New Roman" w:hAnsi="Times New Roman" w:cs="Times New Roman"/>
                <w:color w:val="000000" w:themeColor="text1"/>
                <w:sz w:val="28"/>
                <w:szCs w:val="28"/>
                <w14:textFill>
                  <w14:solidFill>
                    <w14:schemeClr w14:val="tx1"/>
                  </w14:solidFill>
                </w14:textFill>
              </w:rPr>
              <w:t> giữa chiều cao và cân nặng để ước tính lượng mỡ trong cơ thể.</w:t>
            </w:r>
          </w:p>
          <w:p w14:paraId="517EAEA5">
            <w:pPr>
              <w:spacing w:after="0" w:line="300"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Helvetica" w:hAnsi="Helvetica" w:eastAsia="Times New Roman" w:cs="Helvetica"/>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Dấu hiệu thường thấy nhất của béo phì chính là sự </w:t>
            </w:r>
            <w:r>
              <w:rPr>
                <w:rFonts w:ascii="Times New Roman" w:hAnsi="Times New Roman" w:eastAsia="Times New Roman" w:cs="Times New Roman"/>
                <w:bCs/>
                <w:color w:val="000000" w:themeColor="text1"/>
                <w:sz w:val="28"/>
                <w:szCs w:val="28"/>
                <w14:textFill>
                  <w14:solidFill>
                    <w14:schemeClr w14:val="tx1"/>
                  </w14:solidFill>
                </w14:textFill>
              </w:rPr>
              <w:t>tăng trọng lượng cơ thể</w:t>
            </w:r>
            <w:r>
              <w:rPr>
                <w:rFonts w:ascii="Times New Roman" w:hAnsi="Times New Roman" w:eastAsia="Times New Roman" w:cs="Times New Roman"/>
                <w:color w:val="000000" w:themeColor="text1"/>
                <w:sz w:val="28"/>
                <w:szCs w:val="28"/>
                <w14:textFill>
                  <w14:solidFill>
                    <w14:schemeClr w14:val="tx1"/>
                  </w14:solidFill>
                </w14:textFill>
              </w:rPr>
              <w:t>, </w:t>
            </w:r>
            <w:r>
              <w:rPr>
                <w:rFonts w:ascii="Times New Roman" w:hAnsi="Times New Roman" w:eastAsia="Times New Roman" w:cs="Times New Roman"/>
                <w:bCs/>
                <w:color w:val="000000" w:themeColor="text1"/>
                <w:sz w:val="28"/>
                <w:szCs w:val="28"/>
                <w14:textFill>
                  <w14:solidFill>
                    <w14:schemeClr w14:val="tx1"/>
                  </w14:solidFill>
                </w14:textFill>
              </w:rPr>
              <w:t>hình thành nhiều mỡ thừa,</w:t>
            </w:r>
            <w:r>
              <w:rPr>
                <w:rFonts w:ascii="Times New Roman" w:hAnsi="Times New Roman" w:eastAsia="Times New Roman" w:cs="Times New Roman"/>
                <w:color w:val="000000" w:themeColor="text1"/>
                <w:sz w:val="28"/>
                <w:szCs w:val="28"/>
                <w14:textFill>
                  <w14:solidFill>
                    <w14:schemeClr w14:val="tx1"/>
                  </w14:solidFill>
                </w14:textFill>
              </w:rPr>
              <w:t> đặc biệt ở các vùng đùi, bụng, eo, ngực, bắp tay, bắp chân. Một số đặc điểm khác có thể nhận biết béo phì là ngủ ngáy. Thức dậy nhức đầu, mệt mỏi. Ban ngày thiếu tỉnh táo.</w:t>
            </w:r>
          </w:p>
        </w:tc>
      </w:tr>
      <w:tr w14:paraId="38FC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63EB48A8">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52. Bệnh suy dinh dưỡng trẻ em  </w:t>
            </w:r>
          </w:p>
        </w:tc>
        <w:tc>
          <w:tcPr>
            <w:tcW w:w="7140" w:type="dxa"/>
            <w:tcBorders>
              <w:top w:val="single" w:color="auto" w:sz="4" w:space="0"/>
              <w:left w:val="single" w:color="auto" w:sz="4" w:space="0"/>
              <w:bottom w:val="single" w:color="auto" w:sz="4" w:space="0"/>
              <w:right w:val="single" w:color="auto" w:sz="4" w:space="0"/>
            </w:tcBorders>
          </w:tcPr>
          <w:p w14:paraId="544F503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khái niệm về bệnh suy dinh dưỡng và dấu hiệu của bệnh suy dinh dưỡng.</w:t>
            </w:r>
          </w:p>
          <w:p w14:paraId="01C5192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những nguyên nhân và tác hại của bệnh suy dinh dưỡng ở trẻ em.</w:t>
            </w:r>
          </w:p>
          <w:p w14:paraId="01620E5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lên được những cách phòng chống suy dinh dưỡng trẻ em.</w:t>
            </w:r>
          </w:p>
          <w:p w14:paraId="29CBC83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việc xây dựng bữa ăn và dinh dưỡng hợp lý để phòng chống bệnh suy dinh dưỡng ở trẻ em trong gia đình.</w:t>
            </w:r>
          </w:p>
          <w:p w14:paraId="09CBC1F6">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vai trò của tiêm chủng trong phòng chống suy dinh dưỡng.</w:t>
            </w:r>
          </w:p>
          <w:p w14:paraId="68DCA99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hưởng ứng chương trình phòng, chống suy dinh dưỡng cho trẻ em ở cộng đồng.</w:t>
            </w:r>
          </w:p>
        </w:tc>
        <w:tc>
          <w:tcPr>
            <w:tcW w:w="4110" w:type="dxa"/>
            <w:tcBorders>
              <w:top w:val="single" w:color="auto" w:sz="4" w:space="0"/>
              <w:left w:val="single" w:color="auto" w:sz="4" w:space="0"/>
              <w:bottom w:val="single" w:color="auto" w:sz="4" w:space="0"/>
              <w:right w:val="single" w:color="auto" w:sz="4" w:space="0"/>
            </w:tcBorders>
          </w:tcPr>
          <w:p w14:paraId="7463A07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Suy dinh dưỡng là tình trạng thiếu hụt các chất dinh dưỡng cần thiết làm ảnh hưởng đến hoạt động tăng trưởng bình thường của cơ thể.</w:t>
            </w:r>
          </w:p>
          <w:p w14:paraId="2D0F249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Trẻ bị suy dinh dưỡng có biểu hiện là cân nặng, chiều cao thấp hơn bình thường, chậm phát triển  thể chất và tinh thần, mắc bệnh nhiễm khuẩn như tiêu chảy, viêm đường hô hấp.</w:t>
            </w:r>
          </w:p>
        </w:tc>
      </w:tr>
      <w:tr w14:paraId="54B5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3FCD66C0">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53. Bệnh </w:t>
            </w:r>
            <w:r>
              <w:rPr>
                <w:rFonts w:hint="default"/>
                <w:bCs w:val="0"/>
                <w:iCs/>
                <w:color w:val="000000" w:themeColor="text1"/>
                <w:sz w:val="28"/>
                <w:szCs w:val="28"/>
                <w:lang w:val="en-US"/>
                <w14:textFill>
                  <w14:solidFill>
                    <w14:schemeClr w14:val="tx1"/>
                  </w14:solidFill>
                </w14:textFill>
              </w:rPr>
              <w:t>r</w:t>
            </w:r>
            <w:r>
              <w:rPr>
                <w:bCs w:val="0"/>
                <w:iCs/>
                <w:color w:val="000000" w:themeColor="text1"/>
                <w:sz w:val="28"/>
                <w:szCs w:val="28"/>
                <w:lang w:val="nl-NL"/>
                <w14:textFill>
                  <w14:solidFill>
                    <w14:schemeClr w14:val="tx1"/>
                  </w14:solidFill>
                </w14:textFill>
              </w:rPr>
              <w:t>ối loạn sức khỏe tâm thần</w:t>
            </w:r>
          </w:p>
          <w:p w14:paraId="45EB99A8">
            <w:pPr>
              <w:pStyle w:val="33"/>
              <w:spacing w:before="60" w:after="60" w:line="295" w:lineRule="auto"/>
              <w:jc w:val="both"/>
              <w:rPr>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7A72ADE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được khái niệm về rối loạn sức khỏe tâm thần.</w:t>
            </w:r>
          </w:p>
          <w:p w14:paraId="1C874C8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các triệu chứng rối loạn sức khỏe tâm thần.</w:t>
            </w:r>
          </w:p>
          <w:p w14:paraId="0D8F41B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Phân tích được một số nguyên nhân thường gặp rối loạn sức khỏe tâm thần.</w:t>
            </w:r>
          </w:p>
          <w:p w14:paraId="4BD7DFB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một số dạng bệnh rối loạn tâm thần thường gặp.</w:t>
            </w:r>
          </w:p>
          <w:p w14:paraId="33AD7293">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được tác hại của rối loạn sức khỏe tâm thần đối với cá nhân và cộng đồng.</w:t>
            </w:r>
          </w:p>
          <w:p w14:paraId="2011531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Nêu được cách phòng tránh rối loạn sức khỏe tâm thần.  </w:t>
            </w:r>
          </w:p>
          <w:p w14:paraId="53AE2D9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kể tên được các triệu chứng và biểu hiện về rối loại sức khỏe tâm thần và các biện pháp phòng tránh rối loạn sức khỏe tâm thần.</w:t>
            </w:r>
          </w:p>
          <w:p w14:paraId="5C18D51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giữ gìn sức khỏe tinh thần tốt để phòng tránh rối loạn tâm thần cho người thân trong gia đình.</w:t>
            </w:r>
          </w:p>
        </w:tc>
        <w:tc>
          <w:tcPr>
            <w:tcW w:w="4110" w:type="dxa"/>
            <w:tcBorders>
              <w:top w:val="single" w:color="auto" w:sz="4" w:space="0"/>
              <w:left w:val="single" w:color="auto" w:sz="4" w:space="0"/>
              <w:bottom w:val="single" w:color="auto" w:sz="4" w:space="0"/>
              <w:right w:val="single" w:color="auto" w:sz="4" w:space="0"/>
            </w:tcBorders>
          </w:tcPr>
          <w:p w14:paraId="3FB3091A">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Rối loạn tâm thần là nhóm bệnh chỉ chung cho tình trạng rối loạn sức khỏe tâm thần, ảnh hưởng đến tâm trạng, suy nghĩ, hành động của con người. </w:t>
            </w:r>
          </w:p>
          <w:p w14:paraId="5271040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Một số ví dụ bệnh rối loạn</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sức khỏe</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tâm thần như: </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R</w:t>
            </w:r>
            <w:r>
              <w:rPr>
                <w:rFonts w:ascii="Times New Roman" w:hAnsi="Times New Roman" w:cs="Times New Roman"/>
                <w:color w:val="000000" w:themeColor="text1"/>
                <w:sz w:val="28"/>
                <w:szCs w:val="28"/>
                <w:shd w:val="clear" w:color="auto" w:fill="FFFFFF"/>
                <w14:textFill>
                  <w14:solidFill>
                    <w14:schemeClr w14:val="tx1"/>
                  </w14:solidFill>
                </w14:textFill>
              </w:rPr>
              <w:t>ối loạn lo âu,</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fldChar w:fldCharType="begin"/>
            </w:r>
            <w:r>
              <w:instrText xml:space="preserve"> HYPERLINK "https://medlatec.vn/tin-tuc/dau-hieu-tram-cam-va-nhung-thong-tin-ve-benh-ly-s195-n18356" \o "trầm cảm" </w:instrText>
            </w:r>
            <w:r>
              <w:fldChar w:fldCharType="separate"/>
            </w:r>
            <w:r>
              <w:rPr>
                <w:rFonts w:ascii="Times New Roman" w:hAnsi="Times New Roman" w:cs="Times New Roman"/>
                <w:color w:val="000000" w:themeColor="text1"/>
                <w:sz w:val="28"/>
                <w:szCs w:val="28"/>
                <w:shd w:val="clear" w:color="auto" w:fill="FFFFFF"/>
                <w14:textFill>
                  <w14:solidFill>
                    <w14:schemeClr w14:val="tx1"/>
                  </w14:solidFill>
                </w14:textFill>
              </w:rPr>
              <w:t>trầm cảm</w:t>
            </w:r>
            <w:r>
              <w:rPr>
                <w:rFonts w:ascii="Times New Roman" w:hAnsi="Times New Roman" w:cs="Times New Roman"/>
                <w:color w:val="000000" w:themeColor="text1"/>
                <w:sz w:val="28"/>
                <w:szCs w:val="28"/>
                <w:shd w:val="clear" w:color="auto" w:fill="FFFFFF"/>
                <w14:textFill>
                  <w14:solidFill>
                    <w14:schemeClr w14:val="tx1"/>
                  </w14:solidFill>
                </w14:textFill>
              </w:rPr>
              <w:fldChar w:fldCharType="end"/>
            </w:r>
            <w:r>
              <w:rPr>
                <w:rFonts w:ascii="Times New Roman" w:hAnsi="Times New Roman" w:cs="Times New Roman"/>
                <w:color w:val="000000" w:themeColor="text1"/>
                <w:sz w:val="28"/>
                <w:szCs w:val="28"/>
                <w:shd w:val="clear" w:color="auto" w:fill="FFFFFF"/>
                <w14:textFill>
                  <w14:solidFill>
                    <w14:schemeClr w14:val="tx1"/>
                  </w14:solidFill>
                </w14:textFill>
              </w:rPr>
              <w:t>, rối loạn ăn uống, </w:t>
            </w:r>
            <w:r>
              <w:fldChar w:fldCharType="begin"/>
            </w:r>
            <w:r>
              <w:instrText xml:space="preserve"> HYPERLINK "https://medlatec.vn/tin-tuc/tam-than-phan-liet-la-gi-nguyen-nhan-va-cach-dieu-tri-hieu-qua-s195-n18200" \o "tâm thần phân liệt" </w:instrText>
            </w:r>
            <w:r>
              <w:fldChar w:fldCharType="separate"/>
            </w:r>
            <w:r>
              <w:rPr>
                <w:rFonts w:ascii="Times New Roman" w:hAnsi="Times New Roman" w:cs="Times New Roman"/>
                <w:color w:val="000000" w:themeColor="text1"/>
                <w:sz w:val="28"/>
                <w:szCs w:val="28"/>
                <w:shd w:val="clear" w:color="auto" w:fill="FFFFFF"/>
                <w14:textFill>
                  <w14:solidFill>
                    <w14:schemeClr w14:val="tx1"/>
                  </w14:solidFill>
                </w14:textFill>
              </w:rPr>
              <w:t>tâm thần phân liệt</w:t>
            </w:r>
            <w:r>
              <w:rPr>
                <w:rFonts w:ascii="Times New Roman" w:hAnsi="Times New Roman" w:cs="Times New Roman"/>
                <w:color w:val="000000" w:themeColor="text1"/>
                <w:sz w:val="28"/>
                <w:szCs w:val="28"/>
                <w:shd w:val="clear" w:color="auto" w:fill="FFFFFF"/>
                <w14:textFill>
                  <w14:solidFill>
                    <w14:schemeClr w14:val="tx1"/>
                  </w14:solidFill>
                </w14:textFill>
              </w:rPr>
              <w:fldChar w:fldCharType="end"/>
            </w:r>
            <w:r>
              <w:rPr>
                <w:rFonts w:ascii="Times New Roman" w:hAnsi="Times New Roman" w:cs="Times New Roman"/>
                <w:color w:val="000000" w:themeColor="text1"/>
                <w:sz w:val="28"/>
                <w:szCs w:val="28"/>
                <w:shd w:val="clear" w:color="auto" w:fill="FFFFFF"/>
                <w14:textFill>
                  <w14:solidFill>
                    <w14:schemeClr w14:val="tx1"/>
                  </w14:solidFill>
                </w14:textFill>
              </w:rPr>
              <w:t>, hành vi gây nghiện.</w:t>
            </w:r>
          </w:p>
        </w:tc>
      </w:tr>
      <w:tr w14:paraId="590F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1" w:type="dxa"/>
            <w:gridSpan w:val="2"/>
            <w:tcBorders>
              <w:top w:val="single" w:color="auto" w:sz="4" w:space="0"/>
              <w:left w:val="single" w:color="auto" w:sz="4" w:space="0"/>
              <w:bottom w:val="single" w:color="auto" w:sz="4" w:space="0"/>
              <w:right w:val="single" w:color="auto" w:sz="4" w:space="0"/>
            </w:tcBorders>
          </w:tcPr>
          <w:p w14:paraId="555E9184">
            <w:pPr>
              <w:keepNext w:val="0"/>
              <w:keepLines w:val="0"/>
              <w:pageBreakBefore w:val="0"/>
              <w:widowControl/>
              <w:kinsoku/>
              <w:wordWrap/>
              <w:overflowPunct/>
              <w:topLinePunct w:val="0"/>
              <w:autoSpaceDE/>
              <w:autoSpaceDN/>
              <w:bidi w:val="0"/>
              <w:adjustRightInd/>
              <w:snapToGrid/>
              <w:spacing w:before="120" w:after="60" w:line="296" w:lineRule="auto"/>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bCs/>
                <w:color w:val="000000" w:themeColor="text1"/>
                <w:sz w:val="28"/>
                <w:szCs w:val="28"/>
                <w:lang w:val="nl-NL"/>
                <w14:textFill>
                  <w14:solidFill>
                    <w14:schemeClr w14:val="tx1"/>
                  </w14:solidFill>
                </w14:textFill>
              </w:rPr>
              <w:t xml:space="preserve">CHỦ ĐỀ 7. PHÒNG CHỐNG MỘT SỐ BỆNH THƯỜNG GẶP KHÁC </w:t>
            </w:r>
          </w:p>
        </w:tc>
        <w:tc>
          <w:tcPr>
            <w:tcW w:w="4110" w:type="dxa"/>
            <w:tcBorders>
              <w:top w:val="single" w:color="auto" w:sz="4" w:space="0"/>
              <w:left w:val="single" w:color="auto" w:sz="4" w:space="0"/>
              <w:bottom w:val="single" w:color="auto" w:sz="4" w:space="0"/>
              <w:right w:val="single" w:color="auto" w:sz="4" w:space="0"/>
            </w:tcBorders>
          </w:tcPr>
          <w:p w14:paraId="2801686B">
            <w:pPr>
              <w:spacing w:before="60" w:after="60" w:line="295" w:lineRule="auto"/>
              <w:jc w:val="both"/>
              <w:rPr>
                <w:rFonts w:ascii="Times New Roman" w:hAnsi="Times New Roman" w:cs="Times New Roman"/>
                <w:color w:val="000000" w:themeColor="text1"/>
                <w:sz w:val="28"/>
                <w:szCs w:val="28"/>
                <w:shd w:val="clear" w:color="auto" w:fill="FFFFFF"/>
                <w:lang w:val="nl-NL"/>
                <w14:textFill>
                  <w14:solidFill>
                    <w14:schemeClr w14:val="tx1"/>
                  </w14:solidFill>
                </w14:textFill>
              </w:rPr>
            </w:pPr>
          </w:p>
        </w:tc>
      </w:tr>
      <w:tr w14:paraId="1C2E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88DBFDE">
            <w:pPr>
              <w:pStyle w:val="33"/>
              <w:spacing w:before="60" w:after="60" w:line="295" w:lineRule="auto"/>
              <w:jc w:val="both"/>
              <w:rPr>
                <w:bCs w:val="0"/>
                <w:iCs/>
                <w:color w:val="000000" w:themeColor="text1"/>
                <w:sz w:val="28"/>
                <w:szCs w:val="28"/>
                <w:lang w:val="nl-NL"/>
                <w14:textFill>
                  <w14:solidFill>
                    <w14:schemeClr w14:val="tx1"/>
                  </w14:solidFill>
                </w14:textFill>
              </w:rPr>
            </w:pPr>
            <w:r>
              <w:rPr>
                <w:b w:val="0"/>
                <w:bCs w:val="0"/>
                <w:iCs/>
                <w:color w:val="000000" w:themeColor="text1"/>
                <w:sz w:val="28"/>
                <w:szCs w:val="28"/>
                <w:lang w:val="nl-NL"/>
                <w14:textFill>
                  <w14:solidFill>
                    <w14:schemeClr w14:val="tx1"/>
                  </w14:solidFill>
                </w14:textFill>
              </w:rPr>
              <w:t xml:space="preserve"> </w:t>
            </w:r>
            <w:r>
              <w:rPr>
                <w:bCs w:val="0"/>
                <w:iCs/>
                <w:color w:val="000000" w:themeColor="text1"/>
                <w:sz w:val="28"/>
                <w:szCs w:val="28"/>
                <w:lang w:val="nl-NL"/>
                <w14:textFill>
                  <w14:solidFill>
                    <w14:schemeClr w14:val="tx1"/>
                  </w14:solidFill>
                </w14:textFill>
              </w:rPr>
              <w:t>54. Các bệnh về tai-mũi -họng</w:t>
            </w:r>
          </w:p>
        </w:tc>
        <w:tc>
          <w:tcPr>
            <w:tcW w:w="7140" w:type="dxa"/>
            <w:tcBorders>
              <w:top w:val="single" w:color="auto" w:sz="4" w:space="0"/>
              <w:left w:val="single" w:color="auto" w:sz="4" w:space="0"/>
              <w:bottom w:val="single" w:color="auto" w:sz="4" w:space="0"/>
              <w:right w:val="single" w:color="auto" w:sz="4" w:space="0"/>
            </w:tcBorders>
          </w:tcPr>
          <w:p w14:paraId="010682EA">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tầm quan trọng của tai mũi họng đối với con người.</w:t>
            </w:r>
          </w:p>
          <w:p w14:paraId="17CDD8C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Kể tên được một số bệnh về tai - mũi - họng</w:t>
            </w:r>
            <w:r>
              <w:rPr>
                <w:rFonts w:hint="default" w:ascii="Times New Roman" w:hAnsi="Times New Roman" w:cs="Times New Roman"/>
                <w:color w:val="000000" w:themeColor="text1"/>
                <w:sz w:val="28"/>
                <w:szCs w:val="28"/>
                <w:lang w:val="en-US"/>
                <w14:textFill>
                  <w14:solidFill>
                    <w14:schemeClr w14:val="tx1"/>
                  </w14:solidFill>
                </w14:textFill>
              </w:rPr>
              <w:t xml:space="preserve"> và</w:t>
            </w:r>
            <w:r>
              <w:rPr>
                <w:rFonts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nêu các</w:t>
            </w:r>
            <w:r>
              <w:rPr>
                <w:rFonts w:ascii="Times New Roman" w:hAnsi="Times New Roman" w:cs="Times New Roman"/>
                <w:color w:val="000000" w:themeColor="text1"/>
                <w:sz w:val="28"/>
                <w:szCs w:val="28"/>
                <w:lang w:val="nl-NL"/>
                <w14:textFill>
                  <w14:solidFill>
                    <w14:schemeClr w14:val="tx1"/>
                  </w14:solidFill>
                </w14:textFill>
              </w:rPr>
              <w:t xml:space="preserve"> biểu hiện chính của bệnh tai - mũi -họng. </w:t>
            </w:r>
          </w:p>
          <w:p w14:paraId="2E065CF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nguyên nhân và hậu quả của bệnh tai - mũi - họng.</w:t>
            </w:r>
          </w:p>
          <w:p w14:paraId="3A87F8D8">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cách điều trị một số bệnh tai - mũi - họng.</w:t>
            </w:r>
          </w:p>
          <w:p w14:paraId="0D624C1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Biết cách cách phòng chống một số bệnh tai </w:t>
            </w:r>
            <w:r>
              <w:rPr>
                <w:rFonts w:ascii="Times New Roman" w:hAnsi="Times New Roman" w:cs="Times New Roman"/>
                <w:color w:val="000000" w:themeColor="text1"/>
                <w:sz w:val="28"/>
                <w:szCs w:val="28"/>
                <w:lang w:val="nl-NL"/>
                <w14:textFill>
                  <w14:solidFill>
                    <w14:schemeClr w14:val="tx1"/>
                  </w14:solidFill>
                </w14:textFill>
              </w:rPr>
              <w:t xml:space="preserve">- mũi - họng. </w:t>
            </w:r>
          </w:p>
          <w:p w14:paraId="0F0EBF9E">
            <w:pPr>
              <w:spacing w:before="60" w:after="60" w:line="29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Liên hệ được cách phòng chống các bệnh về tai - mũi  - họng của bản thân và người thân trong gia đình.</w:t>
            </w:r>
          </w:p>
          <w:p w14:paraId="43D9C406">
            <w:pPr>
              <w:pStyle w:val="33"/>
              <w:spacing w:before="60" w:after="60" w:line="295" w:lineRule="auto"/>
              <w:jc w:val="both"/>
              <w:rPr>
                <w:b w:val="0"/>
                <w:color w:val="000000" w:themeColor="text1"/>
                <w:sz w:val="28"/>
                <w:szCs w:val="28"/>
                <w:lang w:val="nl-NL"/>
                <w14:textFill>
                  <w14:solidFill>
                    <w14:schemeClr w14:val="tx1"/>
                  </w14:solidFill>
                </w14:textFill>
              </w:rPr>
            </w:pPr>
            <w:r>
              <w:rPr>
                <w:b w:val="0"/>
                <w:color w:val="000000" w:themeColor="text1"/>
                <w:sz w:val="28"/>
                <w:szCs w:val="28"/>
                <w:lang w:val="nl-NL"/>
                <w14:textFill>
                  <w14:solidFill>
                    <w14:schemeClr w14:val="tx1"/>
                  </w14:solidFill>
                </w14:textFill>
              </w:rPr>
              <w:t xml:space="preserve">- Có ý thức tuân thủ các nguyên tắc trong giữ gìn vệ sinh tai -mũi -họng. </w:t>
            </w:r>
          </w:p>
        </w:tc>
        <w:tc>
          <w:tcPr>
            <w:tcW w:w="4110" w:type="dxa"/>
            <w:tcBorders>
              <w:top w:val="single" w:color="auto" w:sz="4" w:space="0"/>
              <w:left w:val="single" w:color="auto" w:sz="4" w:space="0"/>
              <w:bottom w:val="single" w:color="auto" w:sz="4" w:space="0"/>
              <w:right w:val="single" w:color="auto" w:sz="4" w:space="0"/>
            </w:tcBorders>
          </w:tcPr>
          <w:p w14:paraId="1441F9CB">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Tai, mũi, họng có mối liên quan với các giác quan mà con người sử dụng hàng ngày. Tai cho phép một người nghe và tai trong giúp ổn định cơ thể và giữ thăng bằng. Mũi cho phép ngửi và cũng hỗ trợ vị giác. Thở bằng mũi làm ẩm không khí và giúp lọc không khí trước khi vào phổi. Cổ họng là đường dẫn không khí đến phổi và thanh quản. Nó cũng nối miệng với thực quản, nơi thức ăn đi xuống để đến hệ thống tiêu hóa</w:t>
            </w:r>
            <w:r>
              <w:rPr>
                <w:rFonts w:ascii="HelveticaNeue" w:hAnsi="HelveticaNeue"/>
                <w:color w:val="000000" w:themeColor="text1"/>
                <w:sz w:val="23"/>
                <w:szCs w:val="23"/>
                <w:shd w:val="clear" w:color="auto" w:fill="FFFFFF"/>
                <w14:textFill>
                  <w14:solidFill>
                    <w14:schemeClr w14:val="tx1"/>
                  </w14:solidFill>
                </w14:textFill>
              </w:rPr>
              <w:t>.</w:t>
            </w:r>
          </w:p>
          <w:p w14:paraId="42188B88">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Tai, mũi và họng là những cơ quan có cấu trúc và cơ chế hoạt động phức tạp và có liên quan với nhau cho phép một người tạo ra âm thanh, nghe, giữ thăng bằng, ngửi, thở và nuốt.</w:t>
            </w:r>
          </w:p>
          <w:p w14:paraId="42ADAF6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HelveticaNeue" w:hAnsi="HelveticaNeue"/>
                <w:color w:val="000000" w:themeColor="text1"/>
                <w:sz w:val="23"/>
                <w:szCs w:val="23"/>
                <w:shd w:val="clear" w:color="auto" w:fill="FFFFFF"/>
                <w14:textFill>
                  <w14:solidFill>
                    <w14:schemeClr w14:val="tx1"/>
                  </w14:solidFill>
                </w14:textFill>
              </w:rPr>
              <w:t> </w:t>
            </w:r>
            <w:r>
              <w:rPr>
                <w:rFonts w:ascii="Times New Roman" w:hAnsi="Times New Roman" w:cs="Times New Roman"/>
                <w:color w:val="000000" w:themeColor="text1"/>
                <w:sz w:val="28"/>
                <w:szCs w:val="28"/>
                <w:shd w:val="clear" w:color="auto" w:fill="FFFFFF"/>
                <w14:textFill>
                  <w14:solidFill>
                    <w14:schemeClr w14:val="tx1"/>
                  </w14:solidFill>
                </w14:textFill>
              </w:rPr>
              <w:t>- C</w:t>
            </w:r>
            <w:r>
              <w:rPr>
                <w:rStyle w:val="30"/>
                <w:rFonts w:ascii="Times New Roman" w:hAnsi="Times New Roman" w:cs="Times New Roman"/>
                <w:b w:val="0"/>
                <w:bCs w:val="0"/>
                <w:color w:val="000000" w:themeColor="text1"/>
                <w:sz w:val="28"/>
                <w:szCs w:val="28"/>
                <w:shd w:val="clear" w:color="auto" w:fill="FFFFFF"/>
                <w14:textFill>
                  <w14:solidFill>
                    <w14:schemeClr w14:val="tx1"/>
                  </w14:solidFill>
                </w14:textFill>
              </w:rPr>
              <w:t>ác bệnh tai mũi họng</w:t>
            </w:r>
            <w:r>
              <w:rPr>
                <w:rFonts w:ascii="Times New Roman" w:hAnsi="Times New Roman" w:cs="Times New Roman"/>
                <w:color w:val="000000" w:themeColor="text1"/>
                <w:sz w:val="28"/>
                <w:szCs w:val="28"/>
                <w:shd w:val="clear" w:color="auto" w:fill="FFFFFF"/>
                <w14:textFill>
                  <w14:solidFill>
                    <w14:schemeClr w14:val="tx1"/>
                  </w14:solidFill>
                </w14:textFill>
              </w:rPr>
              <w:t> là tất cả các bất thường trong cấu trúc, chức năng, hoạt động của các bộ phận thuộc vùng tai mũi họng.</w:t>
            </w:r>
          </w:p>
        </w:tc>
      </w:tr>
      <w:tr w14:paraId="3319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2CDB5132">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55. Bệnh răng-miệng</w:t>
            </w:r>
          </w:p>
        </w:tc>
        <w:tc>
          <w:tcPr>
            <w:tcW w:w="7140" w:type="dxa"/>
            <w:tcBorders>
              <w:top w:val="single" w:color="auto" w:sz="4" w:space="0"/>
              <w:left w:val="single" w:color="auto" w:sz="4" w:space="0"/>
              <w:bottom w:val="single" w:color="auto" w:sz="4" w:space="0"/>
              <w:right w:val="single" w:color="auto" w:sz="4" w:space="0"/>
            </w:tcBorders>
          </w:tcPr>
          <w:p w14:paraId="74C6A96D">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Kể tên được các dấu hiệu khi mắc bệnh về răng- miệng.</w:t>
            </w:r>
          </w:p>
          <w:p w14:paraId="045EB8A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nguyên nhân, hậu quả của bệnh răng-miệng.</w:t>
            </w:r>
          </w:p>
          <w:p w14:paraId="40DDC00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Biết cách phòng bệnh và chăm sóc răng- miệng. </w:t>
            </w:r>
          </w:p>
          <w:p w14:paraId="161D51B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thực hành được các giải pháp chăm sóc răng - miệng của cá nhân và người thân trong gia đình.</w:t>
            </w:r>
          </w:p>
          <w:p w14:paraId="7DD5C78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tuân thủ các nguyên tắc trong giữ gìn vệ sinh răng miệng.</w:t>
            </w:r>
          </w:p>
        </w:tc>
        <w:tc>
          <w:tcPr>
            <w:tcW w:w="4110" w:type="dxa"/>
            <w:tcBorders>
              <w:top w:val="single" w:color="auto" w:sz="4" w:space="0"/>
              <w:left w:val="single" w:color="auto" w:sz="4" w:space="0"/>
              <w:bottom w:val="single" w:color="auto" w:sz="4" w:space="0"/>
              <w:right w:val="single" w:color="auto" w:sz="4" w:space="0"/>
            </w:tcBorders>
          </w:tcPr>
          <w:p w14:paraId="4734B86B">
            <w:pPr>
              <w:spacing w:before="60" w:after="60" w:line="288" w:lineRule="auto"/>
              <w:jc w:val="both"/>
              <w:rPr>
                <w:rFonts w:ascii="Times New Roman" w:hAnsi="Times New Roman" w:cs="Times New Roman"/>
                <w:color w:val="000000" w:themeColor="text1"/>
                <w:sz w:val="28"/>
                <w:szCs w:val="28"/>
                <w:lang w:val="nl-NL"/>
                <w14:textFill>
                  <w14:solidFill>
                    <w14:schemeClr w14:val="tx1"/>
                  </w14:solidFill>
                </w14:textFill>
              </w:rPr>
            </w:pPr>
          </w:p>
          <w:p w14:paraId="4327B613">
            <w:pPr>
              <w:spacing w:before="60" w:after="60" w:line="288" w:lineRule="auto"/>
              <w:jc w:val="both"/>
              <w:rPr>
                <w:rFonts w:ascii="Times New Roman" w:hAnsi="Times New Roman" w:cs="Times New Roman"/>
                <w:color w:val="000000" w:themeColor="text1"/>
                <w:sz w:val="28"/>
                <w:szCs w:val="28"/>
                <w:lang w:val="nl-NL"/>
                <w14:textFill>
                  <w14:solidFill>
                    <w14:schemeClr w14:val="tx1"/>
                  </w14:solidFill>
                </w14:textFill>
              </w:rPr>
            </w:pPr>
          </w:p>
          <w:p w14:paraId="5BD85DA9">
            <w:pPr>
              <w:spacing w:before="60" w:after="60" w:line="288" w:lineRule="auto"/>
              <w:jc w:val="both"/>
              <w:rPr>
                <w:rFonts w:ascii="Times New Roman" w:hAnsi="Times New Roman" w:cs="Times New Roman"/>
                <w:color w:val="000000" w:themeColor="text1"/>
                <w:sz w:val="28"/>
                <w:szCs w:val="28"/>
                <w:lang w:val="nl-NL"/>
                <w14:textFill>
                  <w14:solidFill>
                    <w14:schemeClr w14:val="tx1"/>
                  </w14:solidFill>
                </w14:textFill>
              </w:rPr>
            </w:pPr>
          </w:p>
          <w:p w14:paraId="0D5385C5">
            <w:pPr>
              <w:spacing w:before="60" w:after="60" w:line="288"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Cách chăm sóc phòng ngừa bệnh răng - miệng:</w:t>
            </w:r>
          </w:p>
          <w:p w14:paraId="583F8B3D">
            <w:pPr>
              <w:shd w:val="clear" w:color="auto" w:fill="FFFFFF"/>
              <w:spacing w:before="60" w:after="6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Vệ sinh răng miệng đúng cách</w:t>
            </w:r>
            <w:r>
              <w:rPr>
                <w:rFonts w:ascii="Times New Roman" w:hAnsi="Times New Roman" w:eastAsia="Times New Roman" w:cs="Times New Roman"/>
                <w:color w:val="000000" w:themeColor="text1"/>
                <w:sz w:val="28"/>
                <w:szCs w:val="28"/>
                <w14:textFill>
                  <w14:solidFill>
                    <w14:schemeClr w14:val="tx1"/>
                  </w14:solidFill>
                </w14:textFill>
              </w:rPr>
              <w:t xml:space="preserve">: đánh răng đúng cách và ít nhất 2 lần/ngày. </w:t>
            </w:r>
          </w:p>
          <w:p w14:paraId="18CD979A">
            <w:pPr>
              <w:shd w:val="clear" w:color="auto" w:fill="FFFFFF"/>
              <w:spacing w:before="60" w:after="60" w:line="288"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Xây dựng chế độ ăn uống hợp lý</w:t>
            </w:r>
            <w:r>
              <w:rPr>
                <w:rFonts w:ascii="Times New Roman" w:hAnsi="Times New Roman" w:eastAsia="Times New Roman" w:cs="Times New Roman"/>
                <w:color w:val="000000" w:themeColor="text1"/>
                <w:sz w:val="28"/>
                <w:szCs w:val="28"/>
                <w14:textFill>
                  <w14:solidFill>
                    <w14:schemeClr w14:val="tx1"/>
                  </w14:solidFill>
                </w14:textFill>
              </w:rPr>
              <w:t>: Tăng cường ăn các loại thực phẩm xanh, chứa nhiều chất xơ như rau, củ. </w:t>
            </w:r>
          </w:p>
          <w:p w14:paraId="223DACC3">
            <w:pPr>
              <w:shd w:val="clear" w:color="auto" w:fill="FFFFFF"/>
              <w:spacing w:before="60" w:after="60" w:line="288"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Khám răng  và lấy cao răng định kỳ</w:t>
            </w:r>
            <w:r>
              <w:rPr>
                <w:rFonts w:ascii="Times New Roman" w:hAnsi="Times New Roman" w:eastAsia="Times New Roman" w:cs="Times New Roman"/>
                <w:color w:val="000000" w:themeColor="text1"/>
                <w:sz w:val="28"/>
                <w:szCs w:val="28"/>
                <w14:textFill>
                  <w14:solidFill>
                    <w14:schemeClr w14:val="tx1"/>
                  </w14:solidFill>
                </w14:textFill>
              </w:rPr>
              <w:t>: 6 tháng/lần để sớm phát hiện ngăn ngừa và điều trị các bệnh lý  về răng, nướu.</w:t>
            </w:r>
          </w:p>
        </w:tc>
      </w:tr>
      <w:tr w14:paraId="250E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75ABE494">
            <w:pPr>
              <w:pStyle w:val="33"/>
              <w:spacing w:before="60" w:after="60" w:line="295" w:lineRule="auto"/>
              <w:jc w:val="both"/>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 xml:space="preserve"> 56. </w:t>
            </w:r>
            <w:r>
              <w:rPr>
                <w:bCs w:val="0"/>
                <w:iCs/>
                <w:color w:val="000000" w:themeColor="text1"/>
                <w:sz w:val="28"/>
                <w:szCs w:val="28"/>
                <w14:textFill>
                  <w14:solidFill>
                    <w14:schemeClr w14:val="tx1"/>
                  </w14:solidFill>
                </w14:textFill>
              </w:rPr>
              <w:t>Bệnh viêm khớp</w:t>
            </w:r>
          </w:p>
        </w:tc>
        <w:tc>
          <w:tcPr>
            <w:tcW w:w="7140" w:type="dxa"/>
            <w:tcBorders>
              <w:top w:val="single" w:color="auto" w:sz="4" w:space="0"/>
              <w:left w:val="single" w:color="auto" w:sz="4" w:space="0"/>
              <w:bottom w:val="single" w:color="auto" w:sz="4" w:space="0"/>
              <w:right w:val="single" w:color="auto" w:sz="4" w:space="0"/>
            </w:tcBorders>
          </w:tcPr>
          <w:p w14:paraId="5E6D03B1">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khái niệm về bệnh viêm khớp, bệnh gút.</w:t>
            </w:r>
          </w:p>
          <w:p w14:paraId="173375F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Mô tả được các dấu hiệu khi mắc bệnh viêm khớp, bệnh </w:t>
            </w:r>
            <w:r>
              <w:rPr>
                <w:rFonts w:ascii="Times New Roman" w:hAnsi="Times New Roman" w:cs="Times New Roman"/>
                <w:iCs/>
                <w:color w:val="000000" w:themeColor="text1"/>
                <w:sz w:val="28"/>
                <w:szCs w:val="28"/>
                <w:lang w:val="nl-NL"/>
                <w14:textFill>
                  <w14:solidFill>
                    <w14:schemeClr w14:val="tx1"/>
                  </w14:solidFill>
                </w14:textFill>
              </w:rPr>
              <w:t>gút.</w:t>
            </w:r>
          </w:p>
          <w:p w14:paraId="2C4073D2">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các nguyên nhân chính gây bệnh viêm khớp, bệnh </w:t>
            </w:r>
            <w:r>
              <w:rPr>
                <w:rFonts w:ascii="Times New Roman" w:hAnsi="Times New Roman" w:cs="Times New Roman"/>
                <w:iCs/>
                <w:color w:val="000000" w:themeColor="text1"/>
                <w:sz w:val="28"/>
                <w:szCs w:val="28"/>
                <w:lang w:val="nl-NL"/>
                <w14:textFill>
                  <w14:solidFill>
                    <w14:schemeClr w14:val="tx1"/>
                  </w14:solidFill>
                </w14:textFill>
              </w:rPr>
              <w:t>gú</w:t>
            </w:r>
            <w:r>
              <w:rPr>
                <w:rFonts w:ascii="Times New Roman" w:hAnsi="Times New Roman" w:cs="Times New Roman"/>
                <w:color w:val="000000" w:themeColor="text1"/>
                <w:sz w:val="28"/>
                <w:szCs w:val="28"/>
                <w:lang w:val="nl-NL"/>
                <w14:textFill>
                  <w14:solidFill>
                    <w14:schemeClr w14:val="tx1"/>
                  </w14:solidFill>
                </w14:textFill>
              </w:rPr>
              <w:t>t.</w:t>
            </w:r>
          </w:p>
          <w:p w14:paraId="3FA80DE4">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Trình bày được cách phòng bệnh viêm khớp, bệnh </w:t>
            </w:r>
            <w:r>
              <w:rPr>
                <w:rFonts w:ascii="Times New Roman" w:hAnsi="Times New Roman" w:cs="Times New Roman"/>
                <w:iCs/>
                <w:color w:val="000000" w:themeColor="text1"/>
                <w:sz w:val="28"/>
                <w:szCs w:val="28"/>
                <w:lang w:val="nl-NL"/>
                <w14:textFill>
                  <w14:solidFill>
                    <w14:schemeClr w14:val="tx1"/>
                  </w14:solidFill>
                </w14:textFill>
              </w:rPr>
              <w:t>gú</w:t>
            </w:r>
            <w:r>
              <w:rPr>
                <w:rFonts w:ascii="Times New Roman" w:hAnsi="Times New Roman" w:cs="Times New Roman"/>
                <w:color w:val="000000" w:themeColor="text1"/>
                <w:sz w:val="28"/>
                <w:szCs w:val="28"/>
                <w:lang w:val="nl-NL"/>
                <w14:textFill>
                  <w14:solidFill>
                    <w14:schemeClr w14:val="tx1"/>
                  </w14:solidFill>
                </w14:textFill>
              </w:rPr>
              <w:t>t.</w:t>
            </w:r>
          </w:p>
          <w:p w14:paraId="2D29AC0F">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thực hành kể tên được các dấu hiệu mắc bệnh viên khớp, bệnh gứt và cách phòng chống các bệnh.</w:t>
            </w:r>
          </w:p>
          <w:p w14:paraId="32BA9930">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trong việc phòng ngừa bệnh viêm khớp, bệnh gút.</w:t>
            </w:r>
          </w:p>
        </w:tc>
        <w:tc>
          <w:tcPr>
            <w:tcW w:w="4110" w:type="dxa"/>
            <w:tcBorders>
              <w:top w:val="single" w:color="auto" w:sz="4" w:space="0"/>
              <w:left w:val="single" w:color="auto" w:sz="4" w:space="0"/>
              <w:bottom w:val="single" w:color="auto" w:sz="4" w:space="0"/>
              <w:right w:val="single" w:color="auto" w:sz="4" w:space="0"/>
            </w:tcBorders>
          </w:tcPr>
          <w:p w14:paraId="3B9382D5">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iCs/>
                <w:color w:val="000000" w:themeColor="text1"/>
                <w:sz w:val="28"/>
                <w:szCs w:val="28"/>
                <w:lang w:val="nl-NL"/>
                <w14:textFill>
                  <w14:solidFill>
                    <w14:schemeClr w14:val="tx1"/>
                  </w14:solidFill>
                </w14:textFill>
              </w:rPr>
              <w:t>Bệnh gút:</w:t>
            </w:r>
            <w:r>
              <w:rPr>
                <w:rFonts w:ascii="Times New Roman" w:hAnsi="Times New Roman" w:cs="Times New Roman"/>
                <w:i/>
                <w:iCs/>
                <w:color w:val="000000" w:themeColor="text1"/>
                <w:sz w:val="28"/>
                <w:szCs w:val="28"/>
                <w:lang w:val="nl-NL"/>
                <w14:textFill>
                  <w14:solidFill>
                    <w14:schemeClr w14:val="tx1"/>
                  </w14:solidFill>
                </w14:textFill>
              </w:rPr>
              <w:t xml:space="preserve"> </w:t>
            </w:r>
            <w:r>
              <w:rPr>
                <w:rFonts w:ascii="Times New Roman" w:hAnsi="Times New Roman" w:cs="Times New Roman"/>
                <w:iCs/>
                <w:color w:val="000000" w:themeColor="text1"/>
                <w:sz w:val="28"/>
                <w:szCs w:val="28"/>
                <w:lang w:val="nl-NL"/>
                <w14:textFill>
                  <w14:solidFill>
                    <w14:schemeClr w14:val="tx1"/>
                  </w14:solidFill>
                </w14:textFill>
              </w:rPr>
              <w:t>là một dạng viêm khớp có tích tụ acid uric trong khớp.</w:t>
            </w:r>
          </w:p>
        </w:tc>
      </w:tr>
      <w:tr w14:paraId="01EB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7F24097">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iCs/>
                <w:color w:val="000000" w:themeColor="text1"/>
                <w:sz w:val="28"/>
                <w:szCs w:val="28"/>
                <w:lang w:val="nl-NL"/>
                <w14:textFill>
                  <w14:solidFill>
                    <w14:schemeClr w14:val="tx1"/>
                  </w14:solidFill>
                </w14:textFill>
              </w:rPr>
            </w:pPr>
            <w:r>
              <w:rPr>
                <w:bCs w:val="0"/>
                <w:iCs/>
                <w:color w:val="000000" w:themeColor="text1"/>
                <w:sz w:val="28"/>
                <w:szCs w:val="28"/>
                <w14:textFill>
                  <w14:solidFill>
                    <w14:schemeClr w14:val="tx1"/>
                  </w14:solidFill>
                </w14:textFill>
              </w:rPr>
              <w:t>57. Bệnh loãng xương.</w:t>
            </w:r>
          </w:p>
        </w:tc>
        <w:tc>
          <w:tcPr>
            <w:tcW w:w="7140" w:type="dxa"/>
            <w:tcBorders>
              <w:top w:val="single" w:color="auto" w:sz="4" w:space="0"/>
              <w:left w:val="single" w:color="auto" w:sz="4" w:space="0"/>
              <w:bottom w:val="single" w:color="auto" w:sz="4" w:space="0"/>
              <w:right w:val="single" w:color="auto" w:sz="4" w:space="0"/>
            </w:tcBorders>
          </w:tcPr>
          <w:p w14:paraId="33A4B54D">
            <w:pPr>
              <w:keepNext w:val="0"/>
              <w:keepLines w:val="0"/>
              <w:pageBreakBefore w:val="0"/>
              <w:widowControl/>
              <w:kinsoku/>
              <w:wordWrap/>
              <w:overflowPunct/>
              <w:topLinePunct w:val="0"/>
              <w:autoSpaceDE/>
              <w:autoSpaceDN/>
              <w:bidi w:val="0"/>
              <w:adjustRightInd/>
              <w:snapToGrid/>
              <w:spacing w:before="60" w:after="60" w:line="300" w:lineRule="auto"/>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khái niệm về bệnh loãng xương.</w:t>
            </w:r>
          </w:p>
          <w:p w14:paraId="50CC19A6">
            <w:pPr>
              <w:keepNext w:val="0"/>
              <w:keepLines w:val="0"/>
              <w:pageBreakBefore w:val="0"/>
              <w:widowControl/>
              <w:kinsoku/>
              <w:wordWrap/>
              <w:overflowPunct/>
              <w:topLinePunct w:val="0"/>
              <w:autoSpaceDE/>
              <w:autoSpaceDN/>
              <w:bidi w:val="0"/>
              <w:adjustRightInd/>
              <w:snapToGrid/>
              <w:spacing w:before="60" w:after="60" w:line="300" w:lineRule="auto"/>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Mô tả được các dấu hiệu khi bị bệnh loãng xương.</w:t>
            </w:r>
          </w:p>
          <w:p w14:paraId="4100C481">
            <w:pPr>
              <w:keepNext w:val="0"/>
              <w:keepLines w:val="0"/>
              <w:pageBreakBefore w:val="0"/>
              <w:widowControl/>
              <w:kinsoku/>
              <w:wordWrap/>
              <w:overflowPunct/>
              <w:topLinePunct w:val="0"/>
              <w:autoSpaceDE/>
              <w:autoSpaceDN/>
              <w:bidi w:val="0"/>
              <w:adjustRightInd/>
              <w:snapToGrid/>
              <w:spacing w:before="60" w:after="60" w:line="300" w:lineRule="auto"/>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 nguy cơ gây bệnh loãng xương.</w:t>
            </w:r>
          </w:p>
          <w:p w14:paraId="557F627A">
            <w:pPr>
              <w:keepNext w:val="0"/>
              <w:keepLines w:val="0"/>
              <w:pageBreakBefore w:val="0"/>
              <w:widowControl/>
              <w:kinsoku/>
              <w:wordWrap/>
              <w:overflowPunct/>
              <w:topLinePunct w:val="0"/>
              <w:autoSpaceDE/>
              <w:autoSpaceDN/>
              <w:bidi w:val="0"/>
              <w:adjustRightInd/>
              <w:snapToGrid/>
              <w:spacing w:before="60" w:after="60" w:line="300" w:lineRule="auto"/>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Thực hiện được cách phòng bệnh loãng xương.</w:t>
            </w:r>
          </w:p>
          <w:p w14:paraId="12F1C57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thực hành kể tên được các dấu hiệu khi bị bệnh loãng xương và cách thực hiện phòng chống bệnh loãng xương.</w:t>
            </w:r>
          </w:p>
          <w:p w14:paraId="6030B28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để phòng ngừa bệnh loãng xương cho cá nhân và các thành viên trong gia đình.</w:t>
            </w:r>
          </w:p>
        </w:tc>
        <w:tc>
          <w:tcPr>
            <w:tcW w:w="4110" w:type="dxa"/>
            <w:tcBorders>
              <w:top w:val="single" w:color="auto" w:sz="4" w:space="0"/>
              <w:left w:val="single" w:color="auto" w:sz="4" w:space="0"/>
              <w:bottom w:val="single" w:color="auto" w:sz="4" w:space="0"/>
              <w:right w:val="single" w:color="auto" w:sz="4" w:space="0"/>
            </w:tcBorders>
          </w:tcPr>
          <w:p w14:paraId="473DD882">
            <w:pPr>
              <w:pStyle w:val="63"/>
              <w:spacing w:before="60" w:after="60" w:line="295" w:lineRule="auto"/>
              <w:jc w:val="both"/>
              <w:rPr>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Loãng xương: là bệnh làm cho xương bị yếu và giòn</w:t>
            </w:r>
            <w:r>
              <w:rPr>
                <w:color w:val="000000" w:themeColor="text1"/>
                <w:sz w:val="28"/>
                <w:szCs w:val="28"/>
                <w:lang w:val="nl-NL"/>
                <w14:textFill>
                  <w14:solidFill>
                    <w14:schemeClr w14:val="tx1"/>
                  </w14:solidFill>
                </w14:textFill>
              </w:rPr>
              <w:t>, dễ gẫy.</w:t>
            </w:r>
          </w:p>
          <w:p w14:paraId="2AA7C98C">
            <w:pPr>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p>
        </w:tc>
      </w:tr>
      <w:tr w14:paraId="4B9D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4BBBAB5C">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iCs/>
                <w:color w:val="000000" w:themeColor="text1"/>
                <w:sz w:val="28"/>
                <w:szCs w:val="28"/>
                <w:lang w:val="nl-NL"/>
                <w14:textFill>
                  <w14:solidFill>
                    <w14:schemeClr w14:val="tx1"/>
                  </w14:solidFill>
                </w14:textFill>
              </w:rPr>
            </w:pPr>
            <w:r>
              <w:rPr>
                <w:bCs w:val="0"/>
                <w:iCs/>
                <w:color w:val="000000" w:themeColor="text1"/>
                <w:sz w:val="28"/>
                <w:szCs w:val="28"/>
                <w14:textFill>
                  <w14:solidFill>
                    <w14:schemeClr w14:val="tx1"/>
                  </w14:solidFill>
                </w14:textFill>
              </w:rPr>
              <w:t>58. Bệnh bướu cổ</w:t>
            </w:r>
          </w:p>
        </w:tc>
        <w:tc>
          <w:tcPr>
            <w:tcW w:w="7140" w:type="dxa"/>
            <w:tcBorders>
              <w:top w:val="single" w:color="auto" w:sz="4" w:space="0"/>
              <w:left w:val="single" w:color="auto" w:sz="4" w:space="0"/>
              <w:bottom w:val="single" w:color="auto" w:sz="4" w:space="0"/>
              <w:right w:val="single" w:color="auto" w:sz="4" w:space="0"/>
            </w:tcBorders>
          </w:tcPr>
          <w:p w14:paraId="79A9CB6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khái niệm về bệnh bướu cổ.</w:t>
            </w:r>
          </w:p>
          <w:p w14:paraId="01ED1D3E">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 dấu hiệu khi mắc bệnh bướu cổ.</w:t>
            </w:r>
          </w:p>
          <w:p w14:paraId="0087798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Phân tích được các nguyên nhân gây bệnh bướu cổ. </w:t>
            </w:r>
          </w:p>
          <w:p w14:paraId="684D73F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Biết cách phòng tránh bệnh bướu cổ.</w:t>
            </w:r>
          </w:p>
          <w:p w14:paraId="7E662E8C">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Liên hệ thực hành kể tên được các dấu hiệu khi mắc bệnh bướu cổ và cách thực hiện để phòng tránh bệnh bướu cổ.</w:t>
            </w:r>
          </w:p>
          <w:p w14:paraId="3114B8EE">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thói quen sử dụng muối i-ốt trong bữa ăn hằng ngày; Có ý thức vận động mọi người trong gia đình và cộng đồng sử dụng muối i-ốt để phòng tránh bệnh bướu cổ.</w:t>
            </w:r>
          </w:p>
        </w:tc>
        <w:tc>
          <w:tcPr>
            <w:tcW w:w="4110" w:type="dxa"/>
            <w:tcBorders>
              <w:top w:val="single" w:color="auto" w:sz="4" w:space="0"/>
              <w:left w:val="single" w:color="auto" w:sz="4" w:space="0"/>
              <w:bottom w:val="single" w:color="auto" w:sz="4" w:space="0"/>
              <w:right w:val="single" w:color="auto" w:sz="4" w:space="0"/>
            </w:tcBorders>
          </w:tcPr>
          <w:p w14:paraId="030756E9">
            <w:pPr>
              <w:pStyle w:val="63"/>
              <w:spacing w:before="60" w:after="60" w:line="312" w:lineRule="auto"/>
              <w:jc w:val="both"/>
              <w:rPr>
                <w:bCs/>
                <w:color w:val="000000" w:themeColor="text1"/>
                <w:sz w:val="28"/>
                <w:szCs w:val="28"/>
                <w:lang w:val="nl-NL"/>
                <w14:textFill>
                  <w14:solidFill>
                    <w14:schemeClr w14:val="tx1"/>
                  </w14:solidFill>
                </w14:textFill>
              </w:rPr>
            </w:pPr>
          </w:p>
        </w:tc>
      </w:tr>
      <w:tr w14:paraId="49D0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00661636">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iCs/>
                <w:color w:val="000000" w:themeColor="text1"/>
                <w:sz w:val="28"/>
                <w:szCs w:val="28"/>
                <w:lang w:val="pt-BR"/>
                <w14:textFill>
                  <w14:solidFill>
                    <w14:schemeClr w14:val="tx1"/>
                  </w14:solidFill>
                </w14:textFill>
              </w:rPr>
            </w:pPr>
            <w:r>
              <w:rPr>
                <w:bCs w:val="0"/>
                <w:iCs/>
                <w:color w:val="000000" w:themeColor="text1"/>
                <w:sz w:val="28"/>
                <w:szCs w:val="28"/>
                <w:lang w:val="nl-NL"/>
                <w14:textFill>
                  <w14:solidFill>
                    <w14:schemeClr w14:val="tx1"/>
                  </w14:solidFill>
                </w14:textFill>
              </w:rPr>
              <w:t xml:space="preserve"> 59. </w:t>
            </w:r>
            <w:r>
              <w:rPr>
                <w:bCs w:val="0"/>
                <w:iCs/>
                <w:color w:val="000000" w:themeColor="text1"/>
                <w:sz w:val="28"/>
                <w:szCs w:val="28"/>
                <w:lang w:val="pt-BR"/>
                <w14:textFill>
                  <w14:solidFill>
                    <w14:schemeClr w14:val="tx1"/>
                  </w14:solidFill>
                </w14:textFill>
              </w:rPr>
              <w:t>Các bệnh ngoài da thường gặp</w:t>
            </w:r>
          </w:p>
          <w:p w14:paraId="676EB981">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iCs/>
                <w:color w:val="000000" w:themeColor="text1"/>
                <w:sz w:val="28"/>
                <w:szCs w:val="28"/>
                <w:lang w:val="nl-NL"/>
                <w14:textFill>
                  <w14:solidFill>
                    <w14:schemeClr w14:val="tx1"/>
                  </w14:solidFill>
                </w14:textFill>
              </w:rPr>
            </w:pPr>
          </w:p>
        </w:tc>
        <w:tc>
          <w:tcPr>
            <w:tcW w:w="7140" w:type="dxa"/>
            <w:tcBorders>
              <w:top w:val="single" w:color="auto" w:sz="4" w:space="0"/>
              <w:left w:val="single" w:color="auto" w:sz="4" w:space="0"/>
              <w:bottom w:val="single" w:color="auto" w:sz="4" w:space="0"/>
              <w:right w:val="single" w:color="auto" w:sz="4" w:space="0"/>
            </w:tcBorders>
          </w:tcPr>
          <w:p w14:paraId="1DCF8A4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thế nào là bệnh ngoài da.</w:t>
            </w:r>
          </w:p>
          <w:p w14:paraId="3DF92DD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Mô tả được các dấu hiệu mắc bệnh nhiễm trùng da, dị ứng.</w:t>
            </w:r>
          </w:p>
          <w:p w14:paraId="1B60A61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Trình bày được các nguyên nhân gây nhiễm trùng da, dị ứng.</w:t>
            </w:r>
          </w:p>
          <w:p w14:paraId="65CF918C">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được các nguyên tắc phòng và điều trị nhiễm trùng da, dị ứng.</w:t>
            </w:r>
          </w:p>
          <w:p w14:paraId="670F8A9D">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kể tên được các dấu hiệu khi mắc bệnh nhiễm trùng da, dị ứng và cách điều trị bệnh.</w:t>
            </w:r>
          </w:p>
          <w:p w14:paraId="5A45924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trách nhiệm giữ gìn vệ sinh cá nhân</w:t>
            </w:r>
            <w:r>
              <w:rPr>
                <w:rFonts w:ascii="Times New Roman" w:hAnsi="Times New Roman" w:cs="Times New Roman"/>
                <w:bCs/>
                <w:color w:val="000000" w:themeColor="text1"/>
                <w:sz w:val="28"/>
                <w:szCs w:val="28"/>
                <w:lang w:val="nl-NL"/>
                <w14:textFill>
                  <w14:solidFill>
                    <w14:schemeClr w14:val="tx1"/>
                  </w14:solidFill>
                </w14:textFill>
              </w:rPr>
              <w:t>, vệ sinh nhà cửa, môi trường sạch sẽ phòng tránh bệnh ngoài da.</w:t>
            </w:r>
          </w:p>
        </w:tc>
        <w:tc>
          <w:tcPr>
            <w:tcW w:w="4110" w:type="dxa"/>
            <w:tcBorders>
              <w:top w:val="single" w:color="auto" w:sz="4" w:space="0"/>
              <w:left w:val="single" w:color="auto" w:sz="4" w:space="0"/>
              <w:bottom w:val="single" w:color="auto" w:sz="4" w:space="0"/>
              <w:right w:val="single" w:color="auto" w:sz="4" w:space="0"/>
            </w:tcBorders>
          </w:tcPr>
          <w:p w14:paraId="3A0AC268">
            <w:pPr>
              <w:spacing w:before="60" w:after="60" w:line="305" w:lineRule="auto"/>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Có nhiều loại bệnh ngoài da, chỉ tập trung vào một số bệnh nhiễm trùng da hay gặp: hắc lào, chàm, chốc, viêm da, nấm da, dị ứng.</w:t>
            </w:r>
          </w:p>
        </w:tc>
      </w:tr>
      <w:tr w14:paraId="6871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1" w:type="dxa"/>
            <w:tcBorders>
              <w:top w:val="single" w:color="auto" w:sz="4" w:space="0"/>
              <w:left w:val="single" w:color="auto" w:sz="4" w:space="0"/>
              <w:bottom w:val="single" w:color="auto" w:sz="4" w:space="0"/>
              <w:right w:val="single" w:color="auto" w:sz="4" w:space="0"/>
            </w:tcBorders>
          </w:tcPr>
          <w:p w14:paraId="6DD053BE">
            <w:pPr>
              <w:pStyle w:val="33"/>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bCs w:val="0"/>
                <w:iCs/>
                <w:color w:val="000000" w:themeColor="text1"/>
                <w:sz w:val="28"/>
                <w:szCs w:val="28"/>
                <w:lang w:val="nl-NL"/>
                <w14:textFill>
                  <w14:solidFill>
                    <w14:schemeClr w14:val="tx1"/>
                  </w14:solidFill>
                </w14:textFill>
              </w:rPr>
            </w:pPr>
            <w:r>
              <w:rPr>
                <w:bCs w:val="0"/>
                <w:iCs/>
                <w:color w:val="000000" w:themeColor="text1"/>
                <w:sz w:val="28"/>
                <w:szCs w:val="28"/>
                <w:lang w:val="nl-NL"/>
                <w14:textFill>
                  <w14:solidFill>
                    <w14:schemeClr w14:val="tx1"/>
                  </w14:solidFill>
                </w14:textFill>
              </w:rPr>
              <w:t>60. Phòng ngừa sử dụng  thuốc lá, rượu bia, đồ uống và các chất gây nghiện trong cộng đồng</w:t>
            </w:r>
          </w:p>
        </w:tc>
        <w:tc>
          <w:tcPr>
            <w:tcW w:w="7140" w:type="dxa"/>
            <w:tcBorders>
              <w:top w:val="single" w:color="auto" w:sz="4" w:space="0"/>
              <w:left w:val="single" w:color="auto" w:sz="4" w:space="0"/>
              <w:bottom w:val="single" w:color="auto" w:sz="4" w:space="0"/>
              <w:right w:val="single" w:color="auto" w:sz="4" w:space="0"/>
            </w:tcBorders>
          </w:tcPr>
          <w:p w14:paraId="6C29959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Nêu được nguyên nhân sử dụng thuốc lá, rượu bia và các chất gây nghiện trong cộng đồng. </w:t>
            </w:r>
          </w:p>
          <w:p w14:paraId="125C752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được tác hại của thuốc lá và các biện pháp phòng chống tác hại thuốc lá.</w:t>
            </w:r>
          </w:p>
          <w:p w14:paraId="00084FE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được tác hại của rượu bia và các biện pháp phòng, chống tác hại của lạm dụng rượu bia.</w:t>
            </w:r>
          </w:p>
          <w:p w14:paraId="59ED79B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Nêu được tác hại việc sử dụng các chất gây nghiện và các biện pháp phòng, chống tác hại của các chất gây nghiện.</w:t>
            </w:r>
          </w:p>
          <w:p w14:paraId="0662B7C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Thực hành được các biện pháp phòng chống tác hại khi sử dụng thuốc lá, rượu bia và chất gây nghiện trong cộng đồng.</w:t>
            </w:r>
          </w:p>
          <w:p w14:paraId="142FFB32">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Có ý thức hạn chế sử dụng thuốc lá, rượu bia và các chất gây nghiện của bản thân và tích cực vận động người thân trong gia đình hạn chế sử dụng.</w:t>
            </w:r>
          </w:p>
          <w:p w14:paraId="0FC47AB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Tích cực tuân thủ các biện pháp phòng, chống tác hại của thuốc lá, rượu bia, các chất gây nghiện.  </w:t>
            </w:r>
          </w:p>
        </w:tc>
        <w:tc>
          <w:tcPr>
            <w:tcW w:w="4110" w:type="dxa"/>
            <w:tcBorders>
              <w:top w:val="single" w:color="auto" w:sz="4" w:space="0"/>
              <w:left w:val="single" w:color="auto" w:sz="4" w:space="0"/>
              <w:bottom w:val="single" w:color="auto" w:sz="4" w:space="0"/>
              <w:right w:val="single" w:color="auto" w:sz="4" w:space="0"/>
            </w:tcBorders>
          </w:tcPr>
          <w:p w14:paraId="7FA4983E">
            <w:pPr>
              <w:spacing w:before="60" w:after="60" w:line="305" w:lineRule="auto"/>
              <w:jc w:val="both"/>
              <w:rPr>
                <w:rFonts w:ascii="Times New Roman" w:hAnsi="Times New Roman" w:cs="Times New Roman"/>
                <w:color w:val="000000" w:themeColor="text1"/>
                <w:sz w:val="28"/>
                <w:szCs w:val="28"/>
                <w:lang w:val="nl-NL"/>
                <w14:textFill>
                  <w14:solidFill>
                    <w14:schemeClr w14:val="tx1"/>
                  </w14:solidFill>
                </w14:textFill>
              </w:rPr>
            </w:pPr>
          </w:p>
        </w:tc>
      </w:tr>
    </w:tbl>
    <w:p w14:paraId="5E3BEFC1">
      <w:pPr>
        <w:spacing w:before="60" w:after="60" w:line="295" w:lineRule="auto"/>
        <w:jc w:val="both"/>
        <w:rPr>
          <w:rFonts w:ascii="Times New Roman" w:hAnsi="Times New Roman" w:cs="Times New Roman"/>
          <w:color w:val="000000" w:themeColor="text1"/>
          <w:sz w:val="28"/>
          <w:szCs w:val="28"/>
          <w:lang w:val="pt-BR"/>
          <w14:textFill>
            <w14:solidFill>
              <w14:schemeClr w14:val="tx1"/>
            </w14:solidFill>
          </w14:textFill>
        </w:rPr>
      </w:pPr>
      <w:r>
        <w:rPr>
          <w:rFonts w:ascii="Times New Roman" w:hAnsi="Times New Roman" w:cs="Times New Roman"/>
          <w:color w:val="000000" w:themeColor="text1"/>
          <w:sz w:val="28"/>
          <w:szCs w:val="28"/>
          <w:lang w:val="pt-BR"/>
          <w14:textFill>
            <w14:solidFill>
              <w14:schemeClr w14:val="tx1"/>
            </w14:solidFill>
          </w14:textFill>
        </w:rPr>
        <w:t xml:space="preserve">     </w:t>
      </w:r>
    </w:p>
    <w:p w14:paraId="4BB0D4DF">
      <w:pPr>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III. HƯỚNG DẪN THỰC HIỆN CHƯƠNG TRÌNH</w:t>
      </w:r>
    </w:p>
    <w:p w14:paraId="59E33A2A">
      <w:pPr>
        <w:numPr>
          <w:ilvl w:val="0"/>
          <w:numId w:val="15"/>
        </w:numPr>
        <w:spacing w:before="60" w:after="60" w:line="288" w:lineRule="auto"/>
        <w:contextualSpacing/>
        <w:jc w:val="both"/>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 xml:space="preserve">Thời lượng </w:t>
      </w:r>
    </w:p>
    <w:p w14:paraId="7D3B3E36">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Chương trình</w:t>
      </w:r>
      <w:r>
        <w:rPr>
          <w:rFonts w:ascii="Times New Roman" w:hAnsi="Times New Roman" w:cs="Times New Roman"/>
          <w:color w:val="000000" w:themeColor="text1"/>
          <w:sz w:val="28"/>
          <w:szCs w:val="28"/>
          <w:lang w:val="de-DE"/>
          <w14:textFill>
            <w14:solidFill>
              <w14:schemeClr w14:val="tx1"/>
            </w14:solidFill>
          </w14:textFill>
        </w:rPr>
        <w:t xml:space="preserve"> Giáo dục bảo vệ sức khỏe đã quy định thời lượng cụ thể cho từng nội dung, chủ đề. Thời lượng thực hiện toàn bộ chương trình là 210 tiết (70 buổi; mỗi buổi 3 tiết), trong đó 138 tiết lý thuyết và 72 tiết thực hành. Chương trình không quy định về số tiết và số buổi trong tuần, tháng và năm. Hàng năm, các địa phương xây dựng kế hoạch giáo dục bảo vệ sức khỏe với thời lượng tối thiểu là 30 tiết trở lên.</w:t>
      </w:r>
    </w:p>
    <w:p w14:paraId="64CE9F77">
      <w:pPr>
        <w:tabs>
          <w:tab w:val="left" w:pos="720"/>
        </w:tabs>
        <w:spacing w:before="60" w:after="60" w:line="288"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color w:val="000000" w:themeColor="text1"/>
          <w:sz w:val="28"/>
          <w:szCs w:val="28"/>
          <w:lang w:val="de-DE"/>
          <w14:textFill>
            <w14:solidFill>
              <w14:schemeClr w14:val="tx1"/>
            </w14:solidFill>
          </w14:textFill>
        </w:rPr>
        <w:t>Nội dung Giáo dục bảo vệ sức khỏe được thiết kế linh hoạt, mềm dẻo. Khi tổ chức thực hiện giáo dục</w:t>
      </w:r>
      <w:r>
        <w:rPr>
          <w:rFonts w:hint="default" w:ascii="Times New Roman" w:hAnsi="Times New Roman" w:cs="Times New Roman"/>
          <w:color w:val="000000" w:themeColor="text1"/>
          <w:sz w:val="28"/>
          <w:szCs w:val="28"/>
          <w:lang w:val="en-US"/>
          <w14:textFill>
            <w14:solidFill>
              <w14:schemeClr w14:val="tx1"/>
            </w14:solidFill>
          </w14:textFill>
        </w:rPr>
        <w:t xml:space="preserve"> bảo vệ</w:t>
      </w:r>
      <w:r>
        <w:rPr>
          <w:rFonts w:ascii="Times New Roman" w:hAnsi="Times New Roman" w:cs="Times New Roman"/>
          <w:color w:val="000000" w:themeColor="text1"/>
          <w:sz w:val="28"/>
          <w:szCs w:val="28"/>
          <w:lang w:val="de-DE"/>
          <w14:textFill>
            <w14:solidFill>
              <w14:schemeClr w14:val="tx1"/>
            </w14:solidFill>
          </w14:textFill>
        </w:rPr>
        <w:t xml:space="preserve"> sức khỏe cho người dân, các địa phương căn cứ vào sự hiểu biết kiến thức về y tế của người học để lựa chọn các chủ đề, nội dung cụ thể cho phù hợp với từng đối tượng, từng cộng đồng nhưng phải đảm bảo đúng các yêu cầu cần đạt và thời lượng đã được quy định tại chương trình. Tùy thuộc vào các đối tượng khác nhau để lựa chọn các chủ đề và nội dung cho phù hợp.</w:t>
      </w:r>
    </w:p>
    <w:p w14:paraId="65C89030">
      <w:pPr>
        <w:pStyle w:val="43"/>
        <w:numPr>
          <w:ilvl w:val="0"/>
          <w:numId w:val="15"/>
        </w:numPr>
        <w:tabs>
          <w:tab w:val="left" w:pos="720"/>
        </w:tabs>
        <w:spacing w:before="60" w:after="60" w:line="288" w:lineRule="auto"/>
        <w:contextualSpacing w:val="0"/>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Hướng dẫn tổ chức dạy học </w:t>
      </w:r>
    </w:p>
    <w:p w14:paraId="5A507A38">
      <w:pPr>
        <w:pStyle w:val="43"/>
        <w:numPr>
          <w:ilvl w:val="0"/>
          <w:numId w:val="16"/>
        </w:numPr>
        <w:tabs>
          <w:tab w:val="left" w:pos="1170"/>
        </w:tabs>
        <w:spacing w:before="60" w:after="60" w:line="288" w:lineRule="auto"/>
        <w:contextualSpacing w:val="0"/>
        <w:jc w:val="both"/>
        <w:rPr>
          <w:rFonts w:ascii="Times New Roman" w:hAnsi="Times New Roman" w:eastAsia="Calibri" w:cs="Times New Roman"/>
          <w:b/>
          <w:i/>
          <w:color w:val="000000" w:themeColor="text1"/>
          <w:sz w:val="28"/>
          <w:szCs w:val="28"/>
          <w:shd w:val="clear" w:color="auto" w:fill="FFFFFF"/>
          <w14:textFill>
            <w14:solidFill>
              <w14:schemeClr w14:val="tx1"/>
            </w14:solidFill>
          </w14:textFill>
        </w:rPr>
      </w:pPr>
      <w:r>
        <w:rPr>
          <w:rFonts w:ascii="Times New Roman" w:hAnsi="Times New Roman" w:eastAsia="Calibri" w:cs="Times New Roman"/>
          <w:b/>
          <w:i/>
          <w:color w:val="000000" w:themeColor="text1"/>
          <w:sz w:val="28"/>
          <w:szCs w:val="28"/>
          <w:shd w:val="clear" w:color="auto" w:fill="FFFFFF"/>
          <w14:textFill>
            <w14:solidFill>
              <w14:schemeClr w14:val="tx1"/>
            </w14:solidFill>
          </w14:textFill>
        </w:rPr>
        <w:t xml:space="preserve">Phương pháp dạy học </w:t>
      </w:r>
    </w:p>
    <w:p w14:paraId="5C6DAF0D">
      <w:pPr>
        <w:widowControl w:val="0"/>
        <w:autoSpaceDE w:val="0"/>
        <w:autoSpaceDN w:val="0"/>
        <w:adjustRightInd w:val="0"/>
        <w:spacing w:before="60" w:after="60" w:line="288" w:lineRule="auto"/>
        <w:ind w:firstLine="567"/>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Để giáo dục bảo vệ sức khỏe có hiệu quả, giáo viên, báo cáo viên có thể kết hợp các phương pháp, kỹ thuật dạy học để t</w:t>
      </w:r>
      <w:r>
        <w:rPr>
          <w:rFonts w:ascii="Times New Roman" w:hAnsi="Times New Roman" w:cs="Times New Roman"/>
          <w:color w:val="000000" w:themeColor="text1"/>
          <w:sz w:val="28"/>
          <w:szCs w:val="28"/>
          <w:lang w:val="vi-VN"/>
          <w14:textFill>
            <w14:solidFill>
              <w14:schemeClr w14:val="tx1"/>
            </w14:solidFill>
          </w14:textFill>
        </w:rPr>
        <w:t xml:space="preserve">ạo cơ hội cho người học được trải nghiệm những kiến thức về giáo dục sức khỏe trong đời sống thực tiễn hoặc trong các tình huống được mô phỏng gần với tình huống thực tiễn; được tự tìm tòi, khai thác, xử </w:t>
      </w:r>
      <w:r>
        <w:rPr>
          <w:rFonts w:ascii="Times New Roman" w:hAnsi="Times New Roman" w:cs="Times New Roman"/>
          <w:color w:val="000000" w:themeColor="text1"/>
          <w:sz w:val="28"/>
          <w:szCs w:val="28"/>
          <w14:textFill>
            <w14:solidFill>
              <w14:schemeClr w14:val="tx1"/>
            </w14:solidFill>
          </w14:textFill>
        </w:rPr>
        <w:t>l</w:t>
      </w:r>
      <w:r>
        <w:rPr>
          <w:rFonts w:ascii="Times New Roman" w:hAnsi="Times New Roman" w:cs="Times New Roman"/>
          <w:color w:val="000000" w:themeColor="text1"/>
          <w:sz w:val="28"/>
          <w:szCs w:val="28"/>
          <w:lang w:val="vi-VN"/>
          <w14:textFill>
            <w14:solidFill>
              <w14:schemeClr w14:val="tx1"/>
            </w14:solidFill>
          </w14:textFill>
        </w:rPr>
        <w:t>ý thông tin, tư liệu từ nhiều nguồn khác nhau có liên quan đến chủ đề bài học</w:t>
      </w:r>
      <w:r>
        <w:rPr>
          <w:rFonts w:ascii="Times New Roman" w:hAnsi="Times New Roman" w:cs="Times New Roman"/>
          <w:color w:val="000000" w:themeColor="text1"/>
          <w:sz w:val="28"/>
          <w:szCs w:val="28"/>
          <w14:textFill>
            <w14:solidFill>
              <w14:schemeClr w14:val="tx1"/>
            </w14:solidFill>
          </w14:textFill>
        </w:rPr>
        <w:t>.</w:t>
      </w:r>
    </w:p>
    <w:p w14:paraId="76E17776">
      <w:pPr>
        <w:spacing w:before="60" w:after="60" w:line="288" w:lineRule="auto"/>
        <w:ind w:firstLine="567"/>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 Trong quá trình tổ chức dạy học, giáo viên, báo cáo viên</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w:t>
      </w:r>
      <w:r>
        <w:rPr>
          <w:rFonts w:ascii="Times New Roman" w:hAnsi="Times New Roman" w:cs="Times New Roman"/>
          <w:color w:val="000000" w:themeColor="text1"/>
          <w:sz w:val="28"/>
          <w:szCs w:val="28"/>
          <w:lang w:val="vi-VN"/>
          <w14:textFill>
            <w14:solidFill>
              <w14:schemeClr w14:val="tx1"/>
            </w14:solidFill>
          </w14:textFill>
        </w:rPr>
        <w:t xml:space="preserve">ạo cơ hội cho người học được </w:t>
      </w:r>
      <w:r>
        <w:rPr>
          <w:rFonts w:ascii="Times New Roman" w:hAnsi="Times New Roman" w:cs="Times New Roman"/>
          <w:color w:val="000000" w:themeColor="text1"/>
          <w:sz w:val="28"/>
          <w:szCs w:val="28"/>
          <w14:textFill>
            <w14:solidFill>
              <w14:schemeClr w14:val="tx1"/>
            </w14:solidFill>
          </w14:textFill>
        </w:rPr>
        <w:t xml:space="preserve">giao lưu, thực hành </w:t>
      </w:r>
      <w:r>
        <w:rPr>
          <w:rFonts w:ascii="Times New Roman" w:hAnsi="Times New Roman" w:cs="Times New Roman"/>
          <w:color w:val="000000" w:themeColor="text1"/>
          <w:sz w:val="28"/>
          <w:szCs w:val="28"/>
          <w:lang w:val="vi-VN"/>
          <w14:textFill>
            <w14:solidFill>
              <w14:schemeClr w14:val="tx1"/>
            </w14:solidFill>
          </w14:textFill>
        </w:rPr>
        <w:t>xây dựng và thực hiện các hoạt động, nhằm giải quyết những vấn đề, những tình huống thực tế có liên quan đến bài học</w:t>
      </w:r>
      <w:r>
        <w:rPr>
          <w:rFonts w:ascii="Times New Roman" w:hAnsi="Times New Roman" w:cs="Times New Roman"/>
          <w:color w:val="000000" w:themeColor="text1"/>
          <w:sz w:val="28"/>
          <w:szCs w:val="28"/>
          <w14:textFill>
            <w14:solidFill>
              <w14:schemeClr w14:val="tx1"/>
            </w14:solidFill>
          </w14:textFill>
        </w:rPr>
        <w:t>;  người học được bày tỏ</w:t>
      </w:r>
      <w:r>
        <w:rPr>
          <w:rFonts w:ascii="Times New Roman" w:hAnsi="Times New Roman" w:cs="Times New Roman"/>
          <w:color w:val="000000" w:themeColor="text1"/>
          <w:sz w:val="28"/>
          <w:szCs w:val="28"/>
          <w:lang w:val="vi-VN"/>
          <w14:textFill>
            <w14:solidFill>
              <w14:schemeClr w14:val="tx1"/>
            </w14:solidFill>
          </w14:textFill>
        </w:rPr>
        <w:t xml:space="preserve"> quan điểm, ý kiến, kinh nghiệm về </w:t>
      </w:r>
      <w:r>
        <w:rPr>
          <w:rFonts w:ascii="Times New Roman" w:hAnsi="Times New Roman" w:cs="Times New Roman"/>
          <w:color w:val="000000" w:themeColor="text1"/>
          <w:sz w:val="28"/>
          <w:szCs w:val="28"/>
          <w14:textFill>
            <w14:solidFill>
              <w14:schemeClr w14:val="tx1"/>
            </w14:solidFill>
          </w14:textFill>
        </w:rPr>
        <w:t>bảo vệ sức khỏe</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người học</w:t>
      </w:r>
      <w:r>
        <w:rPr>
          <w:rFonts w:ascii="Times New Roman" w:hAnsi="Times New Roman" w:cs="Times New Roman"/>
          <w:color w:val="000000" w:themeColor="text1"/>
          <w:sz w:val="28"/>
          <w:szCs w:val="28"/>
          <w:lang w:val="vi-VN"/>
          <w14:textFill>
            <w14:solidFill>
              <w14:schemeClr w14:val="tx1"/>
            </w14:solidFill>
          </w14:textFill>
        </w:rPr>
        <w:t xml:space="preserve"> cùng nhau bàn bạc, lựa chọn, thực hiện và điều chỉnh cách ứng xử hành vi có lợi cho sức khỏe, phù hợp với điều kiện thực tế, phong tục, tập quán, những vấn đề quy định của địa phương liên quan đến </w:t>
      </w:r>
      <w:r>
        <w:rPr>
          <w:rFonts w:ascii="Times New Roman" w:hAnsi="Times New Roman" w:cs="Times New Roman"/>
          <w:color w:val="000000" w:themeColor="text1"/>
          <w:sz w:val="28"/>
          <w:szCs w:val="28"/>
          <w14:textFill>
            <w14:solidFill>
              <w14:schemeClr w14:val="tx1"/>
            </w14:solidFill>
          </w14:textFill>
        </w:rPr>
        <w:t>bảo vệ sức khỏe</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Ngoài ra, </w:t>
      </w:r>
      <w:r>
        <w:rPr>
          <w:rFonts w:ascii="Times New Roman" w:hAnsi="Times New Roman" w:cs="Times New Roman"/>
          <w:color w:val="000000" w:themeColor="text1"/>
          <w:sz w:val="28"/>
          <w:szCs w:val="28"/>
          <w:lang w:val="vi-VN"/>
          <w14:textFill>
            <w14:solidFill>
              <w14:schemeClr w14:val="tx1"/>
            </w14:solidFill>
          </w14:textFill>
        </w:rPr>
        <w:t xml:space="preserve">người học được </w:t>
      </w:r>
      <w:r>
        <w:rPr>
          <w:rFonts w:ascii="Times New Roman" w:hAnsi="Times New Roman" w:cs="Times New Roman"/>
          <w:color w:val="000000" w:themeColor="text1"/>
          <w:sz w:val="28"/>
          <w:szCs w:val="28"/>
          <w14:textFill>
            <w14:solidFill>
              <w14:schemeClr w14:val="tx1"/>
            </w14:solidFill>
          </w14:textFill>
        </w:rPr>
        <w:t xml:space="preserve">tự </w:t>
      </w:r>
      <w:r>
        <w:rPr>
          <w:rFonts w:ascii="Times New Roman" w:hAnsi="Times New Roman" w:cs="Times New Roman"/>
          <w:color w:val="000000" w:themeColor="text1"/>
          <w:sz w:val="28"/>
          <w:szCs w:val="28"/>
          <w:lang w:val="vi-VN"/>
          <w14:textFill>
            <w14:solidFill>
              <w14:schemeClr w14:val="tx1"/>
            </w14:solidFill>
          </w14:textFill>
        </w:rPr>
        <w:t xml:space="preserve">nhận xét, tự đánh giá các thái độ, hành vi, việc làm của bản thân, của người khác liên quan đến </w:t>
      </w:r>
      <w:r>
        <w:rPr>
          <w:rFonts w:ascii="Times New Roman" w:hAnsi="Times New Roman" w:cs="Times New Roman"/>
          <w:color w:val="000000" w:themeColor="text1"/>
          <w:sz w:val="28"/>
          <w:szCs w:val="28"/>
          <w14:textFill>
            <w14:solidFill>
              <w14:schemeClr w14:val="tx1"/>
            </w14:solidFill>
          </w14:textFill>
        </w:rPr>
        <w:t>bảo vệ sức khỏe</w:t>
      </w:r>
      <w:r>
        <w:rPr>
          <w:rFonts w:ascii="Times New Roman" w:hAnsi="Times New Roman" w:cs="Times New Roman"/>
          <w:color w:val="000000" w:themeColor="text1"/>
          <w:sz w:val="28"/>
          <w:szCs w:val="28"/>
          <w:lang w:val="vi-VN"/>
          <w14:textFill>
            <w14:solidFill>
              <w14:schemeClr w14:val="tx1"/>
            </w14:solidFill>
          </w14:textFill>
        </w:rPr>
        <w:t xml:space="preserve"> theo các chuẩn mực văn hóa, đạo đức và pháp luật đã học. </w:t>
      </w:r>
    </w:p>
    <w:p w14:paraId="42B0DFBB">
      <w:pPr>
        <w:widowControl w:val="0"/>
        <w:spacing w:before="60" w:after="60" w:line="288" w:lineRule="auto"/>
        <w:ind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xml:space="preserve">Giáo viên có thể kết hợp sử dụng các phương pháp dạy học </w:t>
      </w:r>
      <w:r>
        <w:rPr>
          <w:rFonts w:ascii="Times New Roman" w:hAnsi="Times New Roman" w:eastAsia="Calibri" w:cs="Times New Roman"/>
          <w:color w:val="000000" w:themeColor="text1"/>
          <w:sz w:val="28"/>
          <w:szCs w:val="28"/>
          <w14:textFill>
            <w14:solidFill>
              <w14:schemeClr w14:val="tx1"/>
            </w14:solidFill>
          </w14:textFill>
        </w:rPr>
        <w:t>ứng dụng công nghệ thông tin, sử dụng hình ảnh, các video trực quan, sinh động để giúp bài học hấp dẫn với người học.</w:t>
      </w:r>
    </w:p>
    <w:p w14:paraId="1683D823">
      <w:pPr>
        <w:widowControl w:val="0"/>
        <w:spacing w:before="60" w:after="60" w:line="288" w:lineRule="auto"/>
        <w:ind w:firstLine="567"/>
        <w:jc w:val="both"/>
        <w:rPr>
          <w:rFonts w:ascii="Times New Roman" w:hAnsi="Times New Roman" w:eastAsia="Calibri" w:cs="Times New Roman"/>
          <w:i/>
          <w:color w:val="000000" w:themeColor="text1"/>
          <w:sz w:val="28"/>
          <w:szCs w:val="28"/>
          <w:shd w:val="clear" w:color="auto" w:fill="FFFFFF"/>
          <w14:textFill>
            <w14:solidFill>
              <w14:schemeClr w14:val="tx1"/>
            </w14:solidFill>
          </w14:textFill>
        </w:rPr>
      </w:pPr>
      <w:r>
        <w:rPr>
          <w:rFonts w:ascii="Times New Roman" w:hAnsi="Times New Roman" w:eastAsia="Calibri" w:cs="Times New Roman"/>
          <w:b/>
          <w:i/>
          <w:color w:val="000000" w:themeColor="text1"/>
          <w:sz w:val="28"/>
          <w:szCs w:val="28"/>
          <w:shd w:val="clear" w:color="auto" w:fill="FFFFFF"/>
          <w14:textFill>
            <w14:solidFill>
              <w14:schemeClr w14:val="tx1"/>
            </w14:solidFill>
          </w14:textFill>
        </w:rPr>
        <w:t>b) Hình thức tổ chức giáo dục sức khỏe</w:t>
      </w:r>
    </w:p>
    <w:p w14:paraId="5B0769F7">
      <w:pPr>
        <w:spacing w:before="60" w:after="60" w:line="288" w:lineRule="auto"/>
        <w:ind w:firstLine="567"/>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shd w:val="clear" w:color="auto" w:fill="FFFFFF"/>
          <w14:textFill>
            <w14:solidFill>
              <w14:schemeClr w14:val="tx1"/>
            </w14:solidFill>
          </w14:textFill>
        </w:rPr>
        <w:t xml:space="preserve">- </w:t>
      </w:r>
      <w:r>
        <w:rPr>
          <w:rFonts w:ascii="Times New Roman" w:hAnsi="Times New Roman" w:eastAsia="Calibri" w:cs="Times New Roman"/>
          <w:color w:val="000000" w:themeColor="text1"/>
          <w:sz w:val="28"/>
          <w:szCs w:val="28"/>
          <w:shd w:val="clear" w:color="auto" w:fill="FFFFFF"/>
          <w:lang w:val="vi-VN"/>
          <w14:textFill>
            <w14:solidFill>
              <w14:schemeClr w14:val="tx1"/>
            </w14:solidFill>
          </w14:textFill>
        </w:rPr>
        <w:t xml:space="preserve">Việc tổ chức </w:t>
      </w:r>
      <w:r>
        <w:rPr>
          <w:rFonts w:ascii="Times New Roman" w:hAnsi="Times New Roman" w:cs="Times New Roman"/>
          <w:bCs/>
          <w:color w:val="000000" w:themeColor="text1"/>
          <w:sz w:val="28"/>
          <w:szCs w:val="28"/>
          <w:lang w:val="vi-VN"/>
          <w14:textFill>
            <w14:solidFill>
              <w14:schemeClr w14:val="tx1"/>
            </w14:solidFill>
          </w14:textFill>
        </w:rPr>
        <w:t xml:space="preserve">giáo dục bảo vệ sức khỏe </w:t>
      </w:r>
      <w:r>
        <w:rPr>
          <w:rFonts w:ascii="Times New Roman" w:hAnsi="Times New Roman" w:cs="Times New Roman"/>
          <w:bCs/>
          <w:color w:val="000000" w:themeColor="text1"/>
          <w:sz w:val="28"/>
          <w:szCs w:val="28"/>
          <w14:textFill>
            <w14:solidFill>
              <w14:schemeClr w14:val="tx1"/>
            </w14:solidFill>
          </w14:textFill>
        </w:rPr>
        <w:t xml:space="preserve">được thực hiện với nhiều hình thức khác nhau: Học trực tiếp </w:t>
      </w:r>
      <w:r>
        <w:rPr>
          <w:rFonts w:ascii="Times New Roman" w:hAnsi="Times New Roman" w:cs="Times New Roman"/>
          <w:bCs/>
          <w:color w:val="000000" w:themeColor="text1"/>
          <w:sz w:val="28"/>
          <w:szCs w:val="28"/>
          <w:lang w:val="vi-VN"/>
          <w14:textFill>
            <w14:solidFill>
              <w14:schemeClr w14:val="tx1"/>
            </w14:solidFill>
          </w14:textFill>
        </w:rPr>
        <w:t>được tiến hành tại lớp học; tại trạm y tế; tham quan, thực tế;</w:t>
      </w:r>
      <w:r>
        <w:rPr>
          <w:rFonts w:ascii="Times New Roman" w:hAnsi="Times New Roman" w:cs="Times New Roman"/>
          <w:color w:val="000000" w:themeColor="text1"/>
          <w:sz w:val="28"/>
          <w:szCs w:val="28"/>
          <w:lang w:val="vi-VN"/>
          <w14:textFill>
            <w14:solidFill>
              <w14:schemeClr w14:val="tx1"/>
            </w14:solidFill>
          </w14:textFill>
        </w:rPr>
        <w:t xml:space="preserve"> sinh hoạt nhóm; tổ chức </w:t>
      </w:r>
      <w:r>
        <w:rPr>
          <w:rFonts w:ascii="Times New Roman" w:hAnsi="Times New Roman" w:cs="Times New Roman"/>
          <w:color w:val="000000" w:themeColor="text1"/>
          <w:sz w:val="28"/>
          <w:szCs w:val="28"/>
          <w14:textFill>
            <w14:solidFill>
              <w14:schemeClr w14:val="tx1"/>
            </w14:solidFill>
          </w14:textFill>
        </w:rPr>
        <w:t>các</w:t>
      </w:r>
      <w:r>
        <w:rPr>
          <w:rFonts w:ascii="Times New Roman" w:hAnsi="Times New Roman" w:cs="Times New Roman"/>
          <w:bCs/>
          <w:color w:val="000000" w:themeColor="text1"/>
          <w:sz w:val="28"/>
          <w:szCs w:val="28"/>
          <w:lang w:val="vi-VN"/>
          <w14:textFill>
            <w14:solidFill>
              <w14:schemeClr w14:val="tx1"/>
            </w14:solidFill>
          </w14:textFill>
        </w:rPr>
        <w:t xml:space="preserve"> hội</w:t>
      </w:r>
      <w:r>
        <w:rPr>
          <w:rFonts w:ascii="Times New Roman" w:hAnsi="Times New Roman" w:cs="Times New Roman"/>
          <w:bCs/>
          <w:color w:val="000000" w:themeColor="text1"/>
          <w:sz w:val="28"/>
          <w:szCs w:val="28"/>
          <w14:textFill>
            <w14:solidFill>
              <w14:schemeClr w14:val="tx1"/>
            </w14:solidFill>
          </w14:textFill>
        </w:rPr>
        <w:t xml:space="preserve"> thi</w:t>
      </w:r>
      <w:r>
        <w:rPr>
          <w:rFonts w:ascii="Times New Roman" w:hAnsi="Times New Roman" w:cs="Times New Roman"/>
          <w:bCs/>
          <w:color w:val="000000" w:themeColor="text1"/>
          <w:sz w:val="28"/>
          <w:szCs w:val="28"/>
          <w:lang w:val="vi-VN"/>
          <w14:textFill>
            <w14:solidFill>
              <w14:schemeClr w14:val="tx1"/>
            </w14:solidFill>
          </w14:textFill>
        </w:rPr>
        <w:t>, các tiểu phẩm</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để t</w:t>
      </w:r>
      <w:r>
        <w:rPr>
          <w:rFonts w:ascii="Times New Roman" w:hAnsi="Times New Roman" w:cs="Times New Roman"/>
          <w:color w:val="000000" w:themeColor="text1"/>
          <w:sz w:val="28"/>
          <w:szCs w:val="28"/>
          <w:lang w:val="vi-VN"/>
          <w14:textFill>
            <w14:solidFill>
              <w14:schemeClr w14:val="tx1"/>
            </w14:solidFill>
          </w14:textFill>
        </w:rPr>
        <w:t>ạo điều kiện các cá nhân, địa phương trao đổi, chia sẻ kinh nghiệm chăm sóc, bảo vệ sức khỏe cho bản thân và cộng đồng.</w:t>
      </w:r>
    </w:p>
    <w:p w14:paraId="46790BDC">
      <w:pPr>
        <w:spacing w:before="60" w:after="60" w:line="288" w:lineRule="auto"/>
        <w:ind w:firstLine="567"/>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Giáo dục bảo vệ sức khỏe được tổ chức thông qua kênh truyền thanh xã, truyền </w:t>
      </w:r>
      <w:r>
        <w:rPr>
          <w:rFonts w:ascii="Times New Roman" w:hAnsi="Times New Roman" w:cs="Times New Roman"/>
          <w:color w:val="000000" w:themeColor="text1"/>
          <w:sz w:val="28"/>
          <w:szCs w:val="28"/>
          <w14:textFill>
            <w14:solidFill>
              <w14:schemeClr w14:val="tx1"/>
            </w14:solidFill>
          </w14:textFill>
        </w:rPr>
        <w:t>h</w:t>
      </w:r>
      <w:r>
        <w:rPr>
          <w:rFonts w:ascii="Times New Roman" w:hAnsi="Times New Roman" w:cs="Times New Roman"/>
          <w:color w:val="000000" w:themeColor="text1"/>
          <w:sz w:val="28"/>
          <w:szCs w:val="28"/>
          <w:lang w:val="vi-VN"/>
          <w14:textFill>
            <w14:solidFill>
              <w14:schemeClr w14:val="tx1"/>
            </w14:solidFill>
          </w14:textFill>
        </w:rPr>
        <w:t>ình địa phương, hỏi đáp và tư vấn về chăm sóc sức khỏe của người dân trong cộng đồng.</w:t>
      </w:r>
    </w:p>
    <w:p w14:paraId="2CC8DCAD">
      <w:pPr>
        <w:spacing w:before="60" w:after="60" w:line="288" w:lineRule="auto"/>
        <w:ind w:firstLine="567"/>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c)</w:t>
      </w:r>
      <w:r>
        <w:rPr>
          <w:rFonts w:ascii="Times New Roman" w:hAnsi="Times New Roman" w:cs="Times New Roman"/>
          <w:b/>
          <w:i/>
          <w:color w:val="000000" w:themeColor="text1"/>
          <w:sz w:val="28"/>
          <w:szCs w:val="28"/>
          <w:lang w:val="vi-VN"/>
          <w14:textFill>
            <w14:solidFill>
              <w14:schemeClr w14:val="tx1"/>
            </w14:solidFill>
          </w14:textFill>
        </w:rPr>
        <w:t xml:space="preserve"> Đánh giá kết quả học tập </w:t>
      </w:r>
    </w:p>
    <w:p w14:paraId="30C6A5F3">
      <w:pPr>
        <w:spacing w:before="60" w:after="60" w:line="288" w:lineRule="auto"/>
        <w:ind w:left="426"/>
        <w:jc w:val="both"/>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z w:val="28"/>
          <w:szCs w:val="28"/>
          <w:lang w:val="vi-VN"/>
          <w14:textFill>
            <w14:solidFill>
              <w14:schemeClr w14:val="tx1"/>
            </w14:solidFill>
          </w14:textFill>
        </w:rPr>
        <w:t>á</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gi</w:t>
      </w:r>
      <w:r>
        <w:rPr>
          <w:rFonts w:ascii="Times New Roman" w:hAnsi="Times New Roman" w:eastAsia="Calibri" w:cs="Times New Roman"/>
          <w:color w:val="000000" w:themeColor="text1"/>
          <w:sz w:val="28"/>
          <w:szCs w:val="28"/>
          <w:lang w:val="vi-VN"/>
          <w14:textFill>
            <w14:solidFill>
              <w14:schemeClr w14:val="tx1"/>
            </w14:solidFill>
          </w14:textFill>
        </w:rPr>
        <w:t xml:space="preserve">á </w:t>
      </w:r>
      <w:r>
        <w:rPr>
          <w:rFonts w:ascii="Times New Roman" w:hAnsi="Times New Roman" w:eastAsia="Calibri" w:cs="Times New Roman"/>
          <w:color w:val="000000" w:themeColor="text1"/>
          <w:spacing w:val="1"/>
          <w:sz w:val="28"/>
          <w:szCs w:val="28"/>
          <w:lang w:val="vi-VN"/>
          <w14:textFill>
            <w14:solidFill>
              <w14:schemeClr w14:val="tx1"/>
            </w14:solidFill>
          </w14:textFill>
        </w:rPr>
        <w:t>k</w:t>
      </w:r>
      <w:r>
        <w:rPr>
          <w:rFonts w:ascii="Times New Roman" w:hAnsi="Times New Roman" w:eastAsia="Calibri" w:cs="Times New Roman"/>
          <w:color w:val="000000" w:themeColor="text1"/>
          <w:spacing w:val="-3"/>
          <w:sz w:val="28"/>
          <w:szCs w:val="28"/>
          <w:lang w:val="vi-VN"/>
          <w14:textFill>
            <w14:solidFill>
              <w14:schemeClr w14:val="tx1"/>
            </w14:solidFill>
          </w14:textFill>
        </w:rPr>
        <w:t>ế</w:t>
      </w:r>
      <w:r>
        <w:rPr>
          <w:rFonts w:ascii="Times New Roman" w:hAnsi="Times New Roman" w:eastAsia="Calibri" w:cs="Times New Roman"/>
          <w:color w:val="000000" w:themeColor="text1"/>
          <w:sz w:val="28"/>
          <w:szCs w:val="28"/>
          <w:lang w:val="vi-VN"/>
          <w14:textFill>
            <w14:solidFill>
              <w14:schemeClr w14:val="tx1"/>
            </w14:solidFill>
          </w14:textFill>
        </w:rPr>
        <w:t>t q</w:t>
      </w:r>
      <w:r>
        <w:rPr>
          <w:rFonts w:ascii="Times New Roman" w:hAnsi="Times New Roman" w:eastAsia="Calibri" w:cs="Times New Roman"/>
          <w:color w:val="000000" w:themeColor="text1"/>
          <w:spacing w:val="1"/>
          <w:sz w:val="28"/>
          <w:szCs w:val="28"/>
          <w:lang w:val="vi-VN"/>
          <w14:textFill>
            <w14:solidFill>
              <w14:schemeClr w14:val="tx1"/>
            </w14:solidFill>
          </w14:textFill>
        </w:rPr>
        <w:t>u</w:t>
      </w:r>
      <w:r>
        <w:rPr>
          <w:rFonts w:ascii="Times New Roman" w:hAnsi="Times New Roman" w:eastAsia="Calibri" w:cs="Times New Roman"/>
          <w:color w:val="000000" w:themeColor="text1"/>
          <w:sz w:val="28"/>
          <w:szCs w:val="28"/>
          <w:lang w:val="vi-VN"/>
          <w14:textFill>
            <w14:solidFill>
              <w14:schemeClr w14:val="tx1"/>
            </w14:solidFill>
          </w14:textFill>
        </w:rPr>
        <w:t xml:space="preserve">ả </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học tập về lĩnh vực giáo dục sức khỏe của </w:t>
      </w:r>
      <w:r>
        <w:rPr>
          <w:rFonts w:ascii="Times New Roman" w:hAnsi="Times New Roman" w:eastAsia="Calibri" w:cs="Times New Roman"/>
          <w:color w:val="000000" w:themeColor="text1"/>
          <w:spacing w:val="-1"/>
          <w:sz w:val="28"/>
          <w:szCs w:val="28"/>
          <w14:textFill>
            <w14:solidFill>
              <w14:schemeClr w14:val="tx1"/>
            </w14:solidFill>
          </w14:textFill>
        </w:rPr>
        <w:t>người học</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 xml:space="preserve">phải </w:t>
      </w:r>
      <w:r>
        <w:rPr>
          <w:rFonts w:ascii="Times New Roman" w:hAnsi="Times New Roman" w:eastAsia="Calibri" w:cs="Times New Roman"/>
          <w:color w:val="000000" w:themeColor="text1"/>
          <w:spacing w:val="-1"/>
          <w:sz w:val="28"/>
          <w:szCs w:val="28"/>
          <w:lang w:val="vi-VN"/>
          <w14:textFill>
            <w14:solidFill>
              <w14:schemeClr w14:val="tx1"/>
            </w14:solidFill>
          </w14:textFill>
        </w:rPr>
        <w:t>b</w:t>
      </w:r>
      <w:r>
        <w:rPr>
          <w:rFonts w:ascii="Times New Roman" w:hAnsi="Times New Roman" w:eastAsia="Calibri" w:cs="Times New Roman"/>
          <w:color w:val="000000" w:themeColor="text1"/>
          <w:sz w:val="28"/>
          <w:szCs w:val="28"/>
          <w:lang w:val="vi-VN"/>
          <w14:textFill>
            <w14:solidFill>
              <w14:schemeClr w14:val="tx1"/>
            </w14:solidFill>
          </w14:textFill>
        </w:rPr>
        <w:t>ảo</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z w:val="28"/>
          <w:szCs w:val="28"/>
          <w:lang w:val="vi-VN"/>
          <w14:textFill>
            <w14:solidFill>
              <w14:schemeClr w14:val="tx1"/>
            </w14:solidFill>
          </w14:textFill>
        </w:rPr>
        <w:t>ảm</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các</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4"/>
          <w:sz w:val="28"/>
          <w:szCs w:val="28"/>
          <w:lang w:val="vi-VN"/>
          <w14:textFill>
            <w14:solidFill>
              <w14:schemeClr w14:val="tx1"/>
            </w14:solidFill>
          </w14:textFill>
        </w:rPr>
        <w:t>y</w:t>
      </w:r>
      <w:r>
        <w:rPr>
          <w:rFonts w:ascii="Times New Roman" w:hAnsi="Times New Roman" w:eastAsia="Calibri" w:cs="Times New Roman"/>
          <w:color w:val="000000" w:themeColor="text1"/>
          <w:sz w:val="28"/>
          <w:szCs w:val="28"/>
          <w:lang w:val="vi-VN"/>
          <w14:textFill>
            <w14:solidFill>
              <w14:schemeClr w14:val="tx1"/>
            </w14:solidFill>
          </w14:textFill>
        </w:rPr>
        <w:t>êu</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cầu chung như sa</w:t>
      </w:r>
      <w:r>
        <w:rPr>
          <w:rFonts w:ascii="Times New Roman" w:hAnsi="Times New Roman" w:eastAsia="Calibri" w:cs="Times New Roman"/>
          <w:color w:val="000000" w:themeColor="text1"/>
          <w:spacing w:val="-2"/>
          <w:sz w:val="28"/>
          <w:szCs w:val="28"/>
          <w:lang w:val="vi-VN"/>
          <w14:textFill>
            <w14:solidFill>
              <w14:schemeClr w14:val="tx1"/>
            </w14:solidFill>
          </w14:textFill>
        </w:rPr>
        <w:t>u</w:t>
      </w:r>
      <w:r>
        <w:rPr>
          <w:rFonts w:ascii="Times New Roman" w:hAnsi="Times New Roman" w:eastAsia="Calibri" w:cs="Times New Roman"/>
          <w:color w:val="000000" w:themeColor="text1"/>
          <w:sz w:val="28"/>
          <w:szCs w:val="28"/>
          <w:lang w:val="vi-VN"/>
          <w14:textFill>
            <w14:solidFill>
              <w14:schemeClr w14:val="tx1"/>
            </w14:solidFill>
          </w14:textFill>
        </w:rPr>
        <w:t>:</w:t>
      </w:r>
    </w:p>
    <w:p w14:paraId="4FD93198">
      <w:pPr>
        <w:spacing w:before="60" w:after="60" w:line="288" w:lineRule="auto"/>
        <w:ind w:right="63" w:firstLine="567"/>
        <w:jc w:val="both"/>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pacing w:val="-1"/>
          <w:sz w:val="28"/>
          <w:szCs w:val="28"/>
          <w:lang w:val="vi-VN"/>
          <w14:textFill>
            <w14:solidFill>
              <w14:schemeClr w14:val="tx1"/>
            </w14:solidFill>
          </w14:textFill>
        </w:rPr>
        <w:t>- K</w:t>
      </w:r>
      <w:r>
        <w:rPr>
          <w:rFonts w:ascii="Times New Roman" w:hAnsi="Times New Roman" w:eastAsia="Calibri" w:cs="Times New Roman"/>
          <w:color w:val="000000" w:themeColor="text1"/>
          <w:sz w:val="28"/>
          <w:szCs w:val="28"/>
          <w:lang w:val="vi-VN"/>
          <w14:textFill>
            <w14:solidFill>
              <w14:schemeClr w14:val="tx1"/>
            </w14:solidFill>
          </w14:textFill>
        </w:rPr>
        <w:t>ết</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2"/>
          <w:sz w:val="28"/>
          <w:szCs w:val="28"/>
          <w:lang w:val="vi-VN"/>
          <w14:textFill>
            <w14:solidFill>
              <w14:schemeClr w14:val="tx1"/>
            </w14:solidFill>
          </w14:textFill>
        </w:rPr>
        <w:t>ợ</w:t>
      </w:r>
      <w:r>
        <w:rPr>
          <w:rFonts w:ascii="Times New Roman" w:hAnsi="Times New Roman" w:eastAsia="Calibri" w:cs="Times New Roman"/>
          <w:color w:val="000000" w:themeColor="text1"/>
          <w:sz w:val="28"/>
          <w:szCs w:val="28"/>
          <w:lang w:val="vi-VN"/>
          <w14:textFill>
            <w14:solidFill>
              <w14:schemeClr w14:val="tx1"/>
            </w14:solidFill>
          </w14:textFill>
        </w:rPr>
        <w:t>p</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pacing w:val="-2"/>
          <w:sz w:val="28"/>
          <w:szCs w:val="28"/>
          <w:lang w:val="vi-VN"/>
          <w14:textFill>
            <w14:solidFill>
              <w14:schemeClr w14:val="tx1"/>
            </w14:solidFill>
          </w14:textFill>
        </w:rPr>
        <w:t>á</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g</w:t>
      </w:r>
      <w:r>
        <w:rPr>
          <w:rFonts w:ascii="Times New Roman" w:hAnsi="Times New Roman" w:eastAsia="Calibri" w:cs="Times New Roman"/>
          <w:color w:val="000000" w:themeColor="text1"/>
          <w:sz w:val="28"/>
          <w:szCs w:val="28"/>
          <w:lang w:val="vi-VN"/>
          <w14:textFill>
            <w14:solidFill>
              <w14:schemeClr w14:val="tx1"/>
            </w14:solidFill>
          </w14:textFill>
        </w:rPr>
        <w:t>iá</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hô</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q</w:t>
      </w:r>
      <w:r>
        <w:rPr>
          <w:rFonts w:ascii="Times New Roman" w:hAnsi="Times New Roman" w:eastAsia="Calibri" w:cs="Times New Roman"/>
          <w:color w:val="000000" w:themeColor="text1"/>
          <w:sz w:val="28"/>
          <w:szCs w:val="28"/>
          <w:lang w:val="vi-VN"/>
          <w14:textFill>
            <w14:solidFill>
              <w14:schemeClr w14:val="tx1"/>
            </w14:solidFill>
          </w14:textFill>
        </w:rPr>
        <w:t>ua</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các</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nh</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z w:val="28"/>
          <w:szCs w:val="28"/>
          <w:lang w:val="vi-VN"/>
          <w14:textFill>
            <w14:solidFill>
              <w14:schemeClr w14:val="tx1"/>
            </w14:solidFill>
          </w14:textFill>
        </w:rPr>
        <w:t xml:space="preserve">ệm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ụ</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họ</w:t>
      </w:r>
      <w:r>
        <w:rPr>
          <w:rFonts w:ascii="Times New Roman" w:hAnsi="Times New Roman" w:eastAsia="Calibri" w:cs="Times New Roman"/>
          <w:color w:val="000000" w:themeColor="text1"/>
          <w:sz w:val="28"/>
          <w:szCs w:val="28"/>
          <w:lang w:val="vi-VN"/>
          <w14:textFill>
            <w14:solidFill>
              <w14:schemeClr w14:val="tx1"/>
            </w14:solidFill>
          </w14:textFill>
        </w:rPr>
        <w:t xml:space="preserve">c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pacing w:val="-2"/>
          <w:sz w:val="28"/>
          <w:szCs w:val="28"/>
          <w:lang w:val="vi-VN"/>
          <w14:textFill>
            <w14:solidFill>
              <w14:schemeClr w14:val="tx1"/>
            </w14:solidFill>
          </w14:textFill>
        </w:rPr>
        <w:t>ậ</w:t>
      </w:r>
      <w:r>
        <w:rPr>
          <w:rFonts w:ascii="Times New Roman" w:hAnsi="Times New Roman" w:eastAsia="Calibri" w:cs="Times New Roman"/>
          <w:color w:val="000000" w:themeColor="text1"/>
          <w:sz w:val="28"/>
          <w:szCs w:val="28"/>
          <w:lang w:val="vi-VN"/>
          <w14:textFill>
            <w14:solidFill>
              <w14:schemeClr w14:val="tx1"/>
            </w14:solidFill>
          </w14:textFill>
        </w:rPr>
        <w:t>p</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w:t>
      </w:r>
      <w:r>
        <w:rPr>
          <w:rFonts w:ascii="Times New Roman" w:hAnsi="Times New Roman" w:eastAsia="Calibri" w:cs="Times New Roman"/>
          <w:color w:val="000000" w:themeColor="text1"/>
          <w:spacing w:val="1"/>
          <w:sz w:val="28"/>
          <w:szCs w:val="28"/>
          <w:lang w:val="vi-VN"/>
          <w14:textFill>
            <w14:solidFill>
              <w14:schemeClr w14:val="tx1"/>
            </w14:solidFill>
          </w14:textFill>
        </w:rPr>
        <w:t>b</w:t>
      </w:r>
      <w:r>
        <w:rPr>
          <w:rFonts w:ascii="Times New Roman" w:hAnsi="Times New Roman" w:eastAsia="Calibri" w:cs="Times New Roman"/>
          <w:color w:val="000000" w:themeColor="text1"/>
          <w:spacing w:val="-2"/>
          <w:sz w:val="28"/>
          <w:szCs w:val="28"/>
          <w:lang w:val="vi-VN"/>
          <w14:textFill>
            <w14:solidFill>
              <w14:schemeClr w14:val="tx1"/>
            </w14:solidFill>
          </w14:textFill>
        </w:rPr>
        <w:t>à</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k</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z w:val="28"/>
          <w:szCs w:val="28"/>
          <w:lang w:val="vi-VN"/>
          <w14:textFill>
            <w14:solidFill>
              <w14:schemeClr w14:val="tx1"/>
            </w14:solidFill>
          </w14:textFill>
        </w:rPr>
        <w:t>ểm t</w:t>
      </w:r>
      <w:r>
        <w:rPr>
          <w:rFonts w:ascii="Times New Roman" w:hAnsi="Times New Roman" w:eastAsia="Calibri" w:cs="Times New Roman"/>
          <w:color w:val="000000" w:themeColor="text1"/>
          <w:spacing w:val="1"/>
          <w:sz w:val="28"/>
          <w:szCs w:val="28"/>
          <w:lang w:val="vi-VN"/>
          <w14:textFill>
            <w14:solidFill>
              <w14:schemeClr w14:val="tx1"/>
            </w14:solidFill>
          </w14:textFill>
        </w:rPr>
        <w:t>r</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dư</w:t>
      </w:r>
      <w:r>
        <w:rPr>
          <w:rFonts w:ascii="Times New Roman" w:hAnsi="Times New Roman" w:eastAsia="Calibri" w:cs="Times New Roman"/>
          <w:color w:val="000000" w:themeColor="text1"/>
          <w:spacing w:val="-2"/>
          <w:sz w:val="28"/>
          <w:szCs w:val="28"/>
          <w:lang w:val="vi-VN"/>
          <w14:textFill>
            <w14:solidFill>
              <w14:schemeClr w14:val="tx1"/>
            </w14:solidFill>
          </w14:textFill>
        </w:rPr>
        <w:t>ớ</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d</w:t>
      </w:r>
      <w:r>
        <w:rPr>
          <w:rFonts w:ascii="Times New Roman" w:hAnsi="Times New Roman" w:eastAsia="Calibri" w:cs="Times New Roman"/>
          <w:color w:val="000000" w:themeColor="text1"/>
          <w:spacing w:val="-2"/>
          <w:sz w:val="28"/>
          <w:szCs w:val="28"/>
          <w:lang w:val="vi-VN"/>
          <w14:textFill>
            <w14:solidFill>
              <w14:schemeClr w14:val="tx1"/>
            </w14:solidFill>
          </w14:textFill>
        </w:rPr>
        <w:t>ạ</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r</w:t>
      </w:r>
      <w:r>
        <w:rPr>
          <w:rFonts w:ascii="Times New Roman" w:hAnsi="Times New Roman" w:eastAsia="Calibri" w:cs="Times New Roman"/>
          <w:color w:val="000000" w:themeColor="text1"/>
          <w:sz w:val="28"/>
          <w:szCs w:val="28"/>
          <w:lang w:val="vi-VN"/>
          <w14:textFill>
            <w14:solidFill>
              <w14:schemeClr w14:val="tx1"/>
            </w14:solidFill>
          </w14:textFill>
        </w:rPr>
        <w:t>ắc ngh</w:t>
      </w:r>
      <w:r>
        <w:rPr>
          <w:rFonts w:ascii="Times New Roman" w:hAnsi="Times New Roman" w:eastAsia="Calibri" w:cs="Times New Roman"/>
          <w:color w:val="000000" w:themeColor="text1"/>
          <w:spacing w:val="3"/>
          <w:sz w:val="28"/>
          <w:szCs w:val="28"/>
          <w:lang w:val="vi-VN"/>
          <w14:textFill>
            <w14:solidFill>
              <w14:schemeClr w14:val="tx1"/>
            </w14:solidFill>
          </w14:textFill>
        </w:rPr>
        <w:t>i</w:t>
      </w:r>
      <w:r>
        <w:rPr>
          <w:rFonts w:ascii="Times New Roman" w:hAnsi="Times New Roman" w:eastAsia="Calibri" w:cs="Times New Roman"/>
          <w:color w:val="000000" w:themeColor="text1"/>
          <w:sz w:val="28"/>
          <w:szCs w:val="28"/>
          <w:lang w:val="vi-VN"/>
          <w14:textFill>
            <w14:solidFill>
              <w14:schemeClr w14:val="tx1"/>
            </w14:solidFill>
          </w14:textFill>
        </w:rPr>
        <w:t>ệ</w:t>
      </w:r>
      <w:r>
        <w:rPr>
          <w:rFonts w:ascii="Times New Roman" w:hAnsi="Times New Roman" w:eastAsia="Calibri" w:cs="Times New Roman"/>
          <w:color w:val="000000" w:themeColor="text1"/>
          <w:spacing w:val="-5"/>
          <w:sz w:val="28"/>
          <w:szCs w:val="28"/>
          <w:lang w:val="vi-VN"/>
          <w14:textFill>
            <w14:solidFill>
              <w14:schemeClr w14:val="tx1"/>
            </w14:solidFill>
          </w14:textFill>
        </w:rPr>
        <w:t>m</w:t>
      </w:r>
      <w:r>
        <w:rPr>
          <w:rFonts w:ascii="Times New Roman" w:hAnsi="Times New Roman" w:eastAsia="Calibri" w:cs="Times New Roman"/>
          <w:color w:val="000000" w:themeColor="text1"/>
          <w:sz w:val="28"/>
          <w:szCs w:val="28"/>
          <w:lang w:val="vi-VN"/>
          <w14:textFill>
            <w14:solidFill>
              <w14:schemeClr w14:val="tx1"/>
            </w14:solidFill>
          </w14:textFill>
        </w:rPr>
        <w:t>,</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ấn</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đáp</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o</w:t>
      </w:r>
      <w:r>
        <w:rPr>
          <w:rFonts w:ascii="Times New Roman" w:hAnsi="Times New Roman" w:eastAsia="Calibri" w:cs="Times New Roman"/>
          <w:color w:val="000000" w:themeColor="text1"/>
          <w:sz w:val="28"/>
          <w:szCs w:val="28"/>
          <w:lang w:val="vi-VN"/>
          <w14:textFill>
            <w14:solidFill>
              <w14:schemeClr w14:val="tx1"/>
            </w14:solidFill>
          </w14:textFill>
        </w:rPr>
        <w:t>ặc</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ự</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l</w:t>
      </w:r>
      <w:r>
        <w:rPr>
          <w:rFonts w:ascii="Times New Roman" w:hAnsi="Times New Roman" w:eastAsia="Calibri" w:cs="Times New Roman"/>
          <w:color w:val="000000" w:themeColor="text1"/>
          <w:spacing w:val="3"/>
          <w:sz w:val="28"/>
          <w:szCs w:val="28"/>
          <w:lang w:val="vi-VN"/>
          <w14:textFill>
            <w14:solidFill>
              <w14:schemeClr w14:val="tx1"/>
            </w14:solidFill>
          </w14:textFill>
        </w:rPr>
        <w:t>u</w:t>
      </w:r>
      <w:r>
        <w:rPr>
          <w:rFonts w:ascii="Times New Roman" w:hAnsi="Times New Roman" w:eastAsia="Calibri" w:cs="Times New Roman"/>
          <w:color w:val="000000" w:themeColor="text1"/>
          <w:sz w:val="28"/>
          <w:szCs w:val="28"/>
          <w:lang w:val="vi-VN"/>
          <w14:textFill>
            <w14:solidFill>
              <w14:schemeClr w14:val="tx1"/>
            </w14:solidFill>
          </w14:textFill>
        </w:rPr>
        <w:t>ận,</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b</w:t>
      </w:r>
      <w:r>
        <w:rPr>
          <w:rFonts w:ascii="Times New Roman" w:hAnsi="Times New Roman" w:eastAsia="Calibri" w:cs="Times New Roman"/>
          <w:color w:val="000000" w:themeColor="text1"/>
          <w:spacing w:val="1"/>
          <w:sz w:val="28"/>
          <w:szCs w:val="28"/>
          <w:lang w:val="vi-VN"/>
          <w14:textFill>
            <w14:solidFill>
              <w14:schemeClr w14:val="tx1"/>
            </w14:solidFill>
          </w14:textFill>
        </w:rPr>
        <w:t>à</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t</w:t>
      </w:r>
      <w:r>
        <w:rPr>
          <w:rFonts w:ascii="Times New Roman" w:hAnsi="Times New Roman" w:eastAsia="Calibri" w:cs="Times New Roman"/>
          <w:color w:val="000000" w:themeColor="text1"/>
          <w:spacing w:val="-2"/>
          <w:sz w:val="28"/>
          <w:szCs w:val="28"/>
          <w:lang w:val="vi-VN"/>
          <w14:textFill>
            <w14:solidFill>
              <w14:schemeClr w14:val="tx1"/>
            </w14:solidFill>
          </w14:textFill>
        </w:rPr>
        <w:t>ậ</w:t>
      </w:r>
      <w:r>
        <w:rPr>
          <w:rFonts w:ascii="Times New Roman" w:hAnsi="Times New Roman" w:eastAsia="Calibri" w:cs="Times New Roman"/>
          <w:color w:val="000000" w:themeColor="text1"/>
          <w:sz w:val="28"/>
          <w:szCs w:val="28"/>
          <w:lang w:val="vi-VN"/>
          <w14:textFill>
            <w14:solidFill>
              <w14:schemeClr w14:val="tx1"/>
            </w14:solidFill>
          </w14:textFill>
        </w:rPr>
        <w:t>p t</w:t>
      </w:r>
      <w:r>
        <w:rPr>
          <w:rFonts w:ascii="Times New Roman" w:hAnsi="Times New Roman" w:eastAsia="Calibri" w:cs="Times New Roman"/>
          <w:color w:val="000000" w:themeColor="text1"/>
          <w:spacing w:val="2"/>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ự</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hàn</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b</w:t>
      </w:r>
      <w:r>
        <w:rPr>
          <w:rFonts w:ascii="Times New Roman" w:hAnsi="Times New Roman" w:eastAsia="Calibri" w:cs="Times New Roman"/>
          <w:color w:val="000000" w:themeColor="text1"/>
          <w:spacing w:val="-2"/>
          <w:sz w:val="28"/>
          <w:szCs w:val="28"/>
          <w:lang w:val="vi-VN"/>
          <w14:textFill>
            <w14:solidFill>
              <w14:schemeClr w14:val="tx1"/>
            </w14:solidFill>
          </w14:textFill>
        </w:rPr>
        <w:t>à</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ể</w:t>
      </w:r>
      <w:r>
        <w:rPr>
          <w:rFonts w:ascii="Times New Roman" w:hAnsi="Times New Roman" w:eastAsia="Calibri" w:cs="Times New Roman"/>
          <w:color w:val="000000" w:themeColor="text1"/>
          <w:sz w:val="28"/>
          <w:szCs w:val="28"/>
          <w:lang w:val="vi-VN"/>
          <w14:textFill>
            <w14:solidFill>
              <w14:schemeClr w14:val="tx1"/>
            </w14:solidFill>
          </w14:textFill>
        </w:rPr>
        <w:t>u</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lu</w:t>
      </w:r>
      <w:r>
        <w:rPr>
          <w:rFonts w:ascii="Times New Roman" w:hAnsi="Times New Roman" w:eastAsia="Calibri" w:cs="Times New Roman"/>
          <w:color w:val="000000" w:themeColor="text1"/>
          <w:sz w:val="28"/>
          <w:szCs w:val="28"/>
          <w:lang w:val="vi-VN"/>
          <w14:textFill>
            <w14:solidFill>
              <w14:schemeClr w14:val="tx1"/>
            </w14:solidFill>
          </w14:textFill>
        </w:rPr>
        <w:t>ận,</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b</w:t>
      </w:r>
      <w:r>
        <w:rPr>
          <w:rFonts w:ascii="Times New Roman" w:hAnsi="Times New Roman" w:eastAsia="Calibri" w:cs="Times New Roman"/>
          <w:color w:val="000000" w:themeColor="text1"/>
          <w:sz w:val="28"/>
          <w:szCs w:val="28"/>
          <w:lang w:val="vi-VN"/>
          <w14:textFill>
            <w14:solidFill>
              <w14:schemeClr w14:val="tx1"/>
            </w14:solidFill>
          </w14:textFill>
        </w:rPr>
        <w:t>ài</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thu</w:t>
      </w:r>
      <w:r>
        <w:rPr>
          <w:rFonts w:ascii="Times New Roman" w:hAnsi="Times New Roman" w:eastAsia="Calibri" w:cs="Times New Roman"/>
          <w:color w:val="000000" w:themeColor="text1"/>
          <w:spacing w:val="-2"/>
          <w:sz w:val="28"/>
          <w:szCs w:val="28"/>
          <w:lang w:val="vi-VN"/>
          <w14:textFill>
            <w14:solidFill>
              <w14:schemeClr w14:val="tx1"/>
            </w14:solidFill>
          </w14:textFill>
        </w:rPr>
        <w:t>y</w:t>
      </w:r>
      <w:r>
        <w:rPr>
          <w:rFonts w:ascii="Times New Roman" w:hAnsi="Times New Roman" w:eastAsia="Calibri" w:cs="Times New Roman"/>
          <w:color w:val="000000" w:themeColor="text1"/>
          <w:sz w:val="28"/>
          <w:szCs w:val="28"/>
          <w:lang w:val="vi-VN"/>
          <w14:textFill>
            <w14:solidFill>
              <w14:schemeClr w14:val="tx1"/>
            </w14:solidFill>
          </w14:textFill>
        </w:rPr>
        <w:t>ết</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trì</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b</w:t>
      </w:r>
      <w:r>
        <w:rPr>
          <w:rFonts w:ascii="Times New Roman" w:hAnsi="Times New Roman" w:eastAsia="Calibri" w:cs="Times New Roman"/>
          <w:color w:val="000000" w:themeColor="text1"/>
          <w:sz w:val="28"/>
          <w:szCs w:val="28"/>
          <w:lang w:val="vi-VN"/>
          <w14:textFill>
            <w14:solidFill>
              <w14:schemeClr w14:val="tx1"/>
            </w14:solidFill>
          </w14:textFill>
        </w:rPr>
        <w:t>ài</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ập</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iên</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ứ</w:t>
      </w:r>
      <w:r>
        <w:rPr>
          <w:rFonts w:ascii="Times New Roman" w:hAnsi="Times New Roman" w:eastAsia="Calibri" w:cs="Times New Roman"/>
          <w:color w:val="000000" w:themeColor="text1"/>
          <w:sz w:val="28"/>
          <w:szCs w:val="28"/>
          <w:lang w:val="vi-VN"/>
          <w14:textFill>
            <w14:solidFill>
              <w14:schemeClr w14:val="tx1"/>
            </w14:solidFill>
          </w14:textFill>
        </w:rPr>
        <w:t>u,</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d</w:t>
      </w:r>
      <w:r>
        <w:rPr>
          <w:rFonts w:ascii="Times New Roman" w:hAnsi="Times New Roman" w:eastAsia="Calibri" w:cs="Times New Roman"/>
          <w:color w:val="000000" w:themeColor="text1"/>
          <w:sz w:val="28"/>
          <w:szCs w:val="28"/>
          <w:lang w:val="vi-VN"/>
          <w14:textFill>
            <w14:solidFill>
              <w14:schemeClr w14:val="tx1"/>
            </w14:solidFill>
          </w14:textFill>
        </w:rPr>
        <w:t>ự</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án</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ng</w:t>
      </w:r>
      <w:r>
        <w:rPr>
          <w:rFonts w:ascii="Times New Roman" w:hAnsi="Times New Roman" w:eastAsia="Calibri" w:cs="Times New Roman"/>
          <w:color w:val="000000" w:themeColor="text1"/>
          <w:sz w:val="28"/>
          <w:szCs w:val="28"/>
          <w:lang w:val="vi-VN"/>
          <w14:textFill>
            <w14:solidFill>
              <w14:schemeClr w14:val="tx1"/>
            </w14:solidFill>
          </w14:textFill>
        </w:rPr>
        <w:t>hiên</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3"/>
          <w:sz w:val="28"/>
          <w:szCs w:val="28"/>
          <w:lang w:val="vi-VN"/>
          <w14:textFill>
            <w14:solidFill>
              <w14:schemeClr w14:val="tx1"/>
            </w14:solidFill>
          </w14:textFill>
        </w:rPr>
        <w:t>ứ</w:t>
      </w:r>
      <w:r>
        <w:rPr>
          <w:rFonts w:ascii="Times New Roman" w:hAnsi="Times New Roman" w:eastAsia="Calibri" w:cs="Times New Roman"/>
          <w:color w:val="000000" w:themeColor="text1"/>
          <w:sz w:val="28"/>
          <w:szCs w:val="28"/>
          <w:lang w:val="vi-VN"/>
          <w14:textFill>
            <w14:solidFill>
              <w14:schemeClr w14:val="tx1"/>
            </w14:solidFill>
          </w14:textFill>
        </w:rPr>
        <w:t>u)</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pacing w:val="-2"/>
          <w:sz w:val="28"/>
          <w:szCs w:val="28"/>
          <w:lang w:val="vi-VN"/>
          <w14:textFill>
            <w14:solidFill>
              <w14:schemeClr w14:val="tx1"/>
            </w14:solidFill>
          </w14:textFill>
        </w:rPr>
        <w:t>ớ</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đá</w:t>
      </w:r>
      <w:r>
        <w:rPr>
          <w:rFonts w:ascii="Times New Roman" w:hAnsi="Times New Roman" w:eastAsia="Calibri" w:cs="Times New Roman"/>
          <w:color w:val="000000" w:themeColor="text1"/>
          <w:spacing w:val="-2"/>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g</w:t>
      </w:r>
      <w:r>
        <w:rPr>
          <w:rFonts w:ascii="Times New Roman" w:hAnsi="Times New Roman" w:eastAsia="Calibri" w:cs="Times New Roman"/>
          <w:color w:val="000000" w:themeColor="text1"/>
          <w:sz w:val="28"/>
          <w:szCs w:val="28"/>
          <w:lang w:val="vi-VN"/>
          <w14:textFill>
            <w14:solidFill>
              <w14:schemeClr w14:val="tx1"/>
            </w14:solidFill>
          </w14:textFill>
        </w:rPr>
        <w:t>iá</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th</w:t>
      </w:r>
      <w:r>
        <w:rPr>
          <w:rFonts w:ascii="Times New Roman" w:hAnsi="Times New Roman" w:eastAsia="Calibri" w:cs="Times New Roman"/>
          <w:color w:val="000000" w:themeColor="text1"/>
          <w:spacing w:val="-1"/>
          <w:sz w:val="28"/>
          <w:szCs w:val="28"/>
          <w:lang w:val="vi-VN"/>
          <w14:textFill>
            <w14:solidFill>
              <w14:schemeClr w14:val="tx1"/>
            </w14:solidFill>
          </w14:textFill>
        </w:rPr>
        <w:t>ô</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q</w:t>
      </w:r>
      <w:r>
        <w:rPr>
          <w:rFonts w:ascii="Times New Roman" w:hAnsi="Times New Roman" w:eastAsia="Calibri" w:cs="Times New Roman"/>
          <w:color w:val="000000" w:themeColor="text1"/>
          <w:sz w:val="28"/>
          <w:szCs w:val="28"/>
          <w:lang w:val="vi-VN"/>
          <w14:textFill>
            <w14:solidFill>
              <w14:schemeClr w14:val="tx1"/>
            </w14:solidFill>
          </w14:textFill>
        </w:rPr>
        <w:t>ua</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quan</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sát</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b</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pacing w:val="-3"/>
          <w:sz w:val="28"/>
          <w:szCs w:val="28"/>
          <w:lang w:val="vi-VN"/>
          <w14:textFill>
            <w14:solidFill>
              <w14:schemeClr w14:val="tx1"/>
            </w14:solidFill>
          </w14:textFill>
        </w:rPr>
        <w:t>ể</w:t>
      </w:r>
      <w:r>
        <w:rPr>
          <w:rFonts w:ascii="Times New Roman" w:hAnsi="Times New Roman" w:eastAsia="Calibri" w:cs="Times New Roman"/>
          <w:color w:val="000000" w:themeColor="text1"/>
          <w:sz w:val="28"/>
          <w:szCs w:val="28"/>
          <w:lang w:val="vi-VN"/>
          <w14:textFill>
            <w14:solidFill>
              <w14:schemeClr w14:val="tx1"/>
            </w14:solidFill>
          </w14:textFill>
        </w:rPr>
        <w:t>u</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hi</w:t>
      </w:r>
      <w:r>
        <w:rPr>
          <w:rFonts w:ascii="Times New Roman" w:hAnsi="Times New Roman" w:eastAsia="Calibri" w:cs="Times New Roman"/>
          <w:color w:val="000000" w:themeColor="text1"/>
          <w:spacing w:val="-2"/>
          <w:sz w:val="28"/>
          <w:szCs w:val="28"/>
          <w:lang w:val="vi-VN"/>
          <w14:textFill>
            <w14:solidFill>
              <w14:schemeClr w14:val="tx1"/>
            </w14:solidFill>
          </w14:textFill>
        </w:rPr>
        <w:t>ệ</w:t>
      </w:r>
      <w:r>
        <w:rPr>
          <w:rFonts w:ascii="Times New Roman" w:hAnsi="Times New Roman" w:eastAsia="Calibri" w:cs="Times New Roman"/>
          <w:color w:val="000000" w:themeColor="text1"/>
          <w:sz w:val="28"/>
          <w:szCs w:val="28"/>
          <w:lang w:val="vi-VN"/>
          <w14:textFill>
            <w14:solidFill>
              <w14:schemeClr w14:val="tx1"/>
            </w14:solidFill>
          </w14:textFill>
        </w:rPr>
        <w:t xml:space="preserve">n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ề</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hái</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pacing w:val="1"/>
          <w:sz w:val="28"/>
          <w:szCs w:val="28"/>
          <w:lang w:val="vi-VN"/>
          <w14:textFill>
            <w14:solidFill>
              <w14:schemeClr w14:val="tx1"/>
            </w14:solidFill>
          </w14:textFill>
        </w:rPr>
        <w:t>ộ</w:t>
      </w:r>
      <w:r>
        <w:rPr>
          <w:rFonts w:ascii="Times New Roman" w:hAnsi="Times New Roman" w:eastAsia="Calibri" w:cs="Times New Roman"/>
          <w:color w:val="000000" w:themeColor="text1"/>
          <w:sz w:val="28"/>
          <w:szCs w:val="28"/>
          <w:lang w:val="vi-VN"/>
          <w14:textFill>
            <w14:solidFill>
              <w14:schemeClr w14:val="tx1"/>
            </w14:solidFill>
          </w14:textFill>
        </w:rPr>
        <w:t>,</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hành</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vi</w:t>
      </w:r>
      <w:r>
        <w:rPr>
          <w:rFonts w:ascii="Times New Roman" w:hAnsi="Times New Roman" w:eastAsia="Calibri" w:cs="Times New Roman"/>
          <w:color w:val="000000" w:themeColor="text1"/>
          <w:spacing w:val="7"/>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ủ</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người học</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trong</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q</w:t>
      </w:r>
      <w:r>
        <w:rPr>
          <w:rFonts w:ascii="Times New Roman" w:hAnsi="Times New Roman" w:eastAsia="Calibri" w:cs="Times New Roman"/>
          <w:color w:val="000000" w:themeColor="text1"/>
          <w:sz w:val="28"/>
          <w:szCs w:val="28"/>
          <w:lang w:val="vi-VN"/>
          <w14:textFill>
            <w14:solidFill>
              <w14:schemeClr w14:val="tx1"/>
            </w14:solidFill>
          </w14:textFill>
        </w:rPr>
        <w:t>uá</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r</w:t>
      </w:r>
      <w:r>
        <w:rPr>
          <w:rFonts w:ascii="Times New Roman" w:hAnsi="Times New Roman" w:eastAsia="Calibri" w:cs="Times New Roman"/>
          <w:color w:val="000000" w:themeColor="text1"/>
          <w:spacing w:val="1"/>
          <w:sz w:val="28"/>
          <w:szCs w:val="28"/>
          <w:lang w:val="vi-VN"/>
          <w14:textFill>
            <w14:solidFill>
              <w14:schemeClr w14:val="tx1"/>
            </w14:solidFill>
          </w14:textFill>
        </w:rPr>
        <w:t>ì</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a</w:t>
      </w:r>
      <w:r>
        <w:rPr>
          <w:rFonts w:ascii="Times New Roman" w:hAnsi="Times New Roman" w:eastAsia="Calibri" w:cs="Times New Roman"/>
          <w:color w:val="000000" w:themeColor="text1"/>
          <w:sz w:val="28"/>
          <w:szCs w:val="28"/>
          <w:lang w:val="vi-VN"/>
          <w14:textFill>
            <w14:solidFill>
              <w14:schemeClr w14:val="tx1"/>
            </w14:solidFill>
          </w14:textFill>
        </w:rPr>
        <w:t>m g</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các</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o</w:t>
      </w:r>
      <w:r>
        <w:rPr>
          <w:rFonts w:ascii="Times New Roman" w:hAnsi="Times New Roman" w:eastAsia="Calibri" w:cs="Times New Roman"/>
          <w:color w:val="000000" w:themeColor="text1"/>
          <w:spacing w:val="-2"/>
          <w:sz w:val="28"/>
          <w:szCs w:val="28"/>
          <w:lang w:val="vi-VN"/>
          <w14:textFill>
            <w14:solidFill>
              <w14:schemeClr w14:val="tx1"/>
            </w14:solidFill>
          </w14:textFill>
        </w:rPr>
        <w:t>ạ</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pacing w:val="1"/>
          <w:sz w:val="28"/>
          <w:szCs w:val="28"/>
          <w:lang w:val="vi-VN"/>
          <w14:textFill>
            <w14:solidFill>
              <w14:schemeClr w14:val="tx1"/>
            </w14:solidFill>
          </w14:textFill>
        </w:rPr>
        <w:t>ộ</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ọ</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ập</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được</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ổ</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ứ</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r</w:t>
      </w:r>
      <w:r>
        <w:rPr>
          <w:rFonts w:ascii="Times New Roman" w:hAnsi="Times New Roman" w:eastAsia="Calibri" w:cs="Times New Roman"/>
          <w:color w:val="000000" w:themeColor="text1"/>
          <w:spacing w:val="-2"/>
          <w:sz w:val="28"/>
          <w:szCs w:val="28"/>
          <w:lang w:val="vi-VN"/>
          <w14:textFill>
            <w14:solidFill>
              <w14:schemeClr w14:val="tx1"/>
            </w14:solidFill>
          </w14:textFill>
        </w:rPr>
        <w:t>ê</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l</w:t>
      </w:r>
      <w:r>
        <w:rPr>
          <w:rFonts w:ascii="Times New Roman" w:hAnsi="Times New Roman" w:eastAsia="Calibri" w:cs="Times New Roman"/>
          <w:color w:val="000000" w:themeColor="text1"/>
          <w:spacing w:val="-2"/>
          <w:sz w:val="28"/>
          <w:szCs w:val="28"/>
          <w:lang w:val="vi-VN"/>
          <w14:textFill>
            <w14:solidFill>
              <w14:schemeClr w14:val="tx1"/>
            </w14:solidFill>
          </w14:textFill>
        </w:rPr>
        <w:t>ớ</w:t>
      </w:r>
      <w:r>
        <w:rPr>
          <w:rFonts w:ascii="Times New Roman" w:hAnsi="Times New Roman" w:eastAsia="Calibri" w:cs="Times New Roman"/>
          <w:color w:val="000000" w:themeColor="text1"/>
          <w:sz w:val="28"/>
          <w:szCs w:val="28"/>
          <w:lang w:val="vi-VN"/>
          <w14:textFill>
            <w14:solidFill>
              <w14:schemeClr w14:val="tx1"/>
            </w14:solidFill>
          </w14:textFill>
        </w:rPr>
        <w:t>p</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ọ</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hoạt</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pacing w:val="-1"/>
          <w:sz w:val="28"/>
          <w:szCs w:val="28"/>
          <w:lang w:val="vi-VN"/>
          <w14:textFill>
            <w14:solidFill>
              <w14:schemeClr w14:val="tx1"/>
            </w14:solidFill>
          </w14:textFill>
        </w:rPr>
        <w:t>ộ</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2"/>
          <w:sz w:val="28"/>
          <w:szCs w:val="28"/>
          <w:lang w:val="vi-VN"/>
          <w14:textFill>
            <w14:solidFill>
              <w14:schemeClr w14:val="tx1"/>
            </w14:solidFill>
          </w14:textFill>
        </w:rPr>
        <w:t>ó</w:t>
      </w:r>
      <w:r>
        <w:rPr>
          <w:rFonts w:ascii="Times New Roman" w:hAnsi="Times New Roman" w:eastAsia="Calibri" w:cs="Times New Roman"/>
          <w:color w:val="000000" w:themeColor="text1"/>
          <w:spacing w:val="-5"/>
          <w:sz w:val="28"/>
          <w:szCs w:val="28"/>
          <w:lang w:val="vi-VN"/>
          <w14:textFill>
            <w14:solidFill>
              <w14:schemeClr w14:val="tx1"/>
            </w14:solidFill>
          </w14:textFill>
        </w:rPr>
        <w:t>m</w:t>
      </w:r>
      <w:r>
        <w:rPr>
          <w:rFonts w:ascii="Times New Roman" w:hAnsi="Times New Roman" w:eastAsia="Calibri" w:cs="Times New Roman"/>
          <w:color w:val="000000" w:themeColor="text1"/>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ập</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ể h</w:t>
      </w:r>
      <w:r>
        <w:rPr>
          <w:rFonts w:ascii="Times New Roman" w:hAnsi="Times New Roman" w:eastAsia="Calibri" w:cs="Times New Roman"/>
          <w:color w:val="000000" w:themeColor="text1"/>
          <w:spacing w:val="1"/>
          <w:sz w:val="28"/>
          <w:szCs w:val="28"/>
          <w:lang w:val="vi-VN"/>
          <w14:textFill>
            <w14:solidFill>
              <w14:schemeClr w14:val="tx1"/>
            </w14:solidFill>
          </w14:textFill>
        </w:rPr>
        <w:t>a</w:t>
      </w:r>
      <w:r>
        <w:rPr>
          <w:rFonts w:ascii="Times New Roman" w:hAnsi="Times New Roman" w:eastAsia="Calibri" w:cs="Times New Roman"/>
          <w:color w:val="000000" w:themeColor="text1"/>
          <w:sz w:val="28"/>
          <w:szCs w:val="28"/>
          <w:lang w:val="vi-VN"/>
          <w14:textFill>
            <w14:solidFill>
              <w14:schemeClr w14:val="tx1"/>
            </w14:solidFill>
          </w14:textFill>
        </w:rPr>
        <w:t>y</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ộ</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pacing w:val="-1"/>
          <w:sz w:val="28"/>
          <w:szCs w:val="28"/>
          <w:lang w:val="vi-VN"/>
          <w14:textFill>
            <w14:solidFill>
              <w14:schemeClr w14:val="tx1"/>
            </w14:solidFill>
          </w14:textFill>
        </w:rPr>
        <w:t>ồn</w:t>
      </w:r>
      <w:r>
        <w:rPr>
          <w:rFonts w:ascii="Times New Roman" w:hAnsi="Times New Roman" w:eastAsia="Calibri" w:cs="Times New Roman"/>
          <w:color w:val="000000" w:themeColor="text1"/>
          <w:sz w:val="28"/>
          <w:szCs w:val="28"/>
          <w:lang w:val="vi-VN"/>
          <w14:textFill>
            <w14:solidFill>
              <w14:schemeClr w14:val="tx1"/>
            </w14:solidFill>
          </w14:textFill>
        </w:rPr>
        <w:t>g và</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 xml:space="preserve">trong </w:t>
      </w:r>
      <w:r>
        <w:rPr>
          <w:rFonts w:ascii="Times New Roman" w:hAnsi="Times New Roman" w:eastAsia="Calibri" w:cs="Times New Roman"/>
          <w:color w:val="000000" w:themeColor="text1"/>
          <w:spacing w:val="-2"/>
          <w:sz w:val="28"/>
          <w:szCs w:val="28"/>
          <w:lang w:val="vi-VN"/>
          <w14:textFill>
            <w14:solidFill>
              <w14:schemeClr w14:val="tx1"/>
            </w14:solidFill>
          </w14:textFill>
        </w:rPr>
        <w:t>s</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z w:val="28"/>
          <w:szCs w:val="28"/>
          <w:lang w:val="vi-VN"/>
          <w14:textFill>
            <w14:solidFill>
              <w14:schemeClr w14:val="tx1"/>
            </w14:solidFill>
          </w14:textFill>
        </w:rPr>
        <w:t>nh hoạ</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a</w:t>
      </w:r>
      <w:r>
        <w:rPr>
          <w:rFonts w:ascii="Times New Roman" w:hAnsi="Times New Roman" w:eastAsia="Calibri" w:cs="Times New Roman"/>
          <w:color w:val="000000" w:themeColor="text1"/>
          <w:sz w:val="28"/>
          <w:szCs w:val="28"/>
          <w:lang w:val="vi-VN"/>
          <w14:textFill>
            <w14:solidFill>
              <w14:schemeClr w14:val="tx1"/>
            </w14:solidFill>
          </w14:textFill>
        </w:rPr>
        <w:t>o</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ế</w:t>
      </w:r>
      <w:r>
        <w:rPr>
          <w:rFonts w:ascii="Times New Roman" w:hAnsi="Times New Roman" w:eastAsia="Calibri" w:cs="Times New Roman"/>
          <w:color w:val="000000" w:themeColor="text1"/>
          <w:sz w:val="28"/>
          <w:szCs w:val="28"/>
          <w:lang w:val="vi-VN"/>
          <w14:textFill>
            <w14:solidFill>
              <w14:schemeClr w14:val="tx1"/>
            </w14:solidFill>
          </w14:textFill>
        </w:rPr>
        <w:t xml:space="preserve">p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ằ</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2"/>
          <w:sz w:val="28"/>
          <w:szCs w:val="28"/>
          <w:lang w:val="vi-VN"/>
          <w14:textFill>
            <w14:solidFill>
              <w14:schemeClr w14:val="tx1"/>
            </w14:solidFill>
          </w14:textFill>
        </w:rPr>
        <w:t>g</w:t>
      </w:r>
      <w:r>
        <w:rPr>
          <w:rFonts w:ascii="Times New Roman" w:hAnsi="Times New Roman" w:eastAsia="Calibri" w:cs="Times New Roman"/>
          <w:color w:val="000000" w:themeColor="text1"/>
          <w:sz w:val="28"/>
          <w:szCs w:val="28"/>
          <w:lang w:val="vi-VN"/>
          <w14:textFill>
            <w14:solidFill>
              <w14:schemeClr w14:val="tx1"/>
            </w14:solidFill>
          </w14:textFill>
        </w:rPr>
        <w:t>à</w:t>
      </w:r>
      <w:r>
        <w:rPr>
          <w:rFonts w:ascii="Times New Roman" w:hAnsi="Times New Roman" w:eastAsia="Calibri" w:cs="Times New Roman"/>
          <w:color w:val="000000" w:themeColor="text1"/>
          <w:spacing w:val="-3"/>
          <w:sz w:val="28"/>
          <w:szCs w:val="28"/>
          <w:lang w:val="vi-VN"/>
          <w14:textFill>
            <w14:solidFill>
              <w14:schemeClr w14:val="tx1"/>
            </w14:solidFill>
          </w14:textFill>
        </w:rPr>
        <w:t>y</w:t>
      </w:r>
      <w:r>
        <w:rPr>
          <w:rFonts w:ascii="Times New Roman" w:hAnsi="Times New Roman" w:eastAsia="Calibri" w:cs="Times New Roman"/>
          <w:color w:val="000000" w:themeColor="text1"/>
          <w:sz w:val="28"/>
          <w:szCs w:val="28"/>
          <w:lang w:val="vi-VN"/>
          <w14:textFill>
            <w14:solidFill>
              <w14:schemeClr w14:val="tx1"/>
            </w14:solidFill>
          </w14:textFill>
        </w:rPr>
        <w:t>.</w:t>
      </w:r>
    </w:p>
    <w:p w14:paraId="5A5077A6">
      <w:pPr>
        <w:spacing w:before="60" w:after="60" w:line="288" w:lineRule="auto"/>
        <w:ind w:right="61" w:firstLine="567"/>
        <w:jc w:val="both"/>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C</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ú</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r</w:t>
      </w:r>
      <w:r>
        <w:rPr>
          <w:rFonts w:ascii="Times New Roman" w:hAnsi="Times New Roman" w:eastAsia="Calibri" w:cs="Times New Roman"/>
          <w:color w:val="000000" w:themeColor="text1"/>
          <w:spacing w:val="1"/>
          <w:sz w:val="28"/>
          <w:szCs w:val="28"/>
          <w:lang w:val="vi-VN"/>
          <w14:textFill>
            <w14:solidFill>
              <w14:schemeClr w14:val="tx1"/>
            </w14:solidFill>
          </w14:textFill>
        </w:rPr>
        <w:t>ọ</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s</w:t>
      </w:r>
      <w:r>
        <w:rPr>
          <w:rFonts w:ascii="Times New Roman" w:hAnsi="Times New Roman" w:eastAsia="Calibri" w:cs="Times New Roman"/>
          <w:color w:val="000000" w:themeColor="text1"/>
          <w:sz w:val="28"/>
          <w:szCs w:val="28"/>
          <w:lang w:val="vi-VN"/>
          <w14:textFill>
            <w14:solidFill>
              <w14:schemeClr w14:val="tx1"/>
            </w14:solidFill>
          </w14:textFill>
        </w:rPr>
        <w:t>ử</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d</w:t>
      </w:r>
      <w:r>
        <w:rPr>
          <w:rFonts w:ascii="Times New Roman" w:hAnsi="Times New Roman" w:eastAsia="Calibri" w:cs="Times New Roman"/>
          <w:color w:val="000000" w:themeColor="text1"/>
          <w:spacing w:val="1"/>
          <w:sz w:val="28"/>
          <w:szCs w:val="28"/>
          <w:lang w:val="vi-VN"/>
          <w14:textFill>
            <w14:solidFill>
              <w14:schemeClr w14:val="tx1"/>
            </w14:solidFill>
          </w14:textFill>
        </w:rPr>
        <w:t>ụ</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c</w:t>
      </w:r>
      <w:r>
        <w:rPr>
          <w:rFonts w:ascii="Times New Roman" w:hAnsi="Times New Roman" w:eastAsia="Calibri" w:cs="Times New Roman"/>
          <w:color w:val="000000" w:themeColor="text1"/>
          <w:sz w:val="28"/>
          <w:szCs w:val="28"/>
          <w:lang w:val="vi-VN"/>
          <w14:textFill>
            <w14:solidFill>
              <w14:schemeClr w14:val="tx1"/>
            </w14:solidFill>
          </w14:textFill>
        </w:rPr>
        <w:t>ác</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bài</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pacing w:val="-3"/>
          <w:sz w:val="28"/>
          <w:szCs w:val="28"/>
          <w:lang w:val="vi-VN"/>
          <w14:textFill>
            <w14:solidFill>
              <w14:schemeClr w14:val="tx1"/>
            </w14:solidFill>
          </w14:textFill>
        </w:rPr>
        <w:t>ậ</w:t>
      </w:r>
      <w:r>
        <w:rPr>
          <w:rFonts w:ascii="Times New Roman" w:hAnsi="Times New Roman" w:eastAsia="Calibri" w:cs="Times New Roman"/>
          <w:color w:val="000000" w:themeColor="text1"/>
          <w:sz w:val="28"/>
          <w:szCs w:val="28"/>
          <w:lang w:val="vi-VN"/>
          <w14:textFill>
            <w14:solidFill>
              <w14:schemeClr w14:val="tx1"/>
            </w14:solidFill>
          </w14:textFill>
        </w:rPr>
        <w:t>p</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x</w:t>
      </w:r>
      <w:r>
        <w:rPr>
          <w:rFonts w:ascii="Times New Roman" w:hAnsi="Times New Roman" w:eastAsia="Calibri" w:cs="Times New Roman"/>
          <w:color w:val="000000" w:themeColor="text1"/>
          <w:sz w:val="28"/>
          <w:szCs w:val="28"/>
          <w:lang w:val="vi-VN"/>
          <w14:textFill>
            <w14:solidFill>
              <w14:schemeClr w14:val="tx1"/>
            </w14:solidFill>
          </w14:textFill>
        </w:rPr>
        <w:t>ử</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hint="default" w:ascii="Times New Roman" w:hAnsi="Times New Roman" w:eastAsia="Calibri" w:cs="Times New Roman"/>
          <w:color w:val="000000" w:themeColor="text1"/>
          <w:spacing w:val="2"/>
          <w:sz w:val="28"/>
          <w:szCs w:val="28"/>
          <w:lang w:val="en-US"/>
          <w14:textFill>
            <w14:solidFill>
              <w14:schemeClr w14:val="tx1"/>
            </w14:solidFill>
          </w14:textFill>
        </w:rPr>
        <w:t>l</w:t>
      </w:r>
      <w:r>
        <w:rPr>
          <w:rFonts w:ascii="Times New Roman" w:hAnsi="Times New Roman" w:eastAsia="Calibri" w:cs="Times New Roman"/>
          <w:color w:val="000000" w:themeColor="text1"/>
          <w:sz w:val="28"/>
          <w:szCs w:val="28"/>
          <w:lang w:val="vi-VN"/>
          <w14:textFill>
            <w14:solidFill>
              <w14:schemeClr w14:val="tx1"/>
            </w14:solidFill>
          </w14:textFill>
        </w:rPr>
        <w:t>ý</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tì</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hu</w:t>
      </w:r>
      <w:r>
        <w:rPr>
          <w:rFonts w:ascii="Times New Roman" w:hAnsi="Times New Roman" w:eastAsia="Calibri" w:cs="Times New Roman"/>
          <w:color w:val="000000" w:themeColor="text1"/>
          <w:spacing w:val="-1"/>
          <w:sz w:val="28"/>
          <w:szCs w:val="28"/>
          <w:lang w:val="vi-VN"/>
          <w14:textFill>
            <w14:solidFill>
              <w14:schemeClr w14:val="tx1"/>
            </w14:solidFill>
          </w14:textFill>
        </w:rPr>
        <w:t>ố</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được</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x</w:t>
      </w:r>
      <w:r>
        <w:rPr>
          <w:rFonts w:ascii="Times New Roman" w:hAnsi="Times New Roman" w:eastAsia="Calibri" w:cs="Times New Roman"/>
          <w:color w:val="000000" w:themeColor="text1"/>
          <w:spacing w:val="1"/>
          <w:sz w:val="28"/>
          <w:szCs w:val="28"/>
          <w:lang w:val="vi-VN"/>
          <w14:textFill>
            <w14:solidFill>
              <w14:schemeClr w14:val="tx1"/>
            </w14:solidFill>
          </w14:textFill>
        </w:rPr>
        <w:t>â</w:t>
      </w:r>
      <w:r>
        <w:rPr>
          <w:rFonts w:ascii="Times New Roman" w:hAnsi="Times New Roman" w:eastAsia="Calibri" w:cs="Times New Roman"/>
          <w:color w:val="000000" w:themeColor="text1"/>
          <w:sz w:val="28"/>
          <w:szCs w:val="28"/>
          <w:lang w:val="vi-VN"/>
          <w14:textFill>
            <w14:solidFill>
              <w14:schemeClr w14:val="tx1"/>
            </w14:solidFill>
          </w14:textFill>
        </w:rPr>
        <w:t xml:space="preserve">y </w:t>
      </w:r>
      <w:r>
        <w:rPr>
          <w:rFonts w:ascii="Times New Roman" w:hAnsi="Times New Roman" w:eastAsia="Calibri" w:cs="Times New Roman"/>
          <w:color w:val="000000" w:themeColor="text1"/>
          <w:spacing w:val="1"/>
          <w:sz w:val="28"/>
          <w:szCs w:val="28"/>
          <w:lang w:val="vi-VN"/>
          <w14:textFill>
            <w14:solidFill>
              <w14:schemeClr w14:val="tx1"/>
            </w14:solidFill>
          </w14:textFill>
        </w:rPr>
        <w:t>d</w:t>
      </w:r>
      <w:r>
        <w:rPr>
          <w:rFonts w:ascii="Times New Roman" w:hAnsi="Times New Roman" w:eastAsia="Calibri" w:cs="Times New Roman"/>
          <w:color w:val="000000" w:themeColor="text1"/>
          <w:spacing w:val="-1"/>
          <w:sz w:val="28"/>
          <w:szCs w:val="28"/>
          <w:lang w:val="vi-VN"/>
          <w14:textFill>
            <w14:solidFill>
              <w14:schemeClr w14:val="tx1"/>
            </w14:solidFill>
          </w14:textFill>
        </w:rPr>
        <w:t>ự</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r</w:t>
      </w:r>
      <w:r>
        <w:rPr>
          <w:rFonts w:ascii="Times New Roman" w:hAnsi="Times New Roman" w:eastAsia="Calibri" w:cs="Times New Roman"/>
          <w:color w:val="000000" w:themeColor="text1"/>
          <w:spacing w:val="-2"/>
          <w:sz w:val="28"/>
          <w:szCs w:val="28"/>
          <w:lang w:val="vi-VN"/>
          <w14:textFill>
            <w14:solidFill>
              <w14:schemeClr w14:val="tx1"/>
            </w14:solidFill>
          </w14:textFill>
        </w:rPr>
        <w:t>ê</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c</w:t>
      </w:r>
      <w:r>
        <w:rPr>
          <w:rFonts w:ascii="Times New Roman" w:hAnsi="Times New Roman" w:eastAsia="Calibri" w:cs="Times New Roman"/>
          <w:color w:val="000000" w:themeColor="text1"/>
          <w:sz w:val="28"/>
          <w:szCs w:val="28"/>
          <w:lang w:val="vi-VN"/>
          <w14:textFill>
            <w14:solidFill>
              <w14:schemeClr w14:val="tx1"/>
            </w14:solidFill>
          </w14:textFill>
        </w:rPr>
        <w:t>ơ</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s</w:t>
      </w:r>
      <w:r>
        <w:rPr>
          <w:rFonts w:ascii="Times New Roman" w:hAnsi="Times New Roman" w:eastAsia="Calibri" w:cs="Times New Roman"/>
          <w:color w:val="000000" w:themeColor="text1"/>
          <w:sz w:val="28"/>
          <w:szCs w:val="28"/>
          <w:lang w:val="vi-VN"/>
          <w14:textFill>
            <w14:solidFill>
              <w14:schemeClr w14:val="tx1"/>
            </w14:solidFill>
          </w14:textFill>
        </w:rPr>
        <w:t>ở</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g</w:t>
      </w:r>
      <w:r>
        <w:rPr>
          <w:rFonts w:ascii="Times New Roman" w:hAnsi="Times New Roman" w:eastAsia="Calibri" w:cs="Times New Roman"/>
          <w:color w:val="000000" w:themeColor="text1"/>
          <w:spacing w:val="-2"/>
          <w:sz w:val="28"/>
          <w:szCs w:val="28"/>
          <w:lang w:val="vi-VN"/>
          <w14:textFill>
            <w14:solidFill>
              <w14:schemeClr w14:val="tx1"/>
            </w14:solidFill>
          </w14:textFill>
        </w:rPr>
        <w:t>ắ</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k</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ế</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2"/>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ứ</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ủ</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b</w:t>
      </w:r>
      <w:r>
        <w:rPr>
          <w:rFonts w:ascii="Times New Roman" w:hAnsi="Times New Roman" w:eastAsia="Calibri" w:cs="Times New Roman"/>
          <w:color w:val="000000" w:themeColor="text1"/>
          <w:spacing w:val="1"/>
          <w:sz w:val="28"/>
          <w:szCs w:val="28"/>
          <w:lang w:val="vi-VN"/>
          <w14:textFill>
            <w14:solidFill>
              <w14:schemeClr w14:val="tx1"/>
            </w14:solidFill>
          </w14:textFill>
        </w:rPr>
        <w:t>à</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ọ</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ới</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2"/>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ự</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ễ</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pacing w:val="-2"/>
          <w:sz w:val="28"/>
          <w:szCs w:val="28"/>
          <w:lang w:val="vi-VN"/>
          <w14:textFill>
            <w14:solidFill>
              <w14:schemeClr w14:val="tx1"/>
            </w14:solidFill>
          </w14:textFill>
        </w:rPr>
        <w:t>ờ</w:t>
      </w:r>
      <w:r>
        <w:rPr>
          <w:rFonts w:ascii="Times New Roman" w:hAnsi="Times New Roman" w:eastAsia="Calibri" w:cs="Times New Roman"/>
          <w:color w:val="000000" w:themeColor="text1"/>
          <w:sz w:val="28"/>
          <w:szCs w:val="28"/>
          <w:lang w:val="vi-VN"/>
          <w14:textFill>
            <w14:solidFill>
              <w14:schemeClr w14:val="tx1"/>
            </w14:solidFill>
          </w14:textFill>
        </w:rPr>
        <w:t xml:space="preserve">i </w:t>
      </w:r>
      <w:r>
        <w:rPr>
          <w:rFonts w:ascii="Times New Roman" w:hAnsi="Times New Roman" w:eastAsia="Calibri" w:cs="Times New Roman"/>
          <w:color w:val="000000" w:themeColor="text1"/>
          <w:spacing w:val="1"/>
          <w:sz w:val="28"/>
          <w:szCs w:val="28"/>
          <w:lang w:val="vi-VN"/>
          <w14:textFill>
            <w14:solidFill>
              <w14:schemeClr w14:val="tx1"/>
            </w14:solidFill>
          </w14:textFill>
        </w:rPr>
        <w:t>s</w:t>
      </w:r>
      <w:r>
        <w:rPr>
          <w:rFonts w:ascii="Times New Roman" w:hAnsi="Times New Roman" w:eastAsia="Calibri" w:cs="Times New Roman"/>
          <w:color w:val="000000" w:themeColor="text1"/>
          <w:spacing w:val="-1"/>
          <w:sz w:val="28"/>
          <w:szCs w:val="28"/>
          <w:lang w:val="vi-VN"/>
          <w14:textFill>
            <w14:solidFill>
              <w14:schemeClr w14:val="tx1"/>
            </w14:solidFill>
          </w14:textFill>
        </w:rPr>
        <w:t>ốn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z w:val="28"/>
          <w:szCs w:val="28"/>
          <w:lang w:val="vi-VN"/>
          <w14:textFill>
            <w14:solidFill>
              <w14:schemeClr w14:val="tx1"/>
            </w14:solidFill>
          </w14:textFill>
        </w:rPr>
        <w:t>ặc</w:t>
      </w:r>
      <w:r>
        <w:rPr>
          <w:rFonts w:ascii="Times New Roman" w:hAnsi="Times New Roman" w:eastAsia="Calibri" w:cs="Times New Roman"/>
          <w:color w:val="000000" w:themeColor="text1"/>
          <w:spacing w:val="2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b</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z w:val="28"/>
          <w:szCs w:val="28"/>
          <w:lang w:val="vi-VN"/>
          <w14:textFill>
            <w14:solidFill>
              <w14:schemeClr w14:val="tx1"/>
            </w14:solidFill>
          </w14:textFill>
        </w:rPr>
        <w:t>ệt</w:t>
      </w:r>
      <w:r>
        <w:rPr>
          <w:rFonts w:ascii="Times New Roman" w:hAnsi="Times New Roman" w:eastAsia="Calibri" w:cs="Times New Roman"/>
          <w:color w:val="000000" w:themeColor="text1"/>
          <w:spacing w:val="2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l</w:t>
      </w:r>
      <w:r>
        <w:rPr>
          <w:rFonts w:ascii="Times New Roman" w:hAnsi="Times New Roman" w:eastAsia="Calibri" w:cs="Times New Roman"/>
          <w:color w:val="000000" w:themeColor="text1"/>
          <w:sz w:val="28"/>
          <w:szCs w:val="28"/>
          <w:lang w:val="vi-VN"/>
          <w14:textFill>
            <w14:solidFill>
              <w14:schemeClr w14:val="tx1"/>
            </w14:solidFill>
          </w14:textFill>
        </w:rPr>
        <w:t>à</w:t>
      </w:r>
      <w:r>
        <w:rPr>
          <w:rFonts w:ascii="Times New Roman" w:hAnsi="Times New Roman" w:eastAsia="Calibri" w:cs="Times New Roman"/>
          <w:color w:val="000000" w:themeColor="text1"/>
          <w:spacing w:val="2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3"/>
          <w:sz w:val="28"/>
          <w:szCs w:val="28"/>
          <w:lang w:val="vi-VN"/>
          <w14:textFill>
            <w14:solidFill>
              <w14:schemeClr w14:val="tx1"/>
            </w14:solidFill>
          </w14:textFill>
        </w:rPr>
        <w:t>h</w:t>
      </w:r>
      <w:r>
        <w:rPr>
          <w:rFonts w:ascii="Times New Roman" w:hAnsi="Times New Roman" w:eastAsia="Calibri" w:cs="Times New Roman"/>
          <w:color w:val="000000" w:themeColor="text1"/>
          <w:spacing w:val="-4"/>
          <w:sz w:val="28"/>
          <w:szCs w:val="28"/>
          <w:lang w:val="vi-VN"/>
          <w14:textFill>
            <w14:solidFill>
              <w14:schemeClr w14:val="tx1"/>
            </w14:solidFill>
          </w14:textFill>
        </w:rPr>
        <w:t>ữ</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2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tì</w:t>
      </w:r>
      <w:r>
        <w:rPr>
          <w:rFonts w:ascii="Times New Roman" w:hAnsi="Times New Roman" w:eastAsia="Calibri" w:cs="Times New Roman"/>
          <w:color w:val="000000" w:themeColor="text1"/>
          <w:sz w:val="28"/>
          <w:szCs w:val="28"/>
          <w:lang w:val="vi-VN"/>
          <w14:textFill>
            <w14:solidFill>
              <w14:schemeClr w14:val="tx1"/>
            </w14:solidFill>
          </w14:textFill>
        </w:rPr>
        <w:t>nh</w:t>
      </w:r>
      <w:r>
        <w:rPr>
          <w:rFonts w:ascii="Times New Roman" w:hAnsi="Times New Roman" w:eastAsia="Calibri" w:cs="Times New Roman"/>
          <w:color w:val="000000" w:themeColor="text1"/>
          <w:spacing w:val="2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hu</w:t>
      </w:r>
      <w:r>
        <w:rPr>
          <w:rFonts w:ascii="Times New Roman" w:hAnsi="Times New Roman" w:eastAsia="Calibri" w:cs="Times New Roman"/>
          <w:color w:val="000000" w:themeColor="text1"/>
          <w:spacing w:val="1"/>
          <w:sz w:val="28"/>
          <w:szCs w:val="28"/>
          <w:lang w:val="vi-VN"/>
          <w14:textFill>
            <w14:solidFill>
              <w14:schemeClr w14:val="tx1"/>
            </w14:solidFill>
          </w14:textFill>
        </w:rPr>
        <w:t>ố</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s</w:t>
      </w:r>
      <w:r>
        <w:rPr>
          <w:rFonts w:ascii="Times New Roman" w:hAnsi="Times New Roman" w:eastAsia="Calibri" w:cs="Times New Roman"/>
          <w:color w:val="000000" w:themeColor="text1"/>
          <w:sz w:val="28"/>
          <w:szCs w:val="28"/>
          <w:lang w:val="vi-VN"/>
          <w14:textFill>
            <w14:solidFill>
              <w14:schemeClr w14:val="tx1"/>
            </w14:solidFill>
          </w14:textFill>
        </w:rPr>
        <w:t>ự</w:t>
      </w:r>
      <w:r>
        <w:rPr>
          <w:rFonts w:ascii="Times New Roman" w:hAnsi="Times New Roman" w:eastAsia="Calibri" w:cs="Times New Roman"/>
          <w:color w:val="000000" w:themeColor="text1"/>
          <w:spacing w:val="2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việc,</w:t>
      </w:r>
      <w:r>
        <w:rPr>
          <w:rFonts w:ascii="Times New Roman" w:hAnsi="Times New Roman" w:eastAsia="Calibri" w:cs="Times New Roman"/>
          <w:color w:val="000000" w:themeColor="text1"/>
          <w:spacing w:val="2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ấn</w:t>
      </w:r>
      <w:r>
        <w:rPr>
          <w:rFonts w:ascii="Times New Roman" w:hAnsi="Times New Roman" w:eastAsia="Calibri" w:cs="Times New Roman"/>
          <w:color w:val="000000" w:themeColor="text1"/>
          <w:spacing w:val="2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z w:val="28"/>
          <w:szCs w:val="28"/>
          <w:lang w:val="vi-VN"/>
          <w14:textFill>
            <w14:solidFill>
              <w14:schemeClr w14:val="tx1"/>
            </w14:solidFill>
          </w14:textFill>
        </w:rPr>
        <w:t>ề,</w:t>
      </w:r>
      <w:r>
        <w:rPr>
          <w:rFonts w:ascii="Times New Roman" w:hAnsi="Times New Roman" w:eastAsia="Calibri" w:cs="Times New Roman"/>
          <w:color w:val="000000" w:themeColor="text1"/>
          <w:spacing w:val="2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ệ</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25"/>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tư</w:t>
      </w:r>
      <w:r>
        <w:rPr>
          <w:rFonts w:ascii="Times New Roman" w:hAnsi="Times New Roman" w:eastAsia="Calibri" w:cs="Times New Roman"/>
          <w:color w:val="000000" w:themeColor="text1"/>
          <w:spacing w:val="-2"/>
          <w:sz w:val="28"/>
          <w:szCs w:val="28"/>
          <w:lang w:val="vi-VN"/>
          <w14:textFill>
            <w14:solidFill>
              <w14:schemeClr w14:val="tx1"/>
            </w14:solidFill>
          </w14:textFill>
        </w:rPr>
        <w:t>ợ</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7"/>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ủ</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2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ự</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2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ế</w:t>
      </w:r>
      <w:r>
        <w:rPr>
          <w:rFonts w:ascii="Times New Roman" w:hAnsi="Times New Roman" w:eastAsia="Calibri" w:cs="Times New Roman"/>
          <w:color w:val="000000" w:themeColor="text1"/>
          <w:spacing w:val="2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u</w:t>
      </w:r>
      <w:r>
        <w:rPr>
          <w:rFonts w:ascii="Times New Roman" w:hAnsi="Times New Roman" w:eastAsia="Calibri" w:cs="Times New Roman"/>
          <w:color w:val="000000" w:themeColor="text1"/>
          <w:spacing w:val="1"/>
          <w:sz w:val="28"/>
          <w:szCs w:val="28"/>
          <w:lang w:val="vi-VN"/>
          <w14:textFill>
            <w14:solidFill>
              <w14:schemeClr w14:val="tx1"/>
            </w14:solidFill>
          </w14:textFill>
        </w:rPr>
        <w:t>ộ</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2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s</w:t>
      </w:r>
      <w:r>
        <w:rPr>
          <w:rFonts w:ascii="Times New Roman" w:hAnsi="Times New Roman" w:eastAsia="Calibri" w:cs="Times New Roman"/>
          <w:color w:val="000000" w:themeColor="text1"/>
          <w:spacing w:val="1"/>
          <w:sz w:val="28"/>
          <w:szCs w:val="28"/>
          <w:lang w:val="vi-VN"/>
          <w14:textFill>
            <w14:solidFill>
              <w14:schemeClr w14:val="tx1"/>
            </w14:solidFill>
          </w14:textFill>
        </w:rPr>
        <w:t>ố</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x</w:t>
      </w:r>
      <w:r>
        <w:rPr>
          <w:rFonts w:ascii="Times New Roman" w:hAnsi="Times New Roman" w:eastAsia="Calibri" w:cs="Times New Roman"/>
          <w:color w:val="000000" w:themeColor="text1"/>
          <w:sz w:val="28"/>
          <w:szCs w:val="28"/>
          <w:lang w:val="vi-VN"/>
          <w14:textFill>
            <w14:solidFill>
              <w14:schemeClr w14:val="tx1"/>
            </w14:solidFill>
          </w14:textFill>
        </w:rPr>
        <w:t>ung</w:t>
      </w:r>
      <w:r>
        <w:rPr>
          <w:rFonts w:ascii="Times New Roman" w:hAnsi="Times New Roman" w:eastAsia="Calibri" w:cs="Times New Roman"/>
          <w:color w:val="000000" w:themeColor="text1"/>
          <w:spacing w:val="2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q</w:t>
      </w:r>
      <w:r>
        <w:rPr>
          <w:rFonts w:ascii="Times New Roman" w:hAnsi="Times New Roman" w:eastAsia="Calibri" w:cs="Times New Roman"/>
          <w:color w:val="000000" w:themeColor="text1"/>
          <w:sz w:val="28"/>
          <w:szCs w:val="28"/>
          <w:lang w:val="vi-VN"/>
          <w14:textFill>
            <w14:solidFill>
              <w14:schemeClr w14:val="tx1"/>
            </w14:solidFill>
          </w14:textFill>
        </w:rPr>
        <w:t>uan</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w:t>
      </w:r>
      <w:r>
        <w:rPr>
          <w:rFonts w:ascii="Times New Roman" w:hAnsi="Times New Roman" w:eastAsia="Calibri" w:cs="Times New Roman"/>
          <w:color w:val="000000" w:themeColor="text1"/>
          <w:spacing w:val="2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g</w:t>
      </w:r>
      <w:r>
        <w:rPr>
          <w:rFonts w:ascii="Times New Roman" w:hAnsi="Times New Roman" w:eastAsia="Calibri" w:cs="Times New Roman"/>
          <w:color w:val="000000" w:themeColor="text1"/>
          <w:sz w:val="28"/>
          <w:szCs w:val="28"/>
          <w:lang w:val="vi-VN"/>
          <w14:textFill>
            <w14:solidFill>
              <w14:schemeClr w14:val="tx1"/>
            </w14:solidFill>
          </w14:textFill>
        </w:rPr>
        <w:t>ần</w:t>
      </w:r>
      <w:r>
        <w:rPr>
          <w:rFonts w:ascii="Times New Roman" w:hAnsi="Times New Roman" w:eastAsia="Calibri" w:cs="Times New Roman"/>
          <w:color w:val="000000" w:themeColor="text1"/>
          <w:spacing w:val="2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g</w:t>
      </w:r>
      <w:r>
        <w:rPr>
          <w:rFonts w:ascii="Times New Roman" w:hAnsi="Times New Roman" w:eastAsia="Calibri" w:cs="Times New Roman"/>
          <w:color w:val="000000" w:themeColor="text1"/>
          <w:sz w:val="28"/>
          <w:szCs w:val="28"/>
          <w:lang w:val="vi-VN"/>
          <w14:textFill>
            <w14:solidFill>
              <w14:schemeClr w14:val="tx1"/>
            </w14:solidFill>
          </w14:textFill>
        </w:rPr>
        <w:t>ũi</w:t>
      </w:r>
      <w:r>
        <w:rPr>
          <w:rFonts w:ascii="Times New Roman" w:hAnsi="Times New Roman" w:eastAsia="Calibri" w:cs="Times New Roman"/>
          <w:color w:val="000000" w:themeColor="text1"/>
          <w:spacing w:val="2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ới</w:t>
      </w:r>
      <w:r>
        <w:rPr>
          <w:rFonts w:ascii="Times New Roman" w:hAnsi="Times New Roman" w:eastAsia="Calibri" w:cs="Times New Roman"/>
          <w:color w:val="000000" w:themeColor="text1"/>
          <w:spacing w:val="25"/>
          <w:sz w:val="28"/>
          <w:szCs w:val="28"/>
          <w:lang w:val="vi-VN"/>
          <w14:textFill>
            <w14:solidFill>
              <w14:schemeClr w14:val="tx1"/>
            </w14:solidFill>
          </w14:textFill>
        </w:rPr>
        <w:t xml:space="preserve"> người học</w:t>
      </w:r>
      <w:r>
        <w:rPr>
          <w:rFonts w:ascii="Times New Roman" w:hAnsi="Times New Roman" w:eastAsia="Calibri" w:cs="Times New Roman"/>
          <w:color w:val="000000" w:themeColor="text1"/>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ă</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ư</w:t>
      </w:r>
      <w:r>
        <w:rPr>
          <w:rFonts w:ascii="Times New Roman" w:hAnsi="Times New Roman" w:eastAsia="Calibri" w:cs="Times New Roman"/>
          <w:color w:val="000000" w:themeColor="text1"/>
          <w:spacing w:val="-2"/>
          <w:sz w:val="28"/>
          <w:szCs w:val="28"/>
          <w:lang w:val="vi-VN"/>
          <w14:textFill>
            <w14:solidFill>
              <w14:schemeClr w14:val="tx1"/>
            </w14:solidFill>
          </w14:textFill>
        </w:rPr>
        <w:t>ờ</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các</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2"/>
          <w:sz w:val="28"/>
          <w:szCs w:val="28"/>
          <w:lang w:val="vi-VN"/>
          <w14:textFill>
            <w14:solidFill>
              <w14:schemeClr w14:val="tx1"/>
            </w14:solidFill>
          </w14:textFill>
        </w:rPr>
        <w:t>â</w:t>
      </w:r>
      <w:r>
        <w:rPr>
          <w:rFonts w:ascii="Times New Roman" w:hAnsi="Times New Roman" w:eastAsia="Calibri" w:cs="Times New Roman"/>
          <w:color w:val="000000" w:themeColor="text1"/>
          <w:sz w:val="28"/>
          <w:szCs w:val="28"/>
          <w:lang w:val="vi-VN"/>
          <w14:textFill>
            <w14:solidFill>
              <w14:schemeClr w14:val="tx1"/>
            </w14:solidFill>
          </w14:textFill>
        </w:rPr>
        <w:t>u</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ỏ</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5"/>
          <w:sz w:val="28"/>
          <w:szCs w:val="28"/>
          <w:lang w:val="vi-VN"/>
          <w14:textFill>
            <w14:solidFill>
              <w14:schemeClr w14:val="tx1"/>
            </w14:solidFill>
          </w14:textFill>
        </w:rPr>
        <w:t>m</w:t>
      </w:r>
      <w:r>
        <w:rPr>
          <w:rFonts w:ascii="Times New Roman" w:hAnsi="Times New Roman" w:eastAsia="Calibri" w:cs="Times New Roman"/>
          <w:color w:val="000000" w:themeColor="text1"/>
          <w:sz w:val="28"/>
          <w:szCs w:val="28"/>
          <w:lang w:val="vi-VN"/>
          <w14:textFill>
            <w14:solidFill>
              <w14:schemeClr w14:val="tx1"/>
            </w14:solidFill>
          </w14:textFill>
        </w:rPr>
        <w:t>ở</w:t>
      </w:r>
      <w:r>
        <w:rPr>
          <w:rFonts w:ascii="Times New Roman" w:hAnsi="Times New Roman" w:eastAsia="Calibri" w:cs="Times New Roman"/>
          <w:color w:val="000000" w:themeColor="text1"/>
          <w:spacing w:val="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g</w:t>
      </w:r>
      <w:r>
        <w:rPr>
          <w:rFonts w:ascii="Times New Roman" w:hAnsi="Times New Roman" w:eastAsia="Calibri" w:cs="Times New Roman"/>
          <w:color w:val="000000" w:themeColor="text1"/>
          <w:spacing w:val="-2"/>
          <w:sz w:val="28"/>
          <w:szCs w:val="28"/>
          <w:lang w:val="vi-VN"/>
          <w14:textFill>
            <w14:solidFill>
              <w14:schemeClr w14:val="tx1"/>
            </w14:solidFill>
          </w14:textFill>
        </w:rPr>
        <w:t>ắ</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pacing w:val="-2"/>
          <w:sz w:val="28"/>
          <w:szCs w:val="28"/>
          <w:lang w:val="vi-VN"/>
          <w14:textFill>
            <w14:solidFill>
              <w14:schemeClr w14:val="tx1"/>
            </w14:solidFill>
          </w14:textFill>
        </w:rPr>
        <w:t>ớ</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2"/>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ự</w:t>
      </w:r>
      <w:r>
        <w:rPr>
          <w:rFonts w:ascii="Times New Roman" w:hAnsi="Times New Roman" w:eastAsia="Calibri" w:cs="Times New Roman"/>
          <w:color w:val="000000" w:themeColor="text1"/>
          <w:sz w:val="28"/>
          <w:szCs w:val="28"/>
          <w:lang w:val="vi-VN"/>
          <w14:textFill>
            <w14:solidFill>
              <w14:schemeClr w14:val="tx1"/>
            </w14:solidFill>
          </w14:textFill>
        </w:rPr>
        <w:t>c t</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ễ</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tr</w:t>
      </w:r>
      <w:r>
        <w:rPr>
          <w:rFonts w:ascii="Times New Roman" w:hAnsi="Times New Roman" w:eastAsia="Calibri" w:cs="Times New Roman"/>
          <w:color w:val="000000" w:themeColor="text1"/>
          <w:spacing w:val="-2"/>
          <w:sz w:val="28"/>
          <w:szCs w:val="28"/>
          <w:lang w:val="vi-VN"/>
          <w14:textFill>
            <w14:solidFill>
              <w14:schemeClr w14:val="tx1"/>
            </w14:solidFill>
          </w14:textFill>
        </w:rPr>
        <w:t>o</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các</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bài</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pacing w:val="-2"/>
          <w:sz w:val="28"/>
          <w:szCs w:val="28"/>
          <w:lang w:val="vi-VN"/>
          <w14:textFill>
            <w14:solidFill>
              <w14:schemeClr w14:val="tx1"/>
            </w14:solidFill>
          </w14:textFill>
        </w:rPr>
        <w:t>ậ</w:t>
      </w:r>
      <w:r>
        <w:rPr>
          <w:rFonts w:ascii="Times New Roman" w:hAnsi="Times New Roman" w:eastAsia="Calibri" w:cs="Times New Roman"/>
          <w:color w:val="000000" w:themeColor="text1"/>
          <w:sz w:val="28"/>
          <w:szCs w:val="28"/>
          <w:lang w:val="vi-VN"/>
          <w14:textFill>
            <w14:solidFill>
              <w14:schemeClr w14:val="tx1"/>
            </w14:solidFill>
          </w14:textFill>
        </w:rPr>
        <w:t>p</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k</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z w:val="28"/>
          <w:szCs w:val="28"/>
          <w:lang w:val="vi-VN"/>
          <w14:textFill>
            <w14:solidFill>
              <w14:schemeClr w14:val="tx1"/>
            </w14:solidFill>
          </w14:textFill>
        </w:rPr>
        <w:t>ểm t</w:t>
      </w:r>
      <w:r>
        <w:rPr>
          <w:rFonts w:ascii="Times New Roman" w:hAnsi="Times New Roman" w:eastAsia="Calibri" w:cs="Times New Roman"/>
          <w:color w:val="000000" w:themeColor="text1"/>
          <w:spacing w:val="1"/>
          <w:sz w:val="28"/>
          <w:szCs w:val="28"/>
          <w:lang w:val="vi-VN"/>
          <w14:textFill>
            <w14:solidFill>
              <w14:schemeClr w14:val="tx1"/>
            </w14:solidFill>
          </w14:textFill>
        </w:rPr>
        <w:t>r</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z w:val="28"/>
          <w:szCs w:val="28"/>
          <w:lang w:val="vi-VN"/>
          <w14:textFill>
            <w14:solidFill>
              <w14:schemeClr w14:val="tx1"/>
            </w14:solidFill>
          </w14:textFill>
        </w:rPr>
        <w:t>ánh</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g</w:t>
      </w:r>
      <w:r>
        <w:rPr>
          <w:rFonts w:ascii="Times New Roman" w:hAnsi="Times New Roman" w:eastAsia="Calibri" w:cs="Times New Roman"/>
          <w:color w:val="000000" w:themeColor="text1"/>
          <w:sz w:val="28"/>
          <w:szCs w:val="28"/>
          <w:lang w:val="vi-VN"/>
          <w14:textFill>
            <w14:solidFill>
              <w14:schemeClr w14:val="tx1"/>
            </w14:solidFill>
          </w14:textFill>
        </w:rPr>
        <w:t>iá</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z w:val="28"/>
          <w:szCs w:val="28"/>
          <w:lang w:val="vi-VN"/>
          <w14:textFill>
            <w14:solidFill>
              <w14:schemeClr w14:val="tx1"/>
            </w14:solidFill>
          </w14:textFill>
        </w:rPr>
        <w:t>ể</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người học </w:t>
      </w:r>
      <w:r>
        <w:rPr>
          <w:rFonts w:ascii="Times New Roman" w:hAnsi="Times New Roman" w:eastAsia="Calibri" w:cs="Times New Roman"/>
          <w:color w:val="000000" w:themeColor="text1"/>
          <w:sz w:val="28"/>
          <w:szCs w:val="28"/>
          <w:lang w:val="vi-VN"/>
          <w14:textFill>
            <w14:solidFill>
              <w14:schemeClr w14:val="tx1"/>
            </w14:solidFill>
          </w14:textFill>
        </w:rPr>
        <w:t>được</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ể h</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ệ</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p</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ẩm c</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z w:val="28"/>
          <w:szCs w:val="28"/>
          <w:lang w:val="vi-VN"/>
          <w14:textFill>
            <w14:solidFill>
              <w14:schemeClr w14:val="tx1"/>
            </w14:solidFill>
          </w14:textFill>
        </w:rPr>
        <w:t>ất</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à năng</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l</w:t>
      </w:r>
      <w:r>
        <w:rPr>
          <w:rFonts w:ascii="Times New Roman" w:hAnsi="Times New Roman" w:eastAsia="Calibri" w:cs="Times New Roman"/>
          <w:color w:val="000000" w:themeColor="text1"/>
          <w:spacing w:val="-1"/>
          <w:sz w:val="28"/>
          <w:szCs w:val="28"/>
          <w:lang w:val="vi-VN"/>
          <w14:textFill>
            <w14:solidFill>
              <w14:schemeClr w14:val="tx1"/>
            </w14:solidFill>
          </w14:textFill>
        </w:rPr>
        <w:t>ự</w:t>
      </w:r>
      <w:r>
        <w:rPr>
          <w:rFonts w:ascii="Times New Roman" w:hAnsi="Times New Roman" w:eastAsia="Calibri" w:cs="Times New Roman"/>
          <w:color w:val="000000" w:themeColor="text1"/>
          <w:sz w:val="28"/>
          <w:szCs w:val="28"/>
          <w:lang w:val="vi-VN"/>
          <w14:textFill>
            <w14:solidFill>
              <w14:schemeClr w14:val="tx1"/>
            </w14:solidFill>
          </w14:textFill>
        </w:rPr>
        <w:t>c.</w:t>
      </w:r>
    </w:p>
    <w:p w14:paraId="5C0AF691">
      <w:pPr>
        <w:spacing w:before="60" w:after="60" w:line="288" w:lineRule="auto"/>
        <w:ind w:right="62" w:firstLine="567"/>
        <w:jc w:val="both"/>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000000" w:themeColor="text1"/>
          <w:sz w:val="28"/>
          <w:szCs w:val="28"/>
          <w:lang w:val="vi-VN"/>
          <w14:textFill>
            <w14:solidFill>
              <w14:schemeClr w14:val="tx1"/>
            </w14:solidFill>
          </w14:textFill>
        </w:rPr>
        <w:t>- Việc</w:t>
      </w:r>
      <w:r>
        <w:rPr>
          <w:rFonts w:ascii="Times New Roman" w:hAnsi="Times New Roman" w:eastAsia="Calibri" w:cs="Times New Roman"/>
          <w:color w:val="000000" w:themeColor="text1"/>
          <w:spacing w:val="17"/>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đá</w:t>
      </w:r>
      <w:r>
        <w:rPr>
          <w:rFonts w:ascii="Times New Roman" w:hAnsi="Times New Roman" w:eastAsia="Calibri" w:cs="Times New Roman"/>
          <w:color w:val="000000" w:themeColor="text1"/>
          <w:spacing w:val="-2"/>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18"/>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g</w:t>
      </w:r>
      <w:r>
        <w:rPr>
          <w:rFonts w:ascii="Times New Roman" w:hAnsi="Times New Roman" w:eastAsia="Calibri" w:cs="Times New Roman"/>
          <w:color w:val="000000" w:themeColor="text1"/>
          <w:sz w:val="28"/>
          <w:szCs w:val="28"/>
          <w:lang w:val="vi-VN"/>
          <w14:textFill>
            <w14:solidFill>
              <w14:schemeClr w14:val="tx1"/>
            </w14:solidFill>
          </w14:textFill>
        </w:rPr>
        <w:t>iá</w:t>
      </w:r>
      <w:r>
        <w:rPr>
          <w:rFonts w:ascii="Times New Roman" w:hAnsi="Times New Roman" w:eastAsia="Calibri" w:cs="Times New Roman"/>
          <w:color w:val="000000" w:themeColor="text1"/>
          <w:spacing w:val="18"/>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hô</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18"/>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qua</w:t>
      </w:r>
      <w:r>
        <w:rPr>
          <w:rFonts w:ascii="Times New Roman" w:hAnsi="Times New Roman" w:eastAsia="Calibri" w:cs="Times New Roman"/>
          <w:color w:val="000000" w:themeColor="text1"/>
          <w:spacing w:val="1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q</w:t>
      </w:r>
      <w:r>
        <w:rPr>
          <w:rFonts w:ascii="Times New Roman" w:hAnsi="Times New Roman" w:eastAsia="Calibri" w:cs="Times New Roman"/>
          <w:color w:val="000000" w:themeColor="text1"/>
          <w:sz w:val="28"/>
          <w:szCs w:val="28"/>
          <w:lang w:val="vi-VN"/>
          <w14:textFill>
            <w14:solidFill>
              <w14:schemeClr w14:val="tx1"/>
            </w14:solidFill>
          </w14:textFill>
        </w:rPr>
        <w:t>u</w:t>
      </w:r>
      <w:r>
        <w:rPr>
          <w:rFonts w:ascii="Times New Roman" w:hAnsi="Times New Roman" w:eastAsia="Calibri" w:cs="Times New Roman"/>
          <w:color w:val="000000" w:themeColor="text1"/>
          <w:spacing w:val="1"/>
          <w:sz w:val="28"/>
          <w:szCs w:val="28"/>
          <w:lang w:val="vi-VN"/>
          <w14:textFill>
            <w14:solidFill>
              <w14:schemeClr w14:val="tx1"/>
            </w14:solidFill>
          </w14:textFill>
        </w:rPr>
        <w:t>a</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15"/>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s</w:t>
      </w:r>
      <w:r>
        <w:rPr>
          <w:rFonts w:ascii="Times New Roman" w:hAnsi="Times New Roman" w:eastAsia="Calibri" w:cs="Times New Roman"/>
          <w:color w:val="000000" w:themeColor="text1"/>
          <w:spacing w:val="1"/>
          <w:sz w:val="28"/>
          <w:szCs w:val="28"/>
          <w:lang w:val="vi-VN"/>
          <w14:textFill>
            <w14:solidFill>
              <w14:schemeClr w14:val="tx1"/>
            </w14:solidFill>
          </w14:textFill>
        </w:rPr>
        <w:t>á</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15"/>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biểu</w:t>
      </w:r>
      <w:r>
        <w:rPr>
          <w:rFonts w:ascii="Times New Roman" w:hAnsi="Times New Roman" w:eastAsia="Calibri" w:cs="Times New Roman"/>
          <w:color w:val="000000" w:themeColor="text1"/>
          <w:spacing w:val="15"/>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ệ</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18"/>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ề</w:t>
      </w:r>
      <w:r>
        <w:rPr>
          <w:rFonts w:ascii="Times New Roman" w:hAnsi="Times New Roman" w:eastAsia="Calibri" w:cs="Times New Roman"/>
          <w:color w:val="000000" w:themeColor="text1"/>
          <w:spacing w:val="1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hái</w:t>
      </w:r>
      <w:r>
        <w:rPr>
          <w:rFonts w:ascii="Times New Roman" w:hAnsi="Times New Roman" w:eastAsia="Calibri" w:cs="Times New Roman"/>
          <w:color w:val="000000" w:themeColor="text1"/>
          <w:spacing w:val="16"/>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w:t>
      </w:r>
      <w:r>
        <w:rPr>
          <w:rFonts w:ascii="Times New Roman" w:hAnsi="Times New Roman" w:eastAsia="Calibri" w:cs="Times New Roman"/>
          <w:color w:val="000000" w:themeColor="text1"/>
          <w:spacing w:val="1"/>
          <w:sz w:val="28"/>
          <w:szCs w:val="28"/>
          <w:lang w:val="vi-VN"/>
          <w14:textFill>
            <w14:solidFill>
              <w14:schemeClr w14:val="tx1"/>
            </w14:solidFill>
          </w14:textFill>
        </w:rPr>
        <w:t>ộ</w:t>
      </w:r>
      <w:r>
        <w:rPr>
          <w:rFonts w:ascii="Times New Roman" w:hAnsi="Times New Roman" w:eastAsia="Calibri" w:cs="Times New Roman"/>
          <w:color w:val="000000" w:themeColor="text1"/>
          <w:sz w:val="28"/>
          <w:szCs w:val="28"/>
          <w:lang w:val="vi-VN"/>
          <w14:textFill>
            <w14:solidFill>
              <w14:schemeClr w14:val="tx1"/>
            </w14:solidFill>
          </w14:textFill>
        </w:rPr>
        <w:t>,</w:t>
      </w:r>
      <w:r>
        <w:rPr>
          <w:rFonts w:ascii="Times New Roman" w:hAnsi="Times New Roman" w:eastAsia="Calibri" w:cs="Times New Roman"/>
          <w:color w:val="000000" w:themeColor="text1"/>
          <w:spacing w:val="16"/>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hà</w:t>
      </w:r>
      <w:r>
        <w:rPr>
          <w:rFonts w:ascii="Times New Roman" w:hAnsi="Times New Roman" w:eastAsia="Calibri" w:cs="Times New Roman"/>
          <w:color w:val="000000" w:themeColor="text1"/>
          <w:spacing w:val="-2"/>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18"/>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i</w:t>
      </w:r>
      <w:r>
        <w:rPr>
          <w:rFonts w:ascii="Times New Roman" w:hAnsi="Times New Roman" w:eastAsia="Calibri" w:cs="Times New Roman"/>
          <w:color w:val="000000" w:themeColor="text1"/>
          <w:spacing w:val="15"/>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ứ</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19"/>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x</w:t>
      </w:r>
      <w:r>
        <w:rPr>
          <w:rFonts w:ascii="Times New Roman" w:hAnsi="Times New Roman" w:eastAsia="Calibri" w:cs="Times New Roman"/>
          <w:color w:val="000000" w:themeColor="text1"/>
          <w:sz w:val="28"/>
          <w:szCs w:val="28"/>
          <w:lang w:val="vi-VN"/>
          <w14:textFill>
            <w14:solidFill>
              <w14:schemeClr w14:val="tx1"/>
            </w14:solidFill>
          </w14:textFill>
        </w:rPr>
        <w:t>ử</w:t>
      </w:r>
      <w:r>
        <w:rPr>
          <w:rFonts w:ascii="Times New Roman" w:hAnsi="Times New Roman" w:eastAsia="Calibri" w:cs="Times New Roman"/>
          <w:color w:val="000000" w:themeColor="text1"/>
          <w:spacing w:val="15"/>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ủ</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17"/>
          <w:sz w:val="28"/>
          <w:szCs w:val="28"/>
          <w:lang w:val="vi-VN"/>
          <w14:textFill>
            <w14:solidFill>
              <w14:schemeClr w14:val="tx1"/>
            </w14:solidFill>
          </w14:textFill>
        </w:rPr>
        <w:t xml:space="preserve"> người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ọ</w:t>
      </w:r>
      <w:r>
        <w:rPr>
          <w:rFonts w:ascii="Times New Roman" w:hAnsi="Times New Roman" w:eastAsia="Calibri" w:cs="Times New Roman"/>
          <w:color w:val="000000" w:themeColor="text1"/>
          <w:sz w:val="28"/>
          <w:szCs w:val="28"/>
          <w:lang w:val="vi-VN"/>
          <w14:textFill>
            <w14:solidFill>
              <w14:schemeClr w14:val="tx1"/>
            </w14:solidFill>
          </w14:textFill>
        </w:rPr>
        <w:t>c t</w:t>
      </w:r>
      <w:r>
        <w:rPr>
          <w:rFonts w:ascii="Times New Roman" w:hAnsi="Times New Roman" w:eastAsia="Calibri" w:cs="Times New Roman"/>
          <w:color w:val="000000" w:themeColor="text1"/>
          <w:spacing w:val="1"/>
          <w:sz w:val="28"/>
          <w:szCs w:val="28"/>
          <w:lang w:val="vi-VN"/>
          <w14:textFill>
            <w14:solidFill>
              <w14:schemeClr w14:val="tx1"/>
            </w14:solidFill>
          </w14:textFill>
        </w:rPr>
        <w:t>r</w:t>
      </w:r>
      <w:r>
        <w:rPr>
          <w:rFonts w:ascii="Times New Roman" w:hAnsi="Times New Roman" w:eastAsia="Calibri" w:cs="Times New Roman"/>
          <w:color w:val="000000" w:themeColor="text1"/>
          <w:spacing w:val="-1"/>
          <w:sz w:val="28"/>
          <w:szCs w:val="28"/>
          <w:lang w:val="vi-VN"/>
          <w14:textFill>
            <w14:solidFill>
              <w14:schemeClr w14:val="tx1"/>
            </w14:solidFill>
          </w14:textFill>
        </w:rPr>
        <w:t>o</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16"/>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quá</w:t>
      </w:r>
      <w:r>
        <w:rPr>
          <w:rFonts w:ascii="Times New Roman" w:hAnsi="Times New Roman" w:eastAsia="Calibri" w:cs="Times New Roman"/>
          <w:color w:val="000000" w:themeColor="text1"/>
          <w:spacing w:val="17"/>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trì</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18"/>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a</w:t>
      </w:r>
      <w:r>
        <w:rPr>
          <w:rFonts w:ascii="Times New Roman" w:hAnsi="Times New Roman" w:eastAsia="Calibri" w:cs="Times New Roman"/>
          <w:color w:val="000000" w:themeColor="text1"/>
          <w:sz w:val="28"/>
          <w:szCs w:val="28"/>
          <w:lang w:val="vi-VN"/>
          <w14:textFill>
            <w14:solidFill>
              <w14:schemeClr w14:val="tx1"/>
            </w14:solidFill>
          </w14:textFill>
        </w:rPr>
        <w:t>m</w:t>
      </w:r>
      <w:r>
        <w:rPr>
          <w:rFonts w:ascii="Times New Roman" w:hAnsi="Times New Roman" w:eastAsia="Calibri" w:cs="Times New Roman"/>
          <w:color w:val="000000" w:themeColor="text1"/>
          <w:spacing w:val="1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2"/>
          <w:sz w:val="28"/>
          <w:szCs w:val="28"/>
          <w:lang w:val="vi-VN"/>
          <w14:textFill>
            <w14:solidFill>
              <w14:schemeClr w14:val="tx1"/>
            </w14:solidFill>
          </w14:textFill>
        </w:rPr>
        <w:t>i</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17"/>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ào</w:t>
      </w:r>
      <w:r>
        <w:rPr>
          <w:rFonts w:ascii="Times New Roman" w:hAnsi="Times New Roman" w:eastAsia="Calibri" w:cs="Times New Roman"/>
          <w:color w:val="000000" w:themeColor="text1"/>
          <w:spacing w:val="18"/>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cá</w:t>
      </w:r>
      <w:r>
        <w:rPr>
          <w:rFonts w:ascii="Times New Roman" w:hAnsi="Times New Roman" w:eastAsia="Calibri" w:cs="Times New Roman"/>
          <w:color w:val="000000" w:themeColor="text1"/>
          <w:sz w:val="28"/>
          <w:szCs w:val="28"/>
          <w:lang w:val="vi-VN"/>
          <w14:textFill>
            <w14:solidFill>
              <w14:schemeClr w14:val="tx1"/>
            </w14:solidFill>
          </w14:textFill>
        </w:rPr>
        <w:t>c hoạt</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độ</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ọ</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pacing w:val="-2"/>
          <w:sz w:val="28"/>
          <w:szCs w:val="28"/>
          <w:lang w:val="vi-VN"/>
          <w14:textFill>
            <w14:solidFill>
              <w14:schemeClr w14:val="tx1"/>
            </w14:solidFill>
          </w14:textFill>
        </w:rPr>
        <w:t>ậ</w:t>
      </w:r>
      <w:r>
        <w:rPr>
          <w:rFonts w:ascii="Times New Roman" w:hAnsi="Times New Roman" w:eastAsia="Calibri" w:cs="Times New Roman"/>
          <w:color w:val="000000" w:themeColor="text1"/>
          <w:sz w:val="28"/>
          <w:szCs w:val="28"/>
          <w:lang w:val="vi-VN"/>
          <w14:textFill>
            <w14:solidFill>
              <w14:schemeClr w14:val="tx1"/>
            </w14:solidFill>
          </w14:textFill>
        </w:rPr>
        <w:t>p,</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sinh</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h</w:t>
      </w:r>
      <w:r>
        <w:rPr>
          <w:rFonts w:ascii="Times New Roman" w:hAnsi="Times New Roman" w:eastAsia="Calibri" w:cs="Times New Roman"/>
          <w:color w:val="000000" w:themeColor="text1"/>
          <w:spacing w:val="3"/>
          <w:sz w:val="28"/>
          <w:szCs w:val="28"/>
          <w:lang w:val="vi-VN"/>
          <w14:textFill>
            <w14:solidFill>
              <w14:schemeClr w14:val="tx1"/>
            </w14:solidFill>
          </w14:textFill>
        </w:rPr>
        <w:t>o</w:t>
      </w:r>
      <w:r>
        <w:rPr>
          <w:rFonts w:ascii="Times New Roman" w:hAnsi="Times New Roman" w:eastAsia="Calibri" w:cs="Times New Roman"/>
          <w:color w:val="000000" w:themeColor="text1"/>
          <w:spacing w:val="-2"/>
          <w:sz w:val="28"/>
          <w:szCs w:val="28"/>
          <w:lang w:val="vi-VN"/>
          <w14:textFill>
            <w14:solidFill>
              <w14:schemeClr w14:val="tx1"/>
            </w14:solidFill>
          </w14:textFill>
        </w:rPr>
        <w:t>ạ</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tại </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hà</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và</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ộ</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z w:val="28"/>
          <w:szCs w:val="28"/>
          <w:lang w:val="vi-VN"/>
          <w14:textFill>
            <w14:solidFill>
              <w14:schemeClr w14:val="tx1"/>
            </w14:solidFill>
          </w14:textFill>
        </w:rPr>
        <w:t>g</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đồ</w:t>
      </w:r>
      <w:r>
        <w:rPr>
          <w:rFonts w:ascii="Times New Roman" w:hAnsi="Times New Roman" w:eastAsia="Calibri" w:cs="Times New Roman"/>
          <w:color w:val="000000" w:themeColor="text1"/>
          <w:sz w:val="28"/>
          <w:szCs w:val="28"/>
          <w:lang w:val="vi-VN"/>
          <w14:textFill>
            <w14:solidFill>
              <w14:schemeClr w14:val="tx1"/>
            </w14:solidFill>
          </w14:textFill>
        </w:rPr>
        <w:t>ng</w:t>
      </w:r>
      <w:r>
        <w:rPr>
          <w:rFonts w:ascii="Times New Roman" w:hAnsi="Times New Roman" w:eastAsia="Calibri" w:cs="Times New Roman"/>
          <w:color w:val="000000" w:themeColor="text1"/>
          <w:spacing w:val="4"/>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2"/>
          <w:sz w:val="28"/>
          <w:szCs w:val="28"/>
          <w:lang w:val="vi-VN"/>
          <w14:textFill>
            <w14:solidFill>
              <w14:schemeClr w14:val="tx1"/>
            </w14:solidFill>
          </w14:textFill>
        </w:rPr>
        <w:t>ầ</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d</w:t>
      </w:r>
      <w:r>
        <w:rPr>
          <w:rFonts w:ascii="Times New Roman" w:hAnsi="Times New Roman" w:eastAsia="Calibri" w:cs="Times New Roman"/>
          <w:color w:val="000000" w:themeColor="text1"/>
          <w:spacing w:val="-1"/>
          <w:sz w:val="28"/>
          <w:szCs w:val="28"/>
          <w:lang w:val="vi-VN"/>
          <w14:textFill>
            <w14:solidFill>
              <w14:schemeClr w14:val="tx1"/>
            </w14:solidFill>
          </w14:textFill>
        </w:rPr>
        <w:t>ự</w:t>
      </w:r>
      <w:r>
        <w:rPr>
          <w:rFonts w:ascii="Times New Roman" w:hAnsi="Times New Roman" w:eastAsia="Calibri" w:cs="Times New Roman"/>
          <w:color w:val="000000" w:themeColor="text1"/>
          <w:sz w:val="28"/>
          <w:szCs w:val="28"/>
          <w:lang w:val="vi-VN"/>
          <w14:textFill>
            <w14:solidFill>
              <w14:schemeClr w14:val="tx1"/>
            </w14:solidFill>
          </w14:textFill>
        </w:rPr>
        <w:t>a</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t</w:t>
      </w:r>
      <w:r>
        <w:rPr>
          <w:rFonts w:ascii="Times New Roman" w:hAnsi="Times New Roman" w:eastAsia="Calibri" w:cs="Times New Roman"/>
          <w:color w:val="000000" w:themeColor="text1"/>
          <w:spacing w:val="1"/>
          <w:sz w:val="28"/>
          <w:szCs w:val="28"/>
          <w:lang w:val="vi-VN"/>
          <w14:textFill>
            <w14:solidFill>
              <w14:schemeClr w14:val="tx1"/>
            </w14:solidFill>
          </w14:textFill>
        </w:rPr>
        <w:t>r</w:t>
      </w:r>
      <w:r>
        <w:rPr>
          <w:rFonts w:ascii="Times New Roman" w:hAnsi="Times New Roman" w:eastAsia="Calibri" w:cs="Times New Roman"/>
          <w:color w:val="000000" w:themeColor="text1"/>
          <w:spacing w:val="-2"/>
          <w:sz w:val="28"/>
          <w:szCs w:val="28"/>
          <w:lang w:val="vi-VN"/>
          <w14:textFill>
            <w14:solidFill>
              <w14:schemeClr w14:val="tx1"/>
            </w14:solidFill>
          </w14:textFill>
        </w:rPr>
        <w:t>ê</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ph</w:t>
      </w:r>
      <w:r>
        <w:rPr>
          <w:rFonts w:ascii="Times New Roman" w:hAnsi="Times New Roman" w:eastAsia="Calibri" w:cs="Times New Roman"/>
          <w:color w:val="000000" w:themeColor="text1"/>
          <w:spacing w:val="1"/>
          <w:sz w:val="28"/>
          <w:szCs w:val="28"/>
          <w:lang w:val="vi-VN"/>
          <w14:textFill>
            <w14:solidFill>
              <w14:schemeClr w14:val="tx1"/>
            </w14:solidFill>
          </w14:textFill>
        </w:rPr>
        <w:t>i</w:t>
      </w:r>
      <w:r>
        <w:rPr>
          <w:rFonts w:ascii="Times New Roman" w:hAnsi="Times New Roman" w:eastAsia="Calibri" w:cs="Times New Roman"/>
          <w:color w:val="000000" w:themeColor="text1"/>
          <w:spacing w:val="-2"/>
          <w:sz w:val="28"/>
          <w:szCs w:val="28"/>
          <w:lang w:val="vi-VN"/>
          <w14:textFill>
            <w14:solidFill>
              <w14:schemeClr w14:val="tx1"/>
            </w14:solidFill>
          </w14:textFill>
        </w:rPr>
        <w:t>ế</w:t>
      </w:r>
      <w:r>
        <w:rPr>
          <w:rFonts w:ascii="Times New Roman" w:hAnsi="Times New Roman" w:eastAsia="Calibri" w:cs="Times New Roman"/>
          <w:color w:val="000000" w:themeColor="text1"/>
          <w:sz w:val="28"/>
          <w:szCs w:val="28"/>
          <w:lang w:val="vi-VN"/>
          <w14:textFill>
            <w14:solidFill>
              <w14:schemeClr w14:val="tx1"/>
            </w14:solidFill>
          </w14:textFill>
        </w:rPr>
        <w:t>u</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n</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2"/>
          <w:sz w:val="28"/>
          <w:szCs w:val="28"/>
          <w:lang w:val="vi-VN"/>
          <w14:textFill>
            <w14:solidFill>
              <w14:schemeClr w14:val="tx1"/>
            </w14:solidFill>
          </w14:textFill>
        </w:rPr>
        <w:t>ậ</w:t>
      </w:r>
      <w:r>
        <w:rPr>
          <w:rFonts w:ascii="Times New Roman" w:hAnsi="Times New Roman" w:eastAsia="Calibri" w:cs="Times New Roman"/>
          <w:color w:val="000000" w:themeColor="text1"/>
          <w:sz w:val="28"/>
          <w:szCs w:val="28"/>
          <w:lang w:val="vi-VN"/>
          <w14:textFill>
            <w14:solidFill>
              <w14:schemeClr w14:val="tx1"/>
            </w14:solidFill>
          </w14:textFill>
        </w:rPr>
        <w:t>n</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xét</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ủ</w:t>
      </w:r>
      <w:r>
        <w:rPr>
          <w:rFonts w:ascii="Times New Roman" w:hAnsi="Times New Roman" w:eastAsia="Calibri" w:cs="Times New Roman"/>
          <w:color w:val="000000" w:themeColor="text1"/>
          <w:sz w:val="28"/>
          <w:szCs w:val="28"/>
          <w:lang w:val="vi-VN"/>
          <w14:textFill>
            <w14:solidFill>
              <w14:schemeClr w14:val="tx1"/>
            </w14:solidFill>
          </w14:textFill>
        </w:rPr>
        <w:t>a giáo</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v</w:t>
      </w:r>
      <w:r>
        <w:rPr>
          <w:rFonts w:ascii="Times New Roman" w:hAnsi="Times New Roman" w:eastAsia="Calibri" w:cs="Times New Roman"/>
          <w:color w:val="000000" w:themeColor="text1"/>
          <w:sz w:val="28"/>
          <w:szCs w:val="28"/>
          <w:lang w:val="vi-VN"/>
          <w14:textFill>
            <w14:solidFill>
              <w14:schemeClr w14:val="tx1"/>
            </w14:solidFill>
          </w14:textFill>
        </w:rPr>
        <w:t>iên,</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học viên, </w:t>
      </w:r>
      <w:r>
        <w:rPr>
          <w:rFonts w:ascii="Times New Roman" w:hAnsi="Times New Roman" w:eastAsia="Calibri" w:cs="Times New Roman"/>
          <w:color w:val="000000" w:themeColor="text1"/>
          <w:sz w:val="28"/>
          <w:szCs w:val="28"/>
          <w:lang w:val="vi-VN"/>
          <w14:textFill>
            <w14:solidFill>
              <w14:schemeClr w14:val="tx1"/>
            </w14:solidFill>
          </w14:textFill>
        </w:rPr>
        <w:t>gia</w:t>
      </w:r>
      <w:r>
        <w:rPr>
          <w:rFonts w:ascii="Times New Roman" w:hAnsi="Times New Roman" w:eastAsia="Calibri" w:cs="Times New Roman"/>
          <w:color w:val="000000" w:themeColor="text1"/>
          <w:spacing w:val="2"/>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đìn</w:t>
      </w:r>
      <w:r>
        <w:rPr>
          <w:rFonts w:ascii="Times New Roman" w:hAnsi="Times New Roman" w:eastAsia="Calibri" w:cs="Times New Roman"/>
          <w:color w:val="000000" w:themeColor="text1"/>
          <w:sz w:val="28"/>
          <w:szCs w:val="28"/>
          <w:lang w:val="vi-VN"/>
          <w14:textFill>
            <w14:solidFill>
              <w14:schemeClr w14:val="tx1"/>
            </w14:solidFill>
          </w14:textFill>
        </w:rPr>
        <w:t>h hoặc các</w:t>
      </w:r>
      <w:r>
        <w:rPr>
          <w:rFonts w:ascii="Times New Roman" w:hAnsi="Times New Roman" w:eastAsia="Calibri" w:cs="Times New Roman"/>
          <w:color w:val="000000" w:themeColor="text1"/>
          <w:spacing w:val="-3"/>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1"/>
          <w:sz w:val="28"/>
          <w:szCs w:val="28"/>
          <w:lang w:val="vi-VN"/>
          <w14:textFill>
            <w14:solidFill>
              <w14:schemeClr w14:val="tx1"/>
            </w14:solidFill>
          </w14:textFill>
        </w:rPr>
        <w:t>t</w:t>
      </w:r>
      <w:r>
        <w:rPr>
          <w:rFonts w:ascii="Times New Roman" w:hAnsi="Times New Roman" w:eastAsia="Calibri" w:cs="Times New Roman"/>
          <w:color w:val="000000" w:themeColor="text1"/>
          <w:sz w:val="28"/>
          <w:szCs w:val="28"/>
          <w:lang w:val="vi-VN"/>
          <w14:textFill>
            <w14:solidFill>
              <w14:schemeClr w14:val="tx1"/>
            </w14:solidFill>
          </w14:textFill>
        </w:rPr>
        <w:t>ổ</w:t>
      </w:r>
      <w:r>
        <w:rPr>
          <w:rFonts w:ascii="Times New Roman" w:hAnsi="Times New Roman" w:eastAsia="Calibri" w:cs="Times New Roman"/>
          <w:color w:val="000000" w:themeColor="text1"/>
          <w:spacing w:val="1"/>
          <w:sz w:val="28"/>
          <w:szCs w:val="28"/>
          <w:lang w:val="vi-VN"/>
          <w14:textFill>
            <w14:solidFill>
              <w14:schemeClr w14:val="tx1"/>
            </w14:solidFill>
          </w14:textFill>
        </w:rPr>
        <w:t xml:space="preserve"> </w:t>
      </w:r>
      <w:r>
        <w:rPr>
          <w:rFonts w:ascii="Times New Roman" w:hAnsi="Times New Roman" w:eastAsia="Calibri" w:cs="Times New Roman"/>
          <w:color w:val="000000" w:themeColor="text1"/>
          <w:spacing w:val="-2"/>
          <w:sz w:val="28"/>
          <w:szCs w:val="28"/>
          <w:lang w:val="vi-VN"/>
          <w14:textFill>
            <w14:solidFill>
              <w14:schemeClr w14:val="tx1"/>
            </w14:solidFill>
          </w14:textFill>
        </w:rPr>
        <w:t>c</w:t>
      </w:r>
      <w:r>
        <w:rPr>
          <w:rFonts w:ascii="Times New Roman" w:hAnsi="Times New Roman" w:eastAsia="Calibri" w:cs="Times New Roman"/>
          <w:color w:val="000000" w:themeColor="text1"/>
          <w:spacing w:val="1"/>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ứ</w:t>
      </w:r>
      <w:r>
        <w:rPr>
          <w:rFonts w:ascii="Times New Roman" w:hAnsi="Times New Roman" w:eastAsia="Calibri" w:cs="Times New Roman"/>
          <w:color w:val="000000" w:themeColor="text1"/>
          <w:sz w:val="28"/>
          <w:szCs w:val="28"/>
          <w:lang w:val="vi-VN"/>
          <w14:textFill>
            <w14:solidFill>
              <w14:schemeClr w14:val="tx1"/>
            </w14:solidFill>
          </w14:textFill>
        </w:rPr>
        <w:t xml:space="preserve">c </w:t>
      </w:r>
      <w:r>
        <w:rPr>
          <w:rFonts w:ascii="Times New Roman" w:hAnsi="Times New Roman" w:eastAsia="Calibri" w:cs="Times New Roman"/>
          <w:color w:val="000000" w:themeColor="text1"/>
          <w:spacing w:val="-2"/>
          <w:sz w:val="28"/>
          <w:szCs w:val="28"/>
          <w:lang w:val="vi-VN"/>
          <w14:textFill>
            <w14:solidFill>
              <w14:schemeClr w14:val="tx1"/>
            </w14:solidFill>
          </w14:textFill>
        </w:rPr>
        <w:t>x</w:t>
      </w:r>
      <w:r>
        <w:rPr>
          <w:rFonts w:ascii="Times New Roman" w:hAnsi="Times New Roman" w:eastAsia="Calibri" w:cs="Times New Roman"/>
          <w:color w:val="000000" w:themeColor="text1"/>
          <w:sz w:val="28"/>
          <w:szCs w:val="28"/>
          <w:lang w:val="vi-VN"/>
          <w14:textFill>
            <w14:solidFill>
              <w14:schemeClr w14:val="tx1"/>
            </w14:solidFill>
          </w14:textFill>
        </w:rPr>
        <w:t xml:space="preserve">ã </w:t>
      </w:r>
      <w:r>
        <w:rPr>
          <w:rFonts w:ascii="Times New Roman" w:hAnsi="Times New Roman" w:eastAsia="Calibri" w:cs="Times New Roman"/>
          <w:color w:val="000000" w:themeColor="text1"/>
          <w:spacing w:val="-2"/>
          <w:sz w:val="28"/>
          <w:szCs w:val="28"/>
          <w:lang w:val="vi-VN"/>
          <w14:textFill>
            <w14:solidFill>
              <w14:schemeClr w14:val="tx1"/>
            </w14:solidFill>
          </w14:textFill>
        </w:rPr>
        <w:t>h</w:t>
      </w:r>
      <w:r>
        <w:rPr>
          <w:rFonts w:ascii="Times New Roman" w:hAnsi="Times New Roman" w:eastAsia="Calibri" w:cs="Times New Roman"/>
          <w:color w:val="000000" w:themeColor="text1"/>
          <w:spacing w:val="1"/>
          <w:sz w:val="28"/>
          <w:szCs w:val="28"/>
          <w:lang w:val="vi-VN"/>
          <w14:textFill>
            <w14:solidFill>
              <w14:schemeClr w14:val="tx1"/>
            </w14:solidFill>
          </w14:textFill>
        </w:rPr>
        <w:t>ộ</w:t>
      </w:r>
      <w:r>
        <w:rPr>
          <w:rFonts w:ascii="Times New Roman" w:hAnsi="Times New Roman" w:eastAsia="Calibri" w:cs="Times New Roman"/>
          <w:color w:val="000000" w:themeColor="text1"/>
          <w:sz w:val="28"/>
          <w:szCs w:val="28"/>
          <w:lang w:val="vi-VN"/>
          <w14:textFill>
            <w14:solidFill>
              <w14:schemeClr w14:val="tx1"/>
            </w14:solidFill>
          </w14:textFill>
        </w:rPr>
        <w:t>i.</w:t>
      </w:r>
    </w:p>
    <w:p w14:paraId="2BA1FBA8">
      <w:pPr>
        <w:pStyle w:val="71"/>
        <w:pBdr>
          <w:bottom w:val="none" w:color="auto" w:sz="0" w:space="0"/>
          <w:right w:val="none" w:color="auto" w:sz="0" w:space="0"/>
        </w:pBdr>
        <w:spacing w:before="60" w:beforeAutospacing="0" w:after="60" w:afterAutospacing="0" w:line="295" w:lineRule="auto"/>
        <w:ind w:left="345" w:firstLine="375"/>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Nội dung đánh giá cần đảm bảo</w:t>
      </w:r>
      <w:r>
        <w:rPr>
          <w:color w:val="000000" w:themeColor="text1"/>
          <w:sz w:val="28"/>
          <w:szCs w:val="28"/>
          <w14:textFill>
            <w14:solidFill>
              <w14:schemeClr w14:val="tx1"/>
            </w14:solidFill>
          </w14:textFill>
        </w:rPr>
        <w:t xml:space="preserve"> các yêu cầu cần đạt theo quy định chương trinh.</w:t>
      </w:r>
    </w:p>
    <w:p w14:paraId="004033DA">
      <w:pPr>
        <w:widowControl w:val="0"/>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Sau khi học xong một chủ đề, giáo viên, báo cáo viên có thể kiểm tra, đánh giá người học bằng các phiếu trắc nghiệm, bài thu hoạch hoặc kế hoạch hành động và kết quả thực tế vận dụng kiến thức đã học vào thực tiễn bảo vệ sức khỏe của bản thân và gia đình người học. </w:t>
      </w:r>
    </w:p>
    <w:p w14:paraId="3A11E12D">
      <w:pPr>
        <w:spacing w:before="60" w:after="60" w:line="295"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Bài kiểm tra được đánh giá theo hình thức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 xml:space="preserve">ạt và </w:t>
      </w:r>
      <w:r>
        <w:rPr>
          <w:rFonts w:hint="default" w:ascii="Times New Roman" w:hAnsi="Times New Roman" w:cs="Times New Roman"/>
          <w:color w:val="000000" w:themeColor="text1"/>
          <w:sz w:val="28"/>
          <w:szCs w:val="28"/>
          <w:lang w:val="en-US"/>
          <w14:textFill>
            <w14:solidFill>
              <w14:schemeClr w14:val="tx1"/>
            </w14:solidFill>
          </w14:textFill>
        </w:rPr>
        <w:t>C</w:t>
      </w:r>
      <w:r>
        <w:rPr>
          <w:rFonts w:ascii="Times New Roman" w:hAnsi="Times New Roman" w:cs="Times New Roman"/>
          <w:color w:val="000000" w:themeColor="text1"/>
          <w:sz w:val="28"/>
          <w:szCs w:val="28"/>
          <w14:textFill>
            <w14:solidFill>
              <w14:schemeClr w14:val="tx1"/>
            </w14:solidFill>
          </w14:textFill>
        </w:rPr>
        <w:t xml:space="preserve">hưa đạt. Xếp loại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 xml:space="preserve">ạt nếu người học thực hiện được 50% yêu cầu cần đạt của </w:t>
      </w:r>
      <w:r>
        <w:rPr>
          <w:rFonts w:hint="default" w:ascii="Times New Roman" w:hAnsi="Times New Roman" w:cs="Times New Roman"/>
          <w:color w:val="000000" w:themeColor="text1"/>
          <w:sz w:val="28"/>
          <w:szCs w:val="28"/>
          <w:lang w:val="en-US"/>
          <w14:textFill>
            <w14:solidFill>
              <w14:schemeClr w14:val="tx1"/>
            </w14:solidFill>
          </w14:textFill>
        </w:rPr>
        <w:t>nội dung/</w:t>
      </w:r>
      <w:r>
        <w:rPr>
          <w:rFonts w:ascii="Times New Roman" w:hAnsi="Times New Roman" w:cs="Times New Roman"/>
          <w:color w:val="000000" w:themeColor="text1"/>
          <w:sz w:val="28"/>
          <w:szCs w:val="28"/>
          <w14:textFill>
            <w14:solidFill>
              <w14:schemeClr w14:val="tx1"/>
            </w14:solidFill>
          </w14:textFill>
        </w:rPr>
        <w:t>chủ đề.</w:t>
      </w:r>
    </w:p>
    <w:p w14:paraId="5AF850EA">
      <w:pPr>
        <w:pStyle w:val="43"/>
        <w:spacing w:before="60" w:after="60" w:line="295" w:lineRule="auto"/>
        <w:ind w:left="284"/>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themeColor="text1"/>
          <w:sz w:val="28"/>
          <w:szCs w:val="28"/>
          <w14:textFill>
            <w14:solidFill>
              <w14:schemeClr w14:val="tx1"/>
            </w14:solidFill>
          </w14:textFill>
        </w:rPr>
        <w:t xml:space="preserve">3. Điều kiện đảm bảo thực hiện chương trình </w:t>
      </w:r>
    </w:p>
    <w:p w14:paraId="034519DF">
      <w:pPr>
        <w:pStyle w:val="43"/>
        <w:spacing w:before="60" w:after="60" w:line="295" w:lineRule="auto"/>
        <w:ind w:left="284"/>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 xml:space="preserve">       a) Đội ngũ giáo viên</w:t>
      </w:r>
    </w:p>
    <w:p w14:paraId="0CFE32F7">
      <w:pPr>
        <w:spacing w:before="60" w:after="60" w:line="295"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lang w:val="vi-VN"/>
          <w14:textFill>
            <w14:solidFill>
              <w14:schemeClr w14:val="tx1"/>
            </w14:solidFill>
          </w14:textFill>
        </w:rPr>
        <w:t xml:space="preserve">Giáo viên, </w:t>
      </w:r>
      <w:r>
        <w:rPr>
          <w:rFonts w:ascii="Times New Roman" w:hAnsi="Times New Roman" w:eastAsia="Calibri" w:cs="Times New Roman"/>
          <w:bCs/>
          <w:color w:val="000000" w:themeColor="text1"/>
          <w:sz w:val="28"/>
          <w:szCs w:val="28"/>
          <w14:textFill>
            <w14:solidFill>
              <w14:schemeClr w14:val="tx1"/>
            </w14:solidFill>
          </w14:textFill>
        </w:rPr>
        <w:t>b</w:t>
      </w:r>
      <w:r>
        <w:rPr>
          <w:rFonts w:ascii="Times New Roman" w:hAnsi="Times New Roman" w:eastAsia="Calibri" w:cs="Times New Roman"/>
          <w:bCs/>
          <w:color w:val="000000" w:themeColor="text1"/>
          <w:sz w:val="28"/>
          <w:szCs w:val="28"/>
          <w:lang w:val="vi-VN"/>
          <w14:textFill>
            <w14:solidFill>
              <w14:schemeClr w14:val="tx1"/>
            </w14:solidFill>
          </w14:textFill>
        </w:rPr>
        <w:t xml:space="preserve">áo cáo viên tham gia giảng dạy </w:t>
      </w:r>
      <w:r>
        <w:rPr>
          <w:rFonts w:hint="default" w:ascii="Times New Roman" w:hAnsi="Times New Roman" w:eastAsia="Calibri" w:cs="Times New Roman"/>
          <w:bCs/>
          <w:color w:val="000000" w:themeColor="text1"/>
          <w:sz w:val="28"/>
          <w:szCs w:val="28"/>
          <w:lang w:val="en-US"/>
          <w14:textFill>
            <w14:solidFill>
              <w14:schemeClr w14:val="tx1"/>
            </w14:solidFill>
          </w14:textFill>
        </w:rPr>
        <w:t>Chương trình</w:t>
      </w:r>
      <w:r>
        <w:rPr>
          <w:rFonts w:ascii="Times New Roman" w:hAnsi="Times New Roman" w:eastAsia="Calibri" w:cs="Times New Roman"/>
          <w:bCs/>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bCs/>
          <w:color w:val="000000" w:themeColor="text1"/>
          <w:sz w:val="28"/>
          <w:szCs w:val="28"/>
          <w:lang w:val="en-US"/>
          <w14:textFill>
            <w14:solidFill>
              <w14:schemeClr w14:val="tx1"/>
            </w14:solidFill>
          </w14:textFill>
        </w:rPr>
        <w:t>G</w:t>
      </w:r>
      <w:r>
        <w:rPr>
          <w:rFonts w:ascii="Times New Roman" w:hAnsi="Times New Roman" w:eastAsia="Calibri" w:cs="Times New Roman"/>
          <w:bCs/>
          <w:color w:val="000000" w:themeColor="text1"/>
          <w:sz w:val="28"/>
          <w:szCs w:val="28"/>
          <w:lang w:val="vi-VN"/>
          <w14:textFill>
            <w14:solidFill>
              <w14:schemeClr w14:val="tx1"/>
            </w14:solidFill>
          </w14:textFill>
        </w:rPr>
        <w:t xml:space="preserve">iáo dục bảo vệ sức khỏe phải có trình độ chuyên môn y tế, tốt nghiệp </w:t>
      </w:r>
      <w:r>
        <w:rPr>
          <w:rFonts w:hint="default" w:ascii="Times New Roman" w:hAnsi="Times New Roman" w:eastAsia="Calibri" w:cs="Times New Roman"/>
          <w:bCs/>
          <w:color w:val="000000" w:themeColor="text1"/>
          <w:sz w:val="28"/>
          <w:szCs w:val="28"/>
          <w:lang w:val="en-US"/>
          <w14:textFill>
            <w14:solidFill>
              <w14:schemeClr w14:val="tx1"/>
            </w14:solidFill>
          </w14:textFill>
        </w:rPr>
        <w:t>trình độ c</w:t>
      </w:r>
      <w:r>
        <w:rPr>
          <w:rFonts w:ascii="Times New Roman" w:hAnsi="Times New Roman" w:eastAsia="Calibri" w:cs="Times New Roman"/>
          <w:bCs/>
          <w:color w:val="000000" w:themeColor="text1"/>
          <w:sz w:val="28"/>
          <w:szCs w:val="28"/>
          <w:lang w:val="vi-VN"/>
          <w14:textFill>
            <w14:solidFill>
              <w14:schemeClr w14:val="tx1"/>
            </w14:solidFill>
          </w14:textFill>
        </w:rPr>
        <w:t xml:space="preserve">ao đẳng Y khoa trở lên. </w:t>
      </w:r>
      <w:r>
        <w:rPr>
          <w:rFonts w:ascii="Times New Roman" w:hAnsi="Times New Roman" w:eastAsia="Calibri" w:cs="Times New Roman"/>
          <w:bCs/>
          <w:color w:val="000000" w:themeColor="text1"/>
          <w:sz w:val="28"/>
          <w:szCs w:val="28"/>
          <w14:textFill>
            <w14:solidFill>
              <w14:schemeClr w14:val="tx1"/>
            </w14:solidFill>
          </w14:textFill>
        </w:rPr>
        <w:t>Giáo viên, b</w:t>
      </w:r>
      <w:r>
        <w:rPr>
          <w:rFonts w:ascii="Times New Roman" w:hAnsi="Times New Roman" w:eastAsia="Calibri" w:cs="Times New Roman"/>
          <w:bCs/>
          <w:color w:val="000000" w:themeColor="text1"/>
          <w:sz w:val="28"/>
          <w:szCs w:val="28"/>
          <w:lang w:val="vi-VN"/>
          <w14:textFill>
            <w14:solidFill>
              <w14:schemeClr w14:val="tx1"/>
            </w14:solidFill>
          </w14:textFill>
        </w:rPr>
        <w:t>áo cáo viên</w:t>
      </w:r>
      <w:r>
        <w:rPr>
          <w:rFonts w:ascii="Times New Roman" w:hAnsi="Times New Roman" w:eastAsia="Calibri" w:cs="Times New Roman"/>
          <w:bCs/>
          <w:color w:val="000000" w:themeColor="text1"/>
          <w:sz w:val="28"/>
          <w:szCs w:val="28"/>
          <w14:textFill>
            <w14:solidFill>
              <w14:schemeClr w14:val="tx1"/>
            </w14:solidFill>
          </w14:textFill>
        </w:rPr>
        <w:t xml:space="preserve"> có thể</w:t>
      </w:r>
      <w:r>
        <w:rPr>
          <w:rFonts w:ascii="Times New Roman" w:hAnsi="Times New Roman" w:eastAsia="Calibri" w:cs="Times New Roman"/>
          <w:bCs/>
          <w:color w:val="000000" w:themeColor="text1"/>
          <w:sz w:val="28"/>
          <w:szCs w:val="28"/>
          <w:lang w:val="vi-VN"/>
          <w14:textFill>
            <w14:solidFill>
              <w14:schemeClr w14:val="tx1"/>
            </w14:solidFill>
          </w14:textFill>
        </w:rPr>
        <w:t xml:space="preserve"> là trạm trưởng trạm Y tế xã, cán bộ </w:t>
      </w:r>
      <w:r>
        <w:rPr>
          <w:rFonts w:ascii="Times New Roman" w:hAnsi="Times New Roman" w:eastAsia="Calibri" w:cs="Times New Roman"/>
          <w:bCs/>
          <w:color w:val="000000" w:themeColor="text1"/>
          <w:sz w:val="28"/>
          <w:szCs w:val="28"/>
          <w14:textFill>
            <w14:solidFill>
              <w14:schemeClr w14:val="tx1"/>
            </w14:solidFill>
          </w14:textFill>
        </w:rPr>
        <w:t>T</w:t>
      </w:r>
      <w:r>
        <w:rPr>
          <w:rFonts w:ascii="Times New Roman" w:hAnsi="Times New Roman" w:eastAsia="Calibri" w:cs="Times New Roman"/>
          <w:bCs/>
          <w:color w:val="000000" w:themeColor="text1"/>
          <w:sz w:val="28"/>
          <w:szCs w:val="28"/>
          <w:lang w:val="vi-VN"/>
          <w14:textFill>
            <w14:solidFill>
              <w14:schemeClr w14:val="tx1"/>
            </w14:solidFill>
          </w14:textFill>
        </w:rPr>
        <w:t xml:space="preserve">rung tâm </w:t>
      </w:r>
      <w:r>
        <w:rPr>
          <w:rFonts w:ascii="Times New Roman" w:hAnsi="Times New Roman" w:eastAsia="Calibri" w:cs="Times New Roman"/>
          <w:bCs/>
          <w:color w:val="000000" w:themeColor="text1"/>
          <w:sz w:val="28"/>
          <w:szCs w:val="28"/>
          <w14:textFill>
            <w14:solidFill>
              <w14:schemeClr w14:val="tx1"/>
            </w14:solidFill>
          </w14:textFill>
        </w:rPr>
        <w:t>Y</w:t>
      </w:r>
      <w:r>
        <w:rPr>
          <w:rFonts w:ascii="Times New Roman" w:hAnsi="Times New Roman" w:eastAsia="Calibri" w:cs="Times New Roman"/>
          <w:bCs/>
          <w:color w:val="000000" w:themeColor="text1"/>
          <w:sz w:val="28"/>
          <w:szCs w:val="28"/>
          <w:lang w:val="vi-VN"/>
          <w14:textFill>
            <w14:solidFill>
              <w14:schemeClr w14:val="tx1"/>
            </w14:solidFill>
          </w14:textFill>
        </w:rPr>
        <w:t xml:space="preserve"> tế huyện hoặc viên chức công tác tại các trung tâm truyền thông sức khỏe y t</w:t>
      </w:r>
      <w:r>
        <w:rPr>
          <w:rFonts w:ascii="Times New Roman" w:hAnsi="Times New Roman" w:eastAsia="Calibri" w:cs="Times New Roman"/>
          <w:bCs/>
          <w:color w:val="000000" w:themeColor="text1"/>
          <w:sz w:val="28"/>
          <w:szCs w:val="28"/>
          <w14:textFill>
            <w14:solidFill>
              <w14:schemeClr w14:val="tx1"/>
            </w14:solidFill>
          </w14:textFill>
        </w:rPr>
        <w:t>ế.</w:t>
      </w:r>
      <w:r>
        <w:rPr>
          <w:rFonts w:ascii="Times New Roman" w:hAnsi="Times New Roman" w:eastAsia="Calibri" w:cs="Times New Roman"/>
          <w:bCs/>
          <w:color w:val="000000" w:themeColor="text1"/>
          <w:sz w:val="28"/>
          <w:szCs w:val="28"/>
          <w:lang w:val="vi-VN"/>
          <w14:textFill>
            <w14:solidFill>
              <w14:schemeClr w14:val="tx1"/>
            </w14:solidFill>
          </w14:textFill>
        </w:rPr>
        <w:t xml:space="preserve"> </w:t>
      </w:r>
    </w:p>
    <w:p w14:paraId="0EF5F4FE">
      <w:pPr>
        <w:spacing w:before="60" w:after="60" w:line="295" w:lineRule="auto"/>
        <w:ind w:firstLine="567"/>
        <w:jc w:val="both"/>
        <w:rPr>
          <w:rFonts w:ascii="Times New Roman" w:hAnsi="Times New Roman" w:eastAsia="Calibri" w:cs="Times New Roman"/>
          <w:b/>
          <w:bCs/>
          <w:i/>
          <w:color w:val="000000" w:themeColor="text1"/>
          <w:sz w:val="28"/>
          <w:szCs w:val="28"/>
          <w:lang w:val="vi-VN"/>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b)</w:t>
      </w:r>
      <w:r>
        <w:rPr>
          <w:rFonts w:ascii="Times New Roman" w:hAnsi="Times New Roman" w:eastAsia="Calibri" w:cs="Times New Roman"/>
          <w:b/>
          <w:bCs/>
          <w:i/>
          <w:color w:val="000000" w:themeColor="text1"/>
          <w:sz w:val="28"/>
          <w:szCs w:val="28"/>
          <w:lang w:val="vi-VN"/>
          <w14:textFill>
            <w14:solidFill>
              <w14:schemeClr w14:val="tx1"/>
            </w14:solidFill>
          </w14:textFill>
        </w:rPr>
        <w:t xml:space="preserve"> Cơ sở vật chất và thiết bị dạy học</w:t>
      </w:r>
    </w:p>
    <w:p w14:paraId="0CC474C8">
      <w:pPr>
        <w:spacing w:before="60" w:after="60" w:line="295" w:lineRule="auto"/>
        <w:ind w:firstLine="567"/>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 Cơ sở vật chất: Tùy vào đối tượng và quy mô lớp học để bố trí phòng học cho phù hợp với điều kiện cơ sở vật chất tại địa phương.</w:t>
      </w:r>
    </w:p>
    <w:p w14:paraId="67C0CFF1">
      <w:pPr>
        <w:spacing w:before="60" w:after="60" w:line="295" w:lineRule="auto"/>
        <w:ind w:firstLine="72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Thiết bị dạy học</w:t>
      </w:r>
      <w:r>
        <w:rPr>
          <w:rFonts w:ascii="Times New Roman" w:hAnsi="Times New Roman" w:cs="Times New Roman"/>
          <w:color w:val="000000" w:themeColor="text1"/>
          <w:sz w:val="28"/>
          <w:szCs w:val="28"/>
          <w:lang w:val="vi-VN"/>
          <w14:textFill>
            <w14:solidFill>
              <w14:schemeClr w14:val="tx1"/>
            </w14:solidFill>
          </w14:textFill>
        </w:rPr>
        <w:t>: Máy chiếu, máy tính, Ti vi, Video, các chương t</w:t>
      </w:r>
      <w:r>
        <w:rPr>
          <w:rFonts w:ascii="Times New Roman" w:hAnsi="Times New Roman" w:cs="Times New Roman"/>
          <w:color w:val="000000" w:themeColor="text1"/>
          <w:sz w:val="28"/>
          <w:szCs w:val="28"/>
          <w14:textFill>
            <w14:solidFill>
              <w14:schemeClr w14:val="tx1"/>
            </w14:solidFill>
          </w14:textFill>
        </w:rPr>
        <w:t>r</w:t>
      </w:r>
      <w:r>
        <w:rPr>
          <w:rFonts w:ascii="Times New Roman" w:hAnsi="Times New Roman" w:cs="Times New Roman"/>
          <w:color w:val="000000" w:themeColor="text1"/>
          <w:sz w:val="28"/>
          <w:szCs w:val="28"/>
          <w:lang w:val="vi-VN"/>
          <w14:textFill>
            <w14:solidFill>
              <w14:schemeClr w14:val="tx1"/>
            </w14:solidFill>
          </w14:textFill>
        </w:rPr>
        <w:t xml:space="preserve">ình truyền thanh, truyền hình; các bộ sưu tập của </w:t>
      </w:r>
      <w:r>
        <w:rPr>
          <w:rFonts w:ascii="Times New Roman" w:hAnsi="Times New Roman" w:cs="Times New Roman"/>
          <w:color w:val="000000" w:themeColor="text1"/>
          <w:sz w:val="28"/>
          <w:szCs w:val="28"/>
          <w14:textFill>
            <w14:solidFill>
              <w14:schemeClr w14:val="tx1"/>
            </w14:solidFill>
          </w14:textFill>
        </w:rPr>
        <w:t>người học</w:t>
      </w:r>
      <w:r>
        <w:rPr>
          <w:rFonts w:ascii="Times New Roman" w:hAnsi="Times New Roman" w:cs="Times New Roman"/>
          <w:color w:val="000000" w:themeColor="text1"/>
          <w:sz w:val="28"/>
          <w:szCs w:val="28"/>
          <w:lang w:val="vi-VN"/>
          <w14:textFill>
            <w14:solidFill>
              <w14:schemeClr w14:val="tx1"/>
            </w14:solidFill>
          </w14:textFill>
        </w:rPr>
        <w:t xml:space="preserve"> liên quan đến lĩnh vực giáo dục</w:t>
      </w:r>
      <w:r>
        <w:rPr>
          <w:rFonts w:ascii="Times New Roman" w:hAnsi="Times New Roman" w:cs="Times New Roman"/>
          <w:color w:val="000000" w:themeColor="text1"/>
          <w:sz w:val="28"/>
          <w:szCs w:val="28"/>
          <w14:textFill>
            <w14:solidFill>
              <w14:schemeClr w14:val="tx1"/>
            </w14:solidFill>
          </w14:textFill>
        </w:rPr>
        <w:t xml:space="preserve"> bảo vệ</w:t>
      </w:r>
      <w:r>
        <w:rPr>
          <w:rFonts w:ascii="Times New Roman" w:hAnsi="Times New Roman" w:cs="Times New Roman"/>
          <w:color w:val="000000" w:themeColor="text1"/>
          <w:sz w:val="28"/>
          <w:szCs w:val="28"/>
          <w:lang w:val="vi-VN"/>
          <w14:textFill>
            <w14:solidFill>
              <w14:schemeClr w14:val="tx1"/>
            </w14:solidFill>
          </w14:textFill>
        </w:rPr>
        <w:t xml:space="preserve"> sức khỏe.</w:t>
      </w:r>
    </w:p>
    <w:p w14:paraId="6AF64A58">
      <w:pPr>
        <w:spacing w:before="60" w:after="60" w:line="295" w:lineRule="auto"/>
        <w:ind w:firstLine="7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Tài liệu dạy học</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w:t>
      </w:r>
      <w:r>
        <w:rPr>
          <w:rFonts w:ascii="Times New Roman" w:hAnsi="Times New Roman" w:cs="Times New Roman"/>
          <w:color w:val="000000" w:themeColor="text1"/>
          <w:sz w:val="28"/>
          <w:szCs w:val="28"/>
          <w:lang w:val="vi-VN"/>
          <w14:textFill>
            <w14:solidFill>
              <w14:schemeClr w14:val="tx1"/>
            </w14:solidFill>
          </w14:textFill>
        </w:rPr>
        <w:t>ài liệu đọc cho người học; t</w:t>
      </w:r>
      <w:r>
        <w:rPr>
          <w:rFonts w:ascii="Times New Roman" w:hAnsi="Times New Roman" w:cs="Times New Roman"/>
          <w:bCs/>
          <w:color w:val="000000" w:themeColor="text1"/>
          <w:sz w:val="28"/>
          <w:szCs w:val="28"/>
          <w:lang w:val="vi-VN"/>
          <w14:textFill>
            <w14:solidFill>
              <w14:schemeClr w14:val="tx1"/>
            </w14:solidFill>
          </w14:textFill>
        </w:rPr>
        <w:t>ài liệu tham khảo cho hướng dẫn viên; t</w:t>
      </w:r>
      <w:r>
        <w:rPr>
          <w:rFonts w:ascii="Times New Roman" w:hAnsi="Times New Roman" w:cs="Times New Roman"/>
          <w:color w:val="000000" w:themeColor="text1"/>
          <w:sz w:val="28"/>
          <w:szCs w:val="28"/>
          <w:lang w:val="vi-VN"/>
          <w14:textFill>
            <w14:solidFill>
              <w14:schemeClr w14:val="tx1"/>
            </w14:solidFill>
          </w14:textFill>
        </w:rPr>
        <w:t xml:space="preserve">ranh kỹ thuật, áp phích; tư liệu ảnh; mô hình, </w:t>
      </w:r>
      <w:r>
        <w:rPr>
          <w:rFonts w:ascii="Times New Roman" w:hAnsi="Times New Roman" w:cs="Times New Roman"/>
          <w:color w:val="000000" w:themeColor="text1"/>
          <w:sz w:val="28"/>
          <w:szCs w:val="28"/>
          <w14:textFill>
            <w14:solidFill>
              <w14:schemeClr w14:val="tx1"/>
            </w14:solidFill>
          </w14:textFill>
        </w:rPr>
        <w:t xml:space="preserve"> các video </w:t>
      </w:r>
      <w:r>
        <w:rPr>
          <w:rFonts w:ascii="Times New Roman" w:hAnsi="Times New Roman" w:cs="Times New Roman"/>
          <w:color w:val="000000" w:themeColor="text1"/>
          <w:sz w:val="28"/>
          <w:szCs w:val="28"/>
          <w:lang w:val="vi-VN"/>
          <w14:textFill>
            <w14:solidFill>
              <w14:schemeClr w14:val="tx1"/>
            </w14:solidFill>
          </w14:textFill>
        </w:rPr>
        <w:t xml:space="preserve">thực hành; báo, bản tin, tạp chí, tờ gấp có nội dung liên quan đến lĩnh vực </w:t>
      </w:r>
      <w:r>
        <w:rPr>
          <w:rFonts w:ascii="Times New Roman" w:hAnsi="Times New Roman" w:cs="Times New Roman"/>
          <w:color w:val="000000" w:themeColor="text1"/>
          <w:sz w:val="28"/>
          <w:szCs w:val="28"/>
          <w14:textFill>
            <w14:solidFill>
              <w14:schemeClr w14:val="tx1"/>
            </w14:solidFill>
          </w14:textFill>
        </w:rPr>
        <w:t xml:space="preserve">giáo dục bảo vệ </w:t>
      </w:r>
      <w:r>
        <w:rPr>
          <w:rFonts w:ascii="Times New Roman" w:hAnsi="Times New Roman" w:cs="Times New Roman"/>
          <w:color w:val="000000" w:themeColor="text1"/>
          <w:sz w:val="28"/>
          <w:szCs w:val="28"/>
          <w:lang w:val="vi-VN"/>
          <w14:textFill>
            <w14:solidFill>
              <w14:schemeClr w14:val="tx1"/>
            </w14:solidFill>
          </w14:textFill>
        </w:rPr>
        <w:t>sức khỏe</w:t>
      </w:r>
      <w:r>
        <w:rPr>
          <w:rFonts w:ascii="Times New Roman" w:hAnsi="Times New Roman" w:cs="Times New Roman"/>
          <w:color w:val="000000" w:themeColor="text1"/>
          <w:sz w:val="28"/>
          <w:szCs w:val="28"/>
          <w14:textFill>
            <w14:solidFill>
              <w14:schemeClr w14:val="tx1"/>
            </w14:solidFill>
          </w14:textFill>
        </w:rPr>
        <w:t>.</w:t>
      </w:r>
    </w:p>
    <w:p w14:paraId="058F08CF">
      <w:pPr>
        <w:spacing w:before="60" w:after="60" w:line="295" w:lineRule="auto"/>
        <w:rPr>
          <w:rFonts w:ascii="Times New Roman" w:hAnsi="Times New Roman" w:cs="Times New Roman"/>
          <w:b/>
          <w:bCs/>
          <w:color w:val="000000" w:themeColor="text1"/>
          <w:sz w:val="28"/>
          <w:szCs w:val="28"/>
          <w:lang w:val="nl-NL"/>
          <w14:textFill>
            <w14:solidFill>
              <w14:schemeClr w14:val="tx1"/>
            </w14:solidFill>
          </w14:textFill>
        </w:rPr>
      </w:pPr>
      <w:r>
        <w:rPr>
          <w:rFonts w:ascii="Times New Roman" w:hAnsi="Times New Roman" w:cs="Times New Roman"/>
          <w:b/>
          <w:bCs/>
          <w:color w:val="000000" w:themeColor="text1"/>
          <w:sz w:val="28"/>
          <w:szCs w:val="28"/>
          <w:lang w:val="nl-NL"/>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3323590</wp:posOffset>
                </wp:positionH>
                <wp:positionV relativeFrom="paragraph">
                  <wp:posOffset>184150</wp:posOffset>
                </wp:positionV>
                <wp:extent cx="30289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1.7pt;margin-top:14.5pt;height:0pt;width:238.5pt;z-index:251667456;mso-width-relative:page;mso-height-relative:page;" filled="f" stroked="t" coordsize="21600,21600" o:gfxdata="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xYDttcAAAAKAQAADwAAAAAAAAAB&#10;ACAAAAAiAAAAZHJzL2Rvd25yZXYueG1sUEsBAhQAFAAAAAgAh07iQJQCpg/YAQAAtgMAAA4AAAAA&#10;AAAAAQAgAAAAJgEAAGRycy9lMm9Eb2MueG1sUEsFBgAAAAAGAAYAWQEAAHAFAAAAAA==&#10;">
                <v:fill on="f" focussize="0,0"/>
                <v:stroke weight="0.5pt" color="#4472C4 [3204]" miterlimit="8" joinstyle="miter"/>
                <v:imagedata o:title=""/>
                <o:lock v:ext="edit" aspectratio="f"/>
              </v:line>
            </w:pict>
          </mc:Fallback>
        </mc:AlternateContent>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r>
        <w:rPr>
          <w:rFonts w:ascii="Times New Roman" w:hAnsi="Times New Roman" w:cs="Times New Roman"/>
          <w:b/>
          <w:bCs/>
          <w:color w:val="000000" w:themeColor="text1"/>
          <w:sz w:val="28"/>
          <w:szCs w:val="28"/>
          <w:lang w:val="nl-NL"/>
          <w14:textFill>
            <w14:solidFill>
              <w14:schemeClr w14:val="tx1"/>
            </w14:solidFill>
          </w14:textFill>
        </w:rPr>
        <w:tab/>
      </w:r>
    </w:p>
    <w:p w14:paraId="5B51A3F8">
      <w:pPr>
        <w:spacing w:before="60" w:after="60" w:line="295" w:lineRule="auto"/>
        <w:rPr>
          <w:rFonts w:ascii="Times New Roman" w:hAnsi="Times New Roman" w:cs="Times New Roman"/>
          <w:b/>
          <w:bCs/>
          <w:color w:val="000000" w:themeColor="text1"/>
          <w:sz w:val="28"/>
          <w:szCs w:val="28"/>
          <w:lang w:val="vi-VN"/>
          <w14:textFill>
            <w14:solidFill>
              <w14:schemeClr w14:val="tx1"/>
            </w14:solidFill>
          </w14:textFill>
        </w:rPr>
      </w:pPr>
    </w:p>
    <w:p w14:paraId="660C58D4">
      <w:pPr>
        <w:spacing w:before="60" w:after="60" w:line="295" w:lineRule="auto"/>
        <w:rPr>
          <w:rFonts w:ascii="Times New Roman" w:hAnsi="Times New Roman" w:cs="Times New Roman"/>
          <w:b/>
          <w:bCs/>
          <w:color w:val="000000" w:themeColor="text1"/>
          <w:sz w:val="28"/>
          <w:szCs w:val="28"/>
          <w:lang w:val="vi-VN"/>
          <w14:textFill>
            <w14:solidFill>
              <w14:schemeClr w14:val="tx1"/>
            </w14:solidFill>
          </w14:textFill>
        </w:rPr>
      </w:pPr>
    </w:p>
    <w:p w14:paraId="02B8A0E6">
      <w:pPr>
        <w:spacing w:before="60" w:after="60" w:line="295" w:lineRule="auto"/>
        <w:rPr>
          <w:rFonts w:ascii="Times New Roman" w:hAnsi="Times New Roman" w:cs="Times New Roman"/>
          <w:b/>
          <w:bCs/>
          <w:color w:val="000000" w:themeColor="text1"/>
          <w:sz w:val="28"/>
          <w:szCs w:val="28"/>
          <w:lang w:val="vi-VN"/>
          <w14:textFill>
            <w14:solidFill>
              <w14:schemeClr w14:val="tx1"/>
            </w14:solidFill>
          </w14:textFill>
        </w:rPr>
      </w:pPr>
    </w:p>
    <w:p w14:paraId="28F81912">
      <w:pPr>
        <w:spacing w:before="60" w:after="60" w:line="295" w:lineRule="auto"/>
        <w:rPr>
          <w:rFonts w:ascii="Times New Roman" w:hAnsi="Times New Roman" w:cs="Times New Roman"/>
          <w:b/>
          <w:bCs/>
          <w:color w:val="000000" w:themeColor="text1"/>
          <w:sz w:val="28"/>
          <w:szCs w:val="28"/>
          <w:lang w:val="vi-VN"/>
          <w14:textFill>
            <w14:solidFill>
              <w14:schemeClr w14:val="tx1"/>
            </w14:solidFill>
          </w14:textFill>
        </w:rPr>
      </w:pPr>
    </w:p>
    <w:p w14:paraId="00014FE8">
      <w:pPr>
        <w:spacing w:before="60" w:after="60" w:line="295" w:lineRule="auto"/>
        <w:rPr>
          <w:rFonts w:ascii="Times New Roman" w:hAnsi="Times New Roman" w:cs="Times New Roman"/>
          <w:b/>
          <w:bCs/>
          <w:color w:val="000000" w:themeColor="text1"/>
          <w:sz w:val="28"/>
          <w:szCs w:val="28"/>
          <w:lang w:val="vi-VN"/>
          <w14:textFill>
            <w14:solidFill>
              <w14:schemeClr w14:val="tx1"/>
            </w14:solidFill>
          </w14:textFill>
        </w:rPr>
      </w:pPr>
    </w:p>
    <w:p w14:paraId="376A2198">
      <w:pPr>
        <w:spacing w:before="60" w:after="60" w:line="295" w:lineRule="auto"/>
        <w:jc w:val="center"/>
        <w:rPr>
          <w:rFonts w:ascii="Times New Roman" w:hAnsi="Times New Roman" w:cs="Times New Roman"/>
          <w:b/>
          <w:bCs/>
          <w:color w:val="000000" w:themeColor="text1"/>
          <w:sz w:val="28"/>
          <w:szCs w:val="28"/>
          <w:lang w:val="pt-BR"/>
          <w14:textFill>
            <w14:solidFill>
              <w14:schemeClr w14:val="tx1"/>
            </w14:solidFill>
          </w14:textFill>
        </w:rPr>
      </w:pPr>
      <w:r>
        <w:rPr>
          <w:rFonts w:ascii="Times New Roman" w:hAnsi="Times New Roman" w:cs="Times New Roman"/>
          <w:b/>
          <w:bCs/>
          <w:color w:val="000000" w:themeColor="text1"/>
          <w:sz w:val="28"/>
          <w:szCs w:val="28"/>
          <w:lang w:val="pt-BR"/>
          <w14:textFill>
            <w14:solidFill>
              <w14:schemeClr w14:val="tx1"/>
            </w14:solidFill>
          </w14:textFill>
        </w:rPr>
        <w:t>CHƯƠNG TRÌNH GIÁO DỤC PHÁT TRIỂN KINH TẾ</w:t>
      </w:r>
    </w:p>
    <w:p w14:paraId="7D979031">
      <w:pPr>
        <w:spacing w:before="60" w:after="60" w:line="240" w:lineRule="auto"/>
        <w:jc w:val="center"/>
        <w:rPr>
          <w:rFonts w:ascii="Times New Roman" w:hAnsi="Times New Roman" w:cs="Times New Roman"/>
          <w:b/>
          <w:bCs/>
          <w:color w:val="000000" w:themeColor="text1"/>
          <w:sz w:val="28"/>
          <w:szCs w:val="28"/>
          <w:lang w:val="pt-BR"/>
          <w14:textFill>
            <w14:solidFill>
              <w14:schemeClr w14:val="tx1"/>
            </w14:solidFill>
          </w14:textFill>
        </w:rPr>
      </w:pPr>
    </w:p>
    <w:p w14:paraId="3A83AF0C">
      <w:pPr>
        <w:keepNext w:val="0"/>
        <w:keepLines w:val="0"/>
        <w:pageBreakBefore w:val="0"/>
        <w:widowControl/>
        <w:kinsoku/>
        <w:wordWrap/>
        <w:overflowPunct/>
        <w:topLinePunct w:val="0"/>
        <w:autoSpaceDE/>
        <w:autoSpaceDN/>
        <w:bidi w:val="0"/>
        <w:adjustRightInd/>
        <w:snapToGrid/>
        <w:spacing w:before="60" w:after="60" w:line="324" w:lineRule="auto"/>
        <w:ind w:firstLine="700" w:firstLineChars="250"/>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 MỤC TIÊU</w:t>
      </w:r>
    </w:p>
    <w:p w14:paraId="68DF33F4">
      <w:pPr>
        <w:keepNext w:val="0"/>
        <w:keepLines w:val="0"/>
        <w:pageBreakBefore w:val="0"/>
        <w:widowControl/>
        <w:kinsoku/>
        <w:wordWrap/>
        <w:overflowPunct/>
        <w:topLinePunct w:val="0"/>
        <w:autoSpaceDE/>
        <w:autoSpaceDN/>
        <w:bidi w:val="0"/>
        <w:adjustRightInd/>
        <w:snapToGrid/>
        <w:spacing w:before="60" w:after="60" w:line="324" w:lineRule="auto"/>
        <w:ind w:left="-142"/>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 xml:space="preserve">Chương trình Giáo dục phát triển kinh tế là một lĩnh vực </w:t>
      </w:r>
      <w:r>
        <w:rPr>
          <w:rFonts w:hint="default" w:ascii="Times New Roman" w:hAnsi="Times New Roman" w:cs="Times New Roman"/>
          <w:color w:val="000000" w:themeColor="text1"/>
          <w:sz w:val="28"/>
          <w:szCs w:val="28"/>
          <w:lang w:val="en-US"/>
          <w14:textFill>
            <w14:solidFill>
              <w14:schemeClr w14:val="tx1"/>
            </w14:solidFill>
          </w14:textFill>
        </w:rPr>
        <w:t xml:space="preserve">giáo dục </w:t>
      </w:r>
      <w:r>
        <w:rPr>
          <w:rFonts w:ascii="Times New Roman" w:hAnsi="Times New Roman" w:cs="Times New Roman"/>
          <w:color w:val="000000" w:themeColor="text1"/>
          <w:sz w:val="28"/>
          <w:szCs w:val="28"/>
          <w14:textFill>
            <w14:solidFill>
              <w14:schemeClr w14:val="tx1"/>
            </w14:solidFill>
          </w14:textFill>
        </w:rPr>
        <w:t>của Chương trình Giáo dục đáp ứng yêu cầu của người học</w:t>
      </w:r>
      <w:bookmarkStart w:id="16" w:name="_Hlk168999512"/>
      <w:bookmarkStart w:id="17" w:name="_Hlk147342075"/>
      <w:r>
        <w:rPr>
          <w:rFonts w:ascii="Times New Roman" w:hAnsi="Times New Roman" w:cs="Times New Roman"/>
          <w:color w:val="000000" w:themeColor="text1"/>
          <w:sz w:val="28"/>
          <w:szCs w:val="28"/>
          <w14:textFill>
            <w14:solidFill>
              <w14:schemeClr w14:val="tx1"/>
            </w14:solidFill>
          </w14:textFill>
        </w:rPr>
        <w:t xml:space="preserve"> cập nhật, bổ sung và chuyển giao kiến thức cần thiết về công nghệ mới, sản phẩm mới, áp dụng công nghệ để tăng trưởng và phát triển kinh tế góp phần nâng cao thu nhập của bản thân, gia đình</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phát triển kinh tế của địa phương và cộng đồng bền vững. </w:t>
      </w:r>
      <w:bookmarkEnd w:id="16"/>
    </w:p>
    <w:bookmarkEnd w:id="17"/>
    <w:p w14:paraId="55D8F440">
      <w:pPr>
        <w:keepNext w:val="0"/>
        <w:keepLines w:val="0"/>
        <w:pageBreakBefore w:val="0"/>
        <w:widowControl/>
        <w:kinsoku/>
        <w:wordWrap/>
        <w:overflowPunct/>
        <w:topLinePunct w:val="0"/>
        <w:autoSpaceDE/>
        <w:autoSpaceDN/>
        <w:bidi w:val="0"/>
        <w:adjustRightInd/>
        <w:snapToGrid/>
        <w:spacing w:before="60" w:after="60" w:line="324" w:lineRule="auto"/>
        <w:ind w:firstLine="709"/>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1. Năng lực </w:t>
      </w:r>
      <w:r>
        <w:rPr>
          <w:rFonts w:ascii="Times New Roman" w:hAnsi="Times New Roman" w:cs="Times New Roman"/>
          <w:color w:val="000000" w:themeColor="text1"/>
          <w:sz w:val="28"/>
          <w:szCs w:val="28"/>
          <w14:textFill>
            <w14:solidFill>
              <w14:schemeClr w14:val="tx1"/>
            </w14:solidFill>
          </w14:textFill>
        </w:rPr>
        <w:t xml:space="preserve"> </w:t>
      </w:r>
    </w:p>
    <w:p w14:paraId="7F1F2891">
      <w:pPr>
        <w:keepNext w:val="0"/>
        <w:keepLines w:val="0"/>
        <w:pageBreakBefore w:val="0"/>
        <w:widowControl/>
        <w:kinsoku/>
        <w:wordWrap/>
        <w:overflowPunct/>
        <w:topLinePunct w:val="0"/>
        <w:autoSpaceDE/>
        <w:autoSpaceDN/>
        <w:bidi w:val="0"/>
        <w:adjustRightInd/>
        <w:snapToGrid/>
        <w:spacing w:before="60" w:after="60" w:line="324"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Biết được những kiến thức và kỹ năng cơ bản, thiết thực </w:t>
      </w:r>
      <w:bookmarkStart w:id="18" w:name="_Hlk149161616"/>
      <w:r>
        <w:rPr>
          <w:rFonts w:ascii="Times New Roman" w:hAnsi="Times New Roman" w:cs="Times New Roman"/>
          <w:color w:val="000000" w:themeColor="text1"/>
          <w:sz w:val="28"/>
          <w:szCs w:val="28"/>
          <w14:textFill>
            <w14:solidFill>
              <w14:schemeClr w14:val="tx1"/>
            </w14:solidFill>
          </w14:textFill>
        </w:rPr>
        <w:t>về phát triển kinh tế trong cơ chế thị trường và hội nhập; phát triển kinh tế bền vững, trọng tâm là phát triển kinh tế ở nông thôn; một số kỹ thuật về trồng trọt, chăn nuôi</w:t>
      </w:r>
      <w:bookmarkEnd w:id="18"/>
      <w:r>
        <w:rPr>
          <w:rFonts w:ascii="Times New Roman" w:hAnsi="Times New Roman" w:cs="Times New Roman"/>
          <w:color w:val="000000" w:themeColor="text1"/>
          <w:sz w:val="28"/>
          <w:szCs w:val="28"/>
          <w14:textFill>
            <w14:solidFill>
              <w14:schemeClr w14:val="tx1"/>
            </w14:solidFill>
          </w14:textFill>
        </w:rPr>
        <w:t xml:space="preserve">, thủy sản, bảo quản và chế biến nông sản. </w:t>
      </w:r>
    </w:p>
    <w:p w14:paraId="69644367">
      <w:pPr>
        <w:pStyle w:val="12"/>
        <w:keepNext w:val="0"/>
        <w:keepLines w:val="0"/>
        <w:pageBreakBefore w:val="0"/>
        <w:widowControl/>
        <w:kinsoku/>
        <w:wordWrap/>
        <w:overflowPunct/>
        <w:topLinePunct w:val="0"/>
        <w:autoSpaceDE/>
        <w:autoSpaceDN/>
        <w:bidi w:val="0"/>
        <w:adjustRightInd/>
        <w:snapToGrid/>
        <w:spacing w:before="60" w:after="60" w:line="324" w:lineRule="auto"/>
        <w:ind w:firstLine="360"/>
        <w:textAlignment w:val="auto"/>
        <w:rPr>
          <w:rFonts w:hint="default"/>
          <w:b w:val="0"/>
          <w:color w:val="000000" w:themeColor="text1"/>
          <w:sz w:val="28"/>
          <w:szCs w:val="28"/>
          <w:lang w:val="en-US"/>
          <w14:textFill>
            <w14:solidFill>
              <w14:schemeClr w14:val="tx1"/>
            </w14:solidFill>
          </w14:textFill>
        </w:rPr>
      </w:pPr>
      <w:r>
        <w:rPr>
          <w:b w:val="0"/>
          <w:color w:val="000000" w:themeColor="text1"/>
          <w:sz w:val="28"/>
          <w:szCs w:val="28"/>
          <w:lang w:val="en-US"/>
          <w14:textFill>
            <w14:solidFill>
              <w14:schemeClr w14:val="tx1"/>
            </w14:solidFill>
          </w14:textFill>
        </w:rPr>
        <w:t xml:space="preserve">    - Vận dụng những kiến thức, kỹ năng </w:t>
      </w:r>
      <w:r>
        <w:rPr>
          <w:b w:val="0"/>
          <w:bCs w:val="0"/>
          <w:color w:val="000000" w:themeColor="text1"/>
          <w:sz w:val="28"/>
          <w:szCs w:val="28"/>
          <w14:textFill>
            <w14:solidFill>
              <w14:schemeClr w14:val="tx1"/>
            </w14:solidFill>
          </w14:textFill>
        </w:rPr>
        <w:t xml:space="preserve">về phát triển kinh tế trong cơ chế thị trường và hội nhập, phát triển kinh tế bền vững, phát triển kinh tế ở nông thôn, </w:t>
      </w:r>
      <w:r>
        <w:rPr>
          <w:rFonts w:hint="default"/>
          <w:b w:val="0"/>
          <w:bCs w:val="0"/>
          <w:color w:val="000000" w:themeColor="text1"/>
          <w:sz w:val="28"/>
          <w:szCs w:val="28"/>
          <w:lang w:val="en-US"/>
          <w14:textFill>
            <w14:solidFill>
              <w14:schemeClr w14:val="tx1"/>
            </w14:solidFill>
          </w14:textFill>
        </w:rPr>
        <w:t>kỹ thuật</w:t>
      </w:r>
      <w:r>
        <w:rPr>
          <w:b w:val="0"/>
          <w:bCs w:val="0"/>
          <w:color w:val="000000" w:themeColor="text1"/>
          <w:sz w:val="28"/>
          <w:szCs w:val="28"/>
          <w14:textFill>
            <w14:solidFill>
              <w14:schemeClr w14:val="tx1"/>
            </w14:solidFill>
          </w14:textFill>
        </w:rPr>
        <w:t xml:space="preserve"> về trồng trọt</w:t>
      </w:r>
      <w:r>
        <w:rPr>
          <w:rFonts w:hint="default"/>
          <w:b w:val="0"/>
          <w:bCs w:val="0"/>
          <w:color w:val="000000" w:themeColor="text1"/>
          <w:sz w:val="28"/>
          <w:szCs w:val="28"/>
          <w:lang w:val="en-US"/>
          <w14:textFill>
            <w14:solidFill>
              <w14:schemeClr w14:val="tx1"/>
            </w14:solidFill>
          </w14:textFill>
        </w:rPr>
        <w:t>,</w:t>
      </w:r>
      <w:r>
        <w:rPr>
          <w:b w:val="0"/>
          <w:bCs w:val="0"/>
          <w:color w:val="000000" w:themeColor="text1"/>
          <w:sz w:val="28"/>
          <w:szCs w:val="28"/>
          <w14:textFill>
            <w14:solidFill>
              <w14:schemeClr w14:val="tx1"/>
            </w14:solidFill>
          </w14:textFill>
        </w:rPr>
        <w:t xml:space="preserve"> chăn nuôi, thủy sản để</w:t>
      </w:r>
      <w:r>
        <w:rPr>
          <w:b w:val="0"/>
          <w:color w:val="000000" w:themeColor="text1"/>
          <w:sz w:val="28"/>
          <w:szCs w:val="28"/>
          <w:lang w:val="en-US"/>
          <w14:textFill>
            <w14:solidFill>
              <w14:schemeClr w14:val="tx1"/>
            </w14:solidFill>
          </w14:textFill>
        </w:rPr>
        <w:t xml:space="preserve"> người học có khả năng thích ứng và giải quyết có hiệu quả các yêu cầu và thách thức của sản xuất</w:t>
      </w:r>
      <w:r>
        <w:rPr>
          <w:rFonts w:hint="default"/>
          <w:b w:val="0"/>
          <w:color w:val="000000" w:themeColor="text1"/>
          <w:sz w:val="28"/>
          <w:szCs w:val="28"/>
          <w:lang w:val="en-US"/>
          <w14:textFill>
            <w14:solidFill>
              <w14:schemeClr w14:val="tx1"/>
            </w14:solidFill>
          </w14:textFill>
        </w:rPr>
        <w:t xml:space="preserve"> </w:t>
      </w:r>
      <w:r>
        <w:rPr>
          <w:b w:val="0"/>
          <w:color w:val="000000" w:themeColor="text1"/>
          <w:sz w:val="28"/>
          <w:szCs w:val="28"/>
          <w:lang w:val="en-US"/>
          <w14:textFill>
            <w14:solidFill>
              <w14:schemeClr w14:val="tx1"/>
            </w14:solidFill>
          </w14:textFill>
        </w:rPr>
        <w:t>trong cơ chế thị trường và hội nhập</w:t>
      </w:r>
      <w:r>
        <w:rPr>
          <w:rFonts w:hint="default"/>
          <w:b w:val="0"/>
          <w:color w:val="000000" w:themeColor="text1"/>
          <w:sz w:val="28"/>
          <w:szCs w:val="28"/>
          <w:lang w:val="en-US"/>
          <w14:textFill>
            <w14:solidFill>
              <w14:schemeClr w14:val="tx1"/>
            </w14:solidFill>
          </w14:textFill>
        </w:rPr>
        <w:t>; ứng dụng những công nghệ mới vào sản xuất nông nghiệp nhằm tăng năng xuất, phát triển kinh tế hộ gia đình, góp phần phát triển kinh tế địa phương và bảo vệ môi trường.</w:t>
      </w:r>
    </w:p>
    <w:p w14:paraId="467AA2A8">
      <w:pPr>
        <w:pStyle w:val="12"/>
        <w:keepNext w:val="0"/>
        <w:keepLines w:val="0"/>
        <w:pageBreakBefore w:val="0"/>
        <w:widowControl/>
        <w:kinsoku/>
        <w:wordWrap/>
        <w:overflowPunct/>
        <w:topLinePunct w:val="0"/>
        <w:autoSpaceDE/>
        <w:autoSpaceDN/>
        <w:bidi w:val="0"/>
        <w:adjustRightInd/>
        <w:snapToGrid/>
        <w:spacing w:before="60" w:after="60" w:line="324" w:lineRule="auto"/>
        <w:ind w:firstLine="36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2. Phẩm chất</w:t>
      </w:r>
    </w:p>
    <w:p w14:paraId="69BED182">
      <w:pPr>
        <w:keepNext w:val="0"/>
        <w:keepLines w:val="0"/>
        <w:pageBreakBefore w:val="0"/>
        <w:widowControl/>
        <w:kinsoku/>
        <w:wordWrap/>
        <w:overflowPunct/>
        <w:topLinePunct w:val="0"/>
        <w:autoSpaceDE/>
        <w:autoSpaceDN/>
        <w:bidi w:val="0"/>
        <w:adjustRightInd/>
        <w:snapToGrid/>
        <w:spacing w:before="60" w:after="60" w:line="324"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và thói quen hạch toán kinh tế trong sản xuất, ứng dụng tiến bộ khoa học kỹ thuật và công nghệ vào sản xuất để góp phần tăng thu nhập cho bản thân, gia đình và góp phần bảo vệ môi trường vì sự phát triển bền vững.</w:t>
      </w:r>
    </w:p>
    <w:p w14:paraId="58785732">
      <w:pPr>
        <w:keepNext w:val="0"/>
        <w:keepLines w:val="0"/>
        <w:pageBreakBefore w:val="0"/>
        <w:widowControl/>
        <w:kinsoku/>
        <w:wordWrap/>
        <w:overflowPunct/>
        <w:topLinePunct w:val="0"/>
        <w:autoSpaceDE/>
        <w:autoSpaceDN/>
        <w:bidi w:val="0"/>
        <w:adjustRightInd/>
        <w:snapToGrid/>
        <w:spacing w:before="60" w:after="60" w:line="324"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Dám nghĩ, dám làm, tự tin về bản thân, về khả năng có thể phát triển kinh tế, tăng thu nhập cho bản thân và gia đình.</w:t>
      </w:r>
    </w:p>
    <w:p w14:paraId="1BB5F361">
      <w:pPr>
        <w:keepNext w:val="0"/>
        <w:keepLines w:val="0"/>
        <w:pageBreakBefore w:val="0"/>
        <w:widowControl/>
        <w:kinsoku/>
        <w:wordWrap/>
        <w:overflowPunct/>
        <w:topLinePunct w:val="0"/>
        <w:autoSpaceDE/>
        <w:autoSpaceDN/>
        <w:bidi w:val="0"/>
        <w:adjustRightInd/>
        <w:snapToGrid/>
        <w:spacing w:before="60" w:after="60" w:line="324"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tuyên truyền trong gia đình và cộng đồng về những kiến thức, kỹ năng đã được học; có thái độ phê phán đối với những hành vi gây ô nhiễm môi trường hoặc vi phạm pháp luật trong phát triển kinh tế. </w:t>
      </w:r>
    </w:p>
    <w:p w14:paraId="2E469E64">
      <w:pPr>
        <w:keepNext w:val="0"/>
        <w:keepLines w:val="0"/>
        <w:pageBreakBefore w:val="0"/>
        <w:widowControl/>
        <w:kinsoku/>
        <w:wordWrap/>
        <w:overflowPunct/>
        <w:topLinePunct w:val="0"/>
        <w:autoSpaceDE/>
        <w:autoSpaceDN/>
        <w:bidi w:val="0"/>
        <w:adjustRightInd/>
        <w:snapToGrid/>
        <w:spacing w:before="60" w:after="60" w:line="324"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 NỘI DUNG VÀ YÊU CẦU CẦN ĐẠT</w:t>
      </w:r>
    </w:p>
    <w:p w14:paraId="6637271C">
      <w:pPr>
        <w:pStyle w:val="43"/>
        <w:keepNext w:val="0"/>
        <w:keepLines w:val="0"/>
        <w:pageBreakBefore w:val="0"/>
        <w:widowControl/>
        <w:numPr>
          <w:ilvl w:val="0"/>
          <w:numId w:val="17"/>
        </w:numPr>
        <w:kinsoku/>
        <w:wordWrap/>
        <w:overflowPunct/>
        <w:topLinePunct w:val="0"/>
        <w:autoSpaceDE/>
        <w:autoSpaceDN/>
        <w:bidi w:val="0"/>
        <w:adjustRightInd/>
        <w:snapToGrid/>
        <w:spacing w:before="60" w:after="60" w:line="324"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Nội dung khái quát</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gridCol w:w="1843"/>
        <w:gridCol w:w="1559"/>
        <w:gridCol w:w="1559"/>
      </w:tblGrid>
      <w:tr w14:paraId="2F64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restart"/>
            <w:vAlign w:val="center"/>
          </w:tcPr>
          <w:p w14:paraId="4F0F044D">
            <w:pPr>
              <w:keepNext w:val="0"/>
              <w:keepLines w:val="0"/>
              <w:pageBreakBefore w:val="0"/>
              <w:widowControl/>
              <w:suppressAutoHyphens/>
              <w:kinsoku/>
              <w:wordWrap/>
              <w:overflowPunct/>
              <w:topLinePunct w:val="0"/>
              <w:autoSpaceDE/>
              <w:autoSpaceDN/>
              <w:bidi w:val="0"/>
              <w:adjustRightInd/>
              <w:snapToGrid/>
              <w:spacing w:before="60" w:after="60" w:line="264"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Chủ đề/nội dung</w:t>
            </w:r>
          </w:p>
        </w:tc>
        <w:tc>
          <w:tcPr>
            <w:tcW w:w="1843" w:type="dxa"/>
            <w:vMerge w:val="restart"/>
            <w:vAlign w:val="center"/>
          </w:tcPr>
          <w:p w14:paraId="0E24E17B">
            <w:pPr>
              <w:keepNext w:val="0"/>
              <w:keepLines w:val="0"/>
              <w:pageBreakBefore w:val="0"/>
              <w:widowControl/>
              <w:suppressAutoHyphens/>
              <w:kinsoku/>
              <w:wordWrap/>
              <w:overflowPunct/>
              <w:topLinePunct w:val="0"/>
              <w:autoSpaceDE/>
              <w:autoSpaceDN/>
              <w:bidi w:val="0"/>
              <w:adjustRightInd/>
              <w:snapToGrid/>
              <w:spacing w:before="60" w:after="60" w:line="264"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Thời lượng </w:t>
            </w:r>
          </w:p>
          <w:p w14:paraId="37EAE78D">
            <w:pPr>
              <w:keepNext w:val="0"/>
              <w:keepLines w:val="0"/>
              <w:pageBreakBefore w:val="0"/>
              <w:widowControl/>
              <w:suppressAutoHyphens/>
              <w:kinsoku/>
              <w:wordWrap/>
              <w:overflowPunct/>
              <w:topLinePunct w:val="0"/>
              <w:autoSpaceDE/>
              <w:autoSpaceDN/>
              <w:bidi w:val="0"/>
              <w:adjustRightInd/>
              <w:snapToGrid/>
              <w:spacing w:before="60" w:after="60" w:line="264"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(Tổng số tiết)</w:t>
            </w:r>
          </w:p>
        </w:tc>
        <w:tc>
          <w:tcPr>
            <w:tcW w:w="3118" w:type="dxa"/>
            <w:gridSpan w:val="2"/>
          </w:tcPr>
          <w:p w14:paraId="49C1EB15">
            <w:pPr>
              <w:keepNext w:val="0"/>
              <w:keepLines w:val="0"/>
              <w:pageBreakBefore w:val="0"/>
              <w:widowControl/>
              <w:suppressAutoHyphens/>
              <w:kinsoku/>
              <w:wordWrap/>
              <w:overflowPunct/>
              <w:topLinePunct w:val="0"/>
              <w:autoSpaceDE/>
              <w:autoSpaceDN/>
              <w:bidi w:val="0"/>
              <w:adjustRightInd/>
              <w:snapToGrid/>
              <w:spacing w:before="60" w:after="60" w:line="264"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Trong đó số tiết</w:t>
            </w:r>
          </w:p>
        </w:tc>
      </w:tr>
      <w:tr w14:paraId="6773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continue"/>
            <w:vAlign w:val="center"/>
          </w:tcPr>
          <w:p w14:paraId="3849B61D">
            <w:pPr>
              <w:keepNext w:val="0"/>
              <w:keepLines w:val="0"/>
              <w:pageBreakBefore w:val="0"/>
              <w:widowControl/>
              <w:suppressAutoHyphens/>
              <w:kinsoku/>
              <w:wordWrap/>
              <w:overflowPunct/>
              <w:topLinePunct w:val="0"/>
              <w:autoSpaceDE/>
              <w:autoSpaceDN/>
              <w:bidi w:val="0"/>
              <w:adjustRightInd/>
              <w:snapToGrid/>
              <w:spacing w:before="60" w:after="60" w:line="264"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c>
          <w:tcPr>
            <w:tcW w:w="1843" w:type="dxa"/>
            <w:vMerge w:val="continue"/>
            <w:vAlign w:val="center"/>
          </w:tcPr>
          <w:p w14:paraId="7EDC377F">
            <w:pPr>
              <w:keepNext w:val="0"/>
              <w:keepLines w:val="0"/>
              <w:pageBreakBefore w:val="0"/>
              <w:widowControl/>
              <w:suppressAutoHyphens/>
              <w:kinsoku/>
              <w:wordWrap/>
              <w:overflowPunct/>
              <w:topLinePunct w:val="0"/>
              <w:autoSpaceDE/>
              <w:autoSpaceDN/>
              <w:bidi w:val="0"/>
              <w:adjustRightInd/>
              <w:snapToGrid/>
              <w:spacing w:before="60" w:after="60" w:line="264"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c>
          <w:tcPr>
            <w:tcW w:w="1559" w:type="dxa"/>
          </w:tcPr>
          <w:p w14:paraId="6149EF7B">
            <w:pPr>
              <w:keepNext w:val="0"/>
              <w:keepLines w:val="0"/>
              <w:pageBreakBefore w:val="0"/>
              <w:widowControl/>
              <w:suppressAutoHyphens/>
              <w:kinsoku/>
              <w:wordWrap/>
              <w:overflowPunct/>
              <w:topLinePunct w:val="0"/>
              <w:autoSpaceDE/>
              <w:autoSpaceDN/>
              <w:bidi w:val="0"/>
              <w:adjustRightInd/>
              <w:snapToGrid/>
              <w:spacing w:before="60" w:after="60" w:line="264"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Lý thuyết</w:t>
            </w:r>
          </w:p>
        </w:tc>
        <w:tc>
          <w:tcPr>
            <w:tcW w:w="1559" w:type="dxa"/>
          </w:tcPr>
          <w:p w14:paraId="6C7534B2">
            <w:pPr>
              <w:keepNext w:val="0"/>
              <w:keepLines w:val="0"/>
              <w:pageBreakBefore w:val="0"/>
              <w:widowControl/>
              <w:suppressAutoHyphens/>
              <w:kinsoku/>
              <w:wordWrap/>
              <w:overflowPunct/>
              <w:topLinePunct w:val="0"/>
              <w:autoSpaceDE/>
              <w:autoSpaceDN/>
              <w:bidi w:val="0"/>
              <w:adjustRightInd/>
              <w:snapToGrid/>
              <w:spacing w:before="60" w:after="60" w:line="264"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Thực hành</w:t>
            </w:r>
          </w:p>
        </w:tc>
      </w:tr>
      <w:tr w14:paraId="16BB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67E127F">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PHÁT TRIỂN KINH TẾ TRONG CƠ CHẾ THỊ TRƯỜNG VÀ HỘI NHẬP</w:t>
            </w:r>
          </w:p>
        </w:tc>
        <w:tc>
          <w:tcPr>
            <w:tcW w:w="1843" w:type="dxa"/>
            <w:vAlign w:val="center"/>
          </w:tcPr>
          <w:p w14:paraId="3D98791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39</w:t>
            </w:r>
          </w:p>
        </w:tc>
        <w:tc>
          <w:tcPr>
            <w:tcW w:w="1559" w:type="dxa"/>
          </w:tcPr>
          <w:p w14:paraId="1D6A30D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21</w:t>
            </w:r>
          </w:p>
        </w:tc>
        <w:tc>
          <w:tcPr>
            <w:tcW w:w="1559" w:type="dxa"/>
          </w:tcPr>
          <w:p w14:paraId="0DE1490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r>
      <w:tr w14:paraId="0757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150EDC8">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1. Phát triển sản xuất hàng hóa trong bối cảnh tế thị trường và hội nhập</w:t>
            </w:r>
          </w:p>
        </w:tc>
        <w:tc>
          <w:tcPr>
            <w:tcW w:w="1843" w:type="dxa"/>
            <w:vAlign w:val="center"/>
          </w:tcPr>
          <w:p w14:paraId="08BEF03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01250A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9AD45B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p>
        </w:tc>
      </w:tr>
      <w:tr w14:paraId="5B7B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A746BED">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2. Tìm hiểu và phát triển thị trường tiêu thụ sản phẩm</w:t>
            </w:r>
          </w:p>
        </w:tc>
        <w:tc>
          <w:tcPr>
            <w:tcW w:w="1843" w:type="dxa"/>
            <w:vAlign w:val="center"/>
          </w:tcPr>
          <w:p w14:paraId="6F5D4E8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99B167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DB9C9B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4C62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AE44A02">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3. </w:t>
            </w:r>
            <w:r>
              <w:rPr>
                <w:rFonts w:ascii="Times New Roman" w:hAnsi="Times New Roman" w:cs="Times New Roman"/>
                <w:color w:val="000000" w:themeColor="text1"/>
                <w:sz w:val="28"/>
                <w:szCs w:val="28"/>
                <w14:textFill>
                  <w14:solidFill>
                    <w14:schemeClr w14:val="tx1"/>
                  </w14:solidFill>
                </w14:textFill>
              </w:rPr>
              <w:t>Hợp tác, liên kết kinh tế trong sản xuất, kinh doanh và tiêu thụ sản phẩm theo chuỗi giá trị</w:t>
            </w:r>
          </w:p>
        </w:tc>
        <w:tc>
          <w:tcPr>
            <w:tcW w:w="1843" w:type="dxa"/>
            <w:vAlign w:val="center"/>
          </w:tcPr>
          <w:p w14:paraId="62F7F68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DB8B38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1CBA41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ACE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4064E7F">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4. Thành lập hợp tác xã, doanh nghiệp nhỏ và vừa</w:t>
            </w:r>
          </w:p>
        </w:tc>
        <w:tc>
          <w:tcPr>
            <w:tcW w:w="1843" w:type="dxa"/>
            <w:vAlign w:val="center"/>
          </w:tcPr>
          <w:p w14:paraId="10FE488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63186E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5117C0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D9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0CBAEC1">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5. Quản lý, vận hành và phát triển hợp tác xã, doanh nghiệp nhỏ và vừa</w:t>
            </w:r>
          </w:p>
        </w:tc>
        <w:tc>
          <w:tcPr>
            <w:tcW w:w="1843" w:type="dxa"/>
            <w:vAlign w:val="center"/>
          </w:tcPr>
          <w:p w14:paraId="50FC0FE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0FA2EF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8E96A3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5F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FFC9713">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6. Chuyển đổi số và ứng dụng công nghệ số trong sản xuất và tiêu thụ sản phẩm</w:t>
            </w:r>
          </w:p>
        </w:tc>
        <w:tc>
          <w:tcPr>
            <w:tcW w:w="1843" w:type="dxa"/>
            <w:vAlign w:val="center"/>
          </w:tcPr>
          <w:p w14:paraId="283C860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4EE710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A72825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B0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E13157C">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7. Nâng cao chất lượng nhân lực phục vụ tìm kiếm việc làm và xuất khẩu lao động</w:t>
            </w:r>
          </w:p>
        </w:tc>
        <w:tc>
          <w:tcPr>
            <w:tcW w:w="1843" w:type="dxa"/>
            <w:vAlign w:val="center"/>
          </w:tcPr>
          <w:p w14:paraId="0D2BF82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ADB122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1537DC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E6B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AC7369B">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CHỦ ĐỀ 2. PHÁT TRIỂN SẢN XUẤT NÔNG NGHIỆP BỀN VỮNG   </w:t>
            </w:r>
          </w:p>
        </w:tc>
        <w:tc>
          <w:tcPr>
            <w:tcW w:w="1843" w:type="dxa"/>
            <w:vAlign w:val="center"/>
          </w:tcPr>
          <w:p w14:paraId="4786DFD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36</w:t>
            </w:r>
          </w:p>
        </w:tc>
        <w:tc>
          <w:tcPr>
            <w:tcW w:w="1559" w:type="dxa"/>
          </w:tcPr>
          <w:p w14:paraId="1C469EA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24</w:t>
            </w:r>
          </w:p>
        </w:tc>
        <w:tc>
          <w:tcPr>
            <w:tcW w:w="1559" w:type="dxa"/>
          </w:tcPr>
          <w:p w14:paraId="5C41ABE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r>
      <w:tr w14:paraId="1DFC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FF885CF">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8. Phát triển sản xuất nông nghiệp gắn với bảo vệ môi trường </w:t>
            </w:r>
          </w:p>
        </w:tc>
        <w:tc>
          <w:tcPr>
            <w:tcW w:w="1843" w:type="dxa"/>
            <w:vAlign w:val="center"/>
          </w:tcPr>
          <w:p w14:paraId="5C32513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163280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402E44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p>
        </w:tc>
      </w:tr>
      <w:tr w14:paraId="4558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45F1327">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9. Sử dụng và khai thác đất nông nghiệp theo hướng bền vững</w:t>
            </w:r>
          </w:p>
        </w:tc>
        <w:tc>
          <w:tcPr>
            <w:tcW w:w="1843" w:type="dxa"/>
            <w:vAlign w:val="center"/>
          </w:tcPr>
          <w:p w14:paraId="5E6E902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29D82A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FAA5A5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p>
        </w:tc>
      </w:tr>
      <w:tr w14:paraId="5FB7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EA5E0F5">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10. Sử dụng phân bón, thuốc bảo vệ thực vật, chất kích thích tăng trưởng theo hướng bền vững</w:t>
            </w:r>
          </w:p>
        </w:tc>
        <w:tc>
          <w:tcPr>
            <w:tcW w:w="1843" w:type="dxa"/>
            <w:vAlign w:val="center"/>
          </w:tcPr>
          <w:p w14:paraId="6CB41269">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333264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C504D6E">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580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F68858D">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11. Bảo vệ môi trường trong chăn nuôi</w:t>
            </w:r>
          </w:p>
        </w:tc>
        <w:tc>
          <w:tcPr>
            <w:tcW w:w="1843" w:type="dxa"/>
            <w:vAlign w:val="center"/>
          </w:tcPr>
          <w:p w14:paraId="77D8610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30FAF4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BC3E6F9">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A75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F1BF773">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12. Sản xuất nông nghiệp đạt tiêu chuẩn chứng nhận </w:t>
            </w:r>
          </w:p>
        </w:tc>
        <w:tc>
          <w:tcPr>
            <w:tcW w:w="1843" w:type="dxa"/>
            <w:vAlign w:val="center"/>
          </w:tcPr>
          <w:p w14:paraId="7EF0D2B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7D08B7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682940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737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166C96A">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13. Vệ sinh an toàn thực phẩm trong sản xuất, chế biến, dịch vụ, nhà hàng </w:t>
            </w:r>
          </w:p>
        </w:tc>
        <w:tc>
          <w:tcPr>
            <w:tcW w:w="1843" w:type="dxa"/>
            <w:vAlign w:val="center"/>
          </w:tcPr>
          <w:p w14:paraId="1F49C1A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B96C47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1FCB85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677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C8A5A4B">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3. PHÁT TRIỂN KINH TẾ NÔNG NGHIỆP, NÔNG THÔN</w:t>
            </w:r>
          </w:p>
        </w:tc>
        <w:tc>
          <w:tcPr>
            <w:tcW w:w="1843" w:type="dxa"/>
            <w:vAlign w:val="center"/>
          </w:tcPr>
          <w:p w14:paraId="52B6C97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57</w:t>
            </w:r>
          </w:p>
        </w:tc>
        <w:tc>
          <w:tcPr>
            <w:tcW w:w="1559" w:type="dxa"/>
          </w:tcPr>
          <w:p w14:paraId="495B820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33</w:t>
            </w:r>
          </w:p>
        </w:tc>
        <w:tc>
          <w:tcPr>
            <w:tcW w:w="1559" w:type="dxa"/>
          </w:tcPr>
          <w:p w14:paraId="5697BE99">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24</w:t>
            </w:r>
          </w:p>
        </w:tc>
      </w:tr>
      <w:tr w14:paraId="3AFE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70E5F0B">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14. Chính sách nông nghiệp, nông dân và nông thôn của Đảng và Nhà nước</w:t>
            </w:r>
          </w:p>
        </w:tc>
        <w:tc>
          <w:tcPr>
            <w:tcW w:w="1843" w:type="dxa"/>
            <w:vAlign w:val="center"/>
          </w:tcPr>
          <w:p w14:paraId="6D60EF0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3ABFBF8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92491E9">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8B3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626E0A8">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15. Tiếp cận dịch vụ công cho phát triển sản xuất và tiêu thụ sản phẩm nông nghiệp và phát triển kinh tế nông thôn </w:t>
            </w:r>
          </w:p>
        </w:tc>
        <w:tc>
          <w:tcPr>
            <w:tcW w:w="1843" w:type="dxa"/>
            <w:vAlign w:val="center"/>
          </w:tcPr>
          <w:p w14:paraId="1C85456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3FC3647E">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5F30FD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B34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9204840">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16. Phát triển sản xuất và tiêu thụ các sản phẩm OCOP </w:t>
            </w:r>
          </w:p>
        </w:tc>
        <w:tc>
          <w:tcPr>
            <w:tcW w:w="1843" w:type="dxa"/>
            <w:vAlign w:val="center"/>
          </w:tcPr>
          <w:p w14:paraId="268092C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D8C63E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DE0FC1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8C5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52C8E76">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17. Phát triển du lịch gắn với xây dựng nông thôn mới </w:t>
            </w:r>
          </w:p>
        </w:tc>
        <w:tc>
          <w:tcPr>
            <w:tcW w:w="1843" w:type="dxa"/>
            <w:vAlign w:val="center"/>
          </w:tcPr>
          <w:p w14:paraId="6961F319">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DB7E2B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2808D9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D04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12BAEAD">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 Phát triển kinh tế trang trại</w:t>
            </w:r>
          </w:p>
        </w:tc>
        <w:tc>
          <w:tcPr>
            <w:tcW w:w="1843" w:type="dxa"/>
            <w:vAlign w:val="center"/>
          </w:tcPr>
          <w:p w14:paraId="03D8C53E">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E139D5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186D77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B59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7D114E6">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 Phát triển kinh tế tập thể, hợp tác xã và liên kết</w:t>
            </w:r>
          </w:p>
        </w:tc>
        <w:tc>
          <w:tcPr>
            <w:tcW w:w="1843" w:type="dxa"/>
            <w:vAlign w:val="center"/>
          </w:tcPr>
          <w:p w14:paraId="3B1B928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BD1DA4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CAFB25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963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361BC4C">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w:t>
            </w:r>
            <w:r>
              <w:rPr>
                <w:rFonts w:ascii="Times New Roman" w:hAnsi="Times New Roman" w:cs="Times New Roman"/>
                <w:color w:val="000000" w:themeColor="text1"/>
                <w:spacing w:val="-2"/>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Kỹ</w:t>
            </w:r>
            <w:r>
              <w:rPr>
                <w:rFonts w:ascii="Times New Roman" w:hAnsi="Times New Roman" w:cs="Times New Roman"/>
                <w:color w:val="000000" w:themeColor="text1"/>
                <w:spacing w:val="-5"/>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năng hạch</w:t>
            </w:r>
            <w:r>
              <w:rPr>
                <w:rFonts w:ascii="Times New Roman" w:hAnsi="Times New Roman" w:cs="Times New Roman"/>
                <w:color w:val="000000" w:themeColor="text1"/>
                <w:spacing w:val="-3"/>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toán</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kinh</w:t>
            </w:r>
            <w:r>
              <w:rPr>
                <w:rFonts w:ascii="Times New Roman" w:hAnsi="Times New Roman" w:cs="Times New Roman"/>
                <w:color w:val="000000" w:themeColor="text1"/>
                <w:spacing w:val="-3"/>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tế</w:t>
            </w:r>
            <w:r>
              <w:rPr>
                <w:rFonts w:ascii="Times New Roman" w:hAnsi="Times New Roman" w:cs="Times New Roman"/>
                <w:color w:val="000000" w:themeColor="text1"/>
                <w:spacing w:val="-2"/>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trong sản</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xuất kinh doanh</w:t>
            </w:r>
          </w:p>
        </w:tc>
        <w:tc>
          <w:tcPr>
            <w:tcW w:w="1843" w:type="dxa"/>
            <w:vAlign w:val="center"/>
          </w:tcPr>
          <w:p w14:paraId="27817D0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2DA5A7E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727B55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415F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AA522E9">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21.</w:t>
            </w:r>
            <w:r>
              <w:rPr>
                <w:rFonts w:ascii="Times New Roman" w:hAnsi="Times New Roman" w:cs="Times New Roman"/>
                <w:color w:val="000000" w:themeColor="text1"/>
                <w:spacing w:val="-2"/>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Đăng ký nhãn hiệu</w:t>
            </w:r>
            <w:r>
              <w:rPr>
                <w:rFonts w:ascii="Times New Roman" w:hAnsi="Times New Roman" w:cs="Times New Roman"/>
                <w:color w:val="000000" w:themeColor="text1"/>
                <w:spacing w:val="-2"/>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và</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phát triển thương</w:t>
            </w:r>
            <w:r>
              <w:rPr>
                <w:rFonts w:ascii="Times New Roman" w:hAnsi="Times New Roman" w:cs="Times New Roman"/>
                <w:color w:val="000000" w:themeColor="text1"/>
                <w:spacing w:val="-4"/>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hiệu</w:t>
            </w:r>
            <w:r>
              <w:rPr>
                <w:rFonts w:ascii="Times New Roman" w:hAnsi="Times New Roman" w:cs="Times New Roman"/>
                <w:color w:val="000000" w:themeColor="text1"/>
                <w:spacing w:val="-4"/>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sản</w:t>
            </w:r>
            <w:r>
              <w:rPr>
                <w:rFonts w:ascii="Times New Roman" w:hAnsi="Times New Roman" w:cs="Times New Roman"/>
                <w:color w:val="000000" w:themeColor="text1"/>
                <w:spacing w:val="-4"/>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phẩm</w:t>
            </w:r>
          </w:p>
        </w:tc>
        <w:tc>
          <w:tcPr>
            <w:tcW w:w="1843" w:type="dxa"/>
            <w:vAlign w:val="center"/>
          </w:tcPr>
          <w:p w14:paraId="6C391CF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619CF4E">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732C29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p>
        </w:tc>
      </w:tr>
      <w:tr w14:paraId="3618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FAA1BC0">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CHỦ ĐỀ 4. KỸ THUẬT TRỒNG TRỌT, CHĂN NUÔI</w:t>
            </w:r>
          </w:p>
        </w:tc>
        <w:tc>
          <w:tcPr>
            <w:tcW w:w="1843" w:type="dxa"/>
            <w:vAlign w:val="center"/>
          </w:tcPr>
          <w:p w14:paraId="1BF76D6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78</w:t>
            </w:r>
          </w:p>
        </w:tc>
        <w:tc>
          <w:tcPr>
            <w:tcW w:w="1559" w:type="dxa"/>
          </w:tcPr>
          <w:p w14:paraId="7E2C6A9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39</w:t>
            </w:r>
          </w:p>
        </w:tc>
        <w:tc>
          <w:tcPr>
            <w:tcW w:w="1559" w:type="dxa"/>
          </w:tcPr>
          <w:p w14:paraId="09023E2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39</w:t>
            </w:r>
          </w:p>
        </w:tc>
      </w:tr>
      <w:tr w14:paraId="4C6C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EE4831D">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 xml:space="preserve">22. Kỹ thuật sản xuất lúa </w:t>
            </w:r>
          </w:p>
        </w:tc>
        <w:tc>
          <w:tcPr>
            <w:tcW w:w="1843" w:type="dxa"/>
            <w:vAlign w:val="center"/>
          </w:tcPr>
          <w:p w14:paraId="2F86D67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2DF42E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A16EC1E">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22A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80D9F88">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23. Kỹ thuật sản xuất cây hoa màu </w:t>
            </w:r>
          </w:p>
        </w:tc>
        <w:tc>
          <w:tcPr>
            <w:tcW w:w="1843" w:type="dxa"/>
            <w:vAlign w:val="center"/>
          </w:tcPr>
          <w:p w14:paraId="4DADF4F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59B1899">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A0B64E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499B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B8C1172">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24. Kỹ thuật trồng cây ăn quả</w:t>
            </w:r>
          </w:p>
        </w:tc>
        <w:tc>
          <w:tcPr>
            <w:tcW w:w="1843" w:type="dxa"/>
            <w:vAlign w:val="center"/>
          </w:tcPr>
          <w:p w14:paraId="6785FE2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A732F4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FE970D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5AC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CCA610A">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25. Kỹ thuật trồng cây công nghiệp </w:t>
            </w:r>
          </w:p>
        </w:tc>
        <w:tc>
          <w:tcPr>
            <w:tcW w:w="1843" w:type="dxa"/>
            <w:vAlign w:val="center"/>
          </w:tcPr>
          <w:p w14:paraId="2AF9A3D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60E1AA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622874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B5F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578B82E">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 xml:space="preserve">26. Kỹ thuật trồng cây lâm sản và các loại cây dưới tán rừng  </w:t>
            </w:r>
          </w:p>
        </w:tc>
        <w:tc>
          <w:tcPr>
            <w:tcW w:w="1843" w:type="dxa"/>
            <w:vAlign w:val="center"/>
          </w:tcPr>
          <w:p w14:paraId="233E8D09">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1B5615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663527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4BD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9D8FF05">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lang w:val="pt-BR"/>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27. Kỹ thuật trồng hoa, cây cảnh</w:t>
            </w:r>
          </w:p>
        </w:tc>
        <w:tc>
          <w:tcPr>
            <w:tcW w:w="1843" w:type="dxa"/>
            <w:vAlign w:val="center"/>
          </w:tcPr>
          <w:p w14:paraId="64BC23C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0B575A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C6EE11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A4E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8D75C3E">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lang w:val="pt-BR"/>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28. Kỹ thuật trồng cây dược liệu</w:t>
            </w:r>
          </w:p>
        </w:tc>
        <w:tc>
          <w:tcPr>
            <w:tcW w:w="1843" w:type="dxa"/>
            <w:vAlign w:val="center"/>
          </w:tcPr>
          <w:p w14:paraId="68FA78A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BF4BA5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69CD97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71C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CB16403">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lang w:val="pt-BR"/>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29. Kỹ thuật chăn nuôi lợn</w:t>
            </w:r>
          </w:p>
        </w:tc>
        <w:tc>
          <w:tcPr>
            <w:tcW w:w="1843" w:type="dxa"/>
            <w:vAlign w:val="center"/>
          </w:tcPr>
          <w:p w14:paraId="5C5696F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0EA4D5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7A59A49">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BB4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29EFA57">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lang w:val="pt-BR"/>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 xml:space="preserve">30. Kỹ thuật chăn nuôi đại gia súc </w:t>
            </w:r>
          </w:p>
        </w:tc>
        <w:tc>
          <w:tcPr>
            <w:tcW w:w="1843" w:type="dxa"/>
            <w:vAlign w:val="center"/>
          </w:tcPr>
          <w:p w14:paraId="57F6D04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2A0B9D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B07221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0A11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E737556">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lang w:val="pt-BR"/>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31. Kỹ thuật chăn nuôi gia cầm</w:t>
            </w:r>
          </w:p>
        </w:tc>
        <w:tc>
          <w:tcPr>
            <w:tcW w:w="1843" w:type="dxa"/>
            <w:vAlign w:val="center"/>
          </w:tcPr>
          <w:p w14:paraId="4E69314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493F36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AEE110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A30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83387A2">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lang w:val="pt-BR"/>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 xml:space="preserve">32. Kỹ thuật nuôi trồng thủy sản </w:t>
            </w:r>
          </w:p>
        </w:tc>
        <w:tc>
          <w:tcPr>
            <w:tcW w:w="1843" w:type="dxa"/>
            <w:vAlign w:val="center"/>
          </w:tcPr>
          <w:p w14:paraId="1BE73C6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104FA2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6FCC57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318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AC1E01E">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lang w:val="pt-BR"/>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33. Bảo quản và chế biến nông sản</w:t>
            </w:r>
          </w:p>
        </w:tc>
        <w:tc>
          <w:tcPr>
            <w:tcW w:w="1843" w:type="dxa"/>
            <w:vAlign w:val="center"/>
          </w:tcPr>
          <w:p w14:paraId="5ABFC1C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97ACCB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70B2F0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F30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5BB3A45">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Cs/>
                <w:color w:val="000000" w:themeColor="text1"/>
                <w:sz w:val="28"/>
                <w:szCs w:val="28"/>
                <w:lang w:val="pt-BR"/>
                <w14:textFill>
                  <w14:solidFill>
                    <w14:schemeClr w14:val="tx1"/>
                  </w14:solidFill>
                </w14:textFill>
              </w:rPr>
            </w:pPr>
            <w:r>
              <w:rPr>
                <w:rFonts w:ascii="Times New Roman" w:hAnsi="Times New Roman" w:eastAsia="Times New Roman" w:cs="Times New Roman"/>
                <w:bCs/>
                <w:color w:val="000000" w:themeColor="text1"/>
                <w:sz w:val="28"/>
                <w:szCs w:val="28"/>
                <w:lang w:val="pt-BR"/>
                <w14:textFill>
                  <w14:solidFill>
                    <w14:schemeClr w14:val="tx1"/>
                  </w14:solidFill>
                </w14:textFill>
              </w:rPr>
              <w:t>34. Chọn và nhân giống cây trồng, vật nuôi</w:t>
            </w:r>
          </w:p>
        </w:tc>
        <w:tc>
          <w:tcPr>
            <w:tcW w:w="1843" w:type="dxa"/>
            <w:vAlign w:val="center"/>
          </w:tcPr>
          <w:p w14:paraId="6AB7298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FC01BC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7F7241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760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A862A8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eastAsia="Times New Roman" w:cs="Times New Roman"/>
                <w:b/>
                <w:bCs/>
                <w:color w:val="000000" w:themeColor="text1"/>
                <w:sz w:val="28"/>
                <w:szCs w:val="28"/>
                <w:lang w:val="pt-BR"/>
                <w14:textFill>
                  <w14:solidFill>
                    <w14:schemeClr w14:val="tx1"/>
                  </w14:solidFill>
                </w14:textFill>
              </w:rPr>
            </w:pPr>
            <w:r>
              <w:rPr>
                <w:rFonts w:ascii="Times New Roman" w:hAnsi="Times New Roman" w:eastAsia="Times New Roman" w:cs="Times New Roman"/>
                <w:b/>
                <w:bCs/>
                <w:color w:val="000000" w:themeColor="text1"/>
                <w:sz w:val="28"/>
                <w:szCs w:val="28"/>
                <w:lang w:val="pt-BR"/>
                <w14:textFill>
                  <w14:solidFill>
                    <w14:schemeClr w14:val="tx1"/>
                  </w14:solidFill>
                </w14:textFill>
              </w:rPr>
              <w:t>Tổng số tiết</w:t>
            </w:r>
          </w:p>
        </w:tc>
        <w:tc>
          <w:tcPr>
            <w:tcW w:w="1843" w:type="dxa"/>
            <w:vAlign w:val="center"/>
          </w:tcPr>
          <w:p w14:paraId="68198C6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210</w:t>
            </w:r>
          </w:p>
        </w:tc>
        <w:tc>
          <w:tcPr>
            <w:tcW w:w="1559" w:type="dxa"/>
          </w:tcPr>
          <w:p w14:paraId="372D0B3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117</w:t>
            </w:r>
          </w:p>
        </w:tc>
        <w:tc>
          <w:tcPr>
            <w:tcW w:w="1559" w:type="dxa"/>
          </w:tcPr>
          <w:p w14:paraId="5613F9B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93</w:t>
            </w:r>
          </w:p>
        </w:tc>
      </w:tr>
    </w:tbl>
    <w:p w14:paraId="0AE72BB8">
      <w:pPr>
        <w:pStyle w:val="43"/>
        <w:numPr>
          <w:ilvl w:val="0"/>
          <w:numId w:val="17"/>
        </w:num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Nội dung cụ thể và yêu cầu cần đạt </w:t>
      </w:r>
    </w:p>
    <w:p w14:paraId="6184EBD6">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Chương trình Giáo dục phát triển kinh tế gồm có 4 chủ đề. </w:t>
      </w:r>
      <w:r>
        <w:rPr>
          <w:rFonts w:ascii="Times New Roman" w:hAnsi="Times New Roman" w:cs="Times New Roman"/>
          <w:bCs/>
          <w:color w:val="000000" w:themeColor="text1"/>
          <w:sz w:val="28"/>
          <w:szCs w:val="28"/>
          <w14:textFill>
            <w14:solidFill>
              <w14:schemeClr w14:val="tx1"/>
            </w14:solidFill>
          </w14:textFill>
        </w:rPr>
        <w:t>Mỗi chủ đề có nội dung và yêu cầu cần đạt về phẩm chất và năng lực như sau:</w:t>
      </w:r>
    </w:p>
    <w:tbl>
      <w:tblPr>
        <w:tblStyle w:val="9"/>
        <w:tblW w:w="14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8176"/>
        <w:gridCol w:w="3480"/>
      </w:tblGrid>
      <w:tr w14:paraId="7A00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95" w:type="dxa"/>
            <w:tcBorders>
              <w:top w:val="single" w:color="auto" w:sz="4" w:space="0"/>
              <w:left w:val="single" w:color="auto" w:sz="4" w:space="0"/>
              <w:bottom w:val="single" w:color="auto" w:sz="4" w:space="0"/>
              <w:right w:val="single" w:color="auto" w:sz="4" w:space="0"/>
            </w:tcBorders>
          </w:tcPr>
          <w:p w14:paraId="43586136">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đề/nội dung</w:t>
            </w:r>
          </w:p>
        </w:tc>
        <w:tc>
          <w:tcPr>
            <w:tcW w:w="8176" w:type="dxa"/>
            <w:tcBorders>
              <w:top w:val="single" w:color="auto" w:sz="4" w:space="0"/>
              <w:left w:val="single" w:color="auto" w:sz="4" w:space="0"/>
              <w:bottom w:val="single" w:color="auto" w:sz="4" w:space="0"/>
              <w:right w:val="single" w:color="auto" w:sz="4" w:space="0"/>
            </w:tcBorders>
          </w:tcPr>
          <w:p w14:paraId="309620BF">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Yêu cầu cần đạt</w:t>
            </w:r>
          </w:p>
        </w:tc>
        <w:tc>
          <w:tcPr>
            <w:tcW w:w="3480" w:type="dxa"/>
            <w:tcBorders>
              <w:top w:val="single" w:color="auto" w:sz="4" w:space="0"/>
              <w:left w:val="single" w:color="auto" w:sz="4" w:space="0"/>
              <w:bottom w:val="single" w:color="auto" w:sz="4" w:space="0"/>
              <w:right w:val="single" w:color="auto" w:sz="4" w:space="0"/>
            </w:tcBorders>
          </w:tcPr>
          <w:p w14:paraId="0A7307D9">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Ghi chú</w:t>
            </w:r>
          </w:p>
        </w:tc>
      </w:tr>
      <w:tr w14:paraId="7BC7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084936C8">
            <w:pPr>
              <w:spacing w:before="60" w:after="6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PHÁT TRIỂN KINH TẾ TRONG CƠ CHẾ THỊ TRƯỜNG VÀ HỘI NHẬP</w:t>
            </w:r>
          </w:p>
        </w:tc>
      </w:tr>
      <w:tr w14:paraId="10C8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29F1EF51">
            <w:pPr>
              <w:spacing w:before="60" w:after="4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1. Phát triển sản xuất hàng hóa trong nền kinh tế thị trường và hội nhập</w:t>
            </w:r>
          </w:p>
        </w:tc>
        <w:tc>
          <w:tcPr>
            <w:tcW w:w="8176" w:type="dxa"/>
            <w:tcBorders>
              <w:top w:val="single" w:color="auto" w:sz="4" w:space="0"/>
              <w:left w:val="single" w:color="auto" w:sz="4" w:space="0"/>
              <w:bottom w:val="single" w:color="auto" w:sz="4" w:space="0"/>
              <w:right w:val="single" w:color="auto" w:sz="4" w:space="0"/>
            </w:tcBorders>
          </w:tcPr>
          <w:p w14:paraId="4176AF4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đặc trưng của nền kinh tế thị trường và đặc trưng của sản xuất hàng hóa. Nêu được xu thế hội nhập và toàn cầu hóa.</w:t>
            </w:r>
          </w:p>
          <w:p w14:paraId="012FCB4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yêu cầu kỹ thuật và pháp lý đối với sản phẩm (nông sản) của các thị trường xuất khẩu hàng hóa chủ lực của Việt Nam.</w:t>
            </w:r>
          </w:p>
          <w:p w14:paraId="2196466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Phân biệt được sản xuất hàng hóa và sản xuất tự cung tự cấp.</w:t>
            </w:r>
          </w:p>
          <w:p w14:paraId="1D1693B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điều kiện cần thiết cho sản xuất hàng hóa đáp ứng nhu cầu thị trường.</w:t>
            </w:r>
          </w:p>
          <w:p w14:paraId="062D935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những thuận lợi (thị trường mở rộng, khách hàng đa dạng) và khó khăn (cạnh tranh trong và ngoài nước, tiêu chuẩn kỹ thuật khắt khe) trong sản xuất hàng hóa trong bối cảnh hội nhập và toàn cầu hóa.</w:t>
            </w:r>
          </w:p>
          <w:p w14:paraId="1D7AF14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tổ chức nguồn lực (đất, lao động, vốn) cho sản xuất hàng hóa đáp ứng nhu cầu của thị trường một cách hiệu quả.</w:t>
            </w:r>
          </w:p>
          <w:p w14:paraId="1086D92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Biết cách tìm kiếm thị trường, </w:t>
            </w:r>
            <w:r>
              <w:rPr>
                <w:rFonts w:ascii="Times New Roman" w:hAnsi="Times New Roman" w:eastAsia="Times New Roman" w:cs="Times New Roman"/>
                <w:color w:val="000000" w:themeColor="text1"/>
                <w:sz w:val="28"/>
                <w:szCs w:val="28"/>
                <w14:textFill>
                  <w14:solidFill>
                    <w14:schemeClr w14:val="tx1"/>
                  </w14:solidFill>
                </w14:textFill>
              </w:rPr>
              <w:t>phát triển sản xuất kinh doanh theo chuỗi giá trị</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và liên kết với các tổ chức kinh tế khác trong tiêu thụ hàng hóa ở thị trường trong và ngoài nước.</w:t>
            </w:r>
          </w:p>
          <w:p w14:paraId="20451FF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Đề xuất được mô hình sản xuất nông nghiệp theo hướng hàng hóa trong điều kiện hội nhập hiệu quả ở trong vùng.</w:t>
            </w:r>
          </w:p>
        </w:tc>
        <w:tc>
          <w:tcPr>
            <w:tcW w:w="3480" w:type="dxa"/>
            <w:tcBorders>
              <w:top w:val="single" w:color="auto" w:sz="4" w:space="0"/>
              <w:left w:val="single" w:color="auto" w:sz="4" w:space="0"/>
              <w:bottom w:val="single" w:color="auto" w:sz="4" w:space="0"/>
              <w:right w:val="single" w:color="auto" w:sz="4" w:space="0"/>
            </w:tcBorders>
          </w:tcPr>
          <w:p w14:paraId="16E74B4A">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Các điều kiện để tổ chức sản xuất hàng hóa có hiệu quả:</w:t>
            </w:r>
          </w:p>
          <w:p w14:paraId="424012D6">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thực hiện nghiên cứu nhu cầu thị trường.</w:t>
            </w:r>
          </w:p>
          <w:p w14:paraId="2F1F7FBC">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Phân tích được điểm mạnh, yếu</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cơ hội và thách thức trong sản xuất hàng hóa đáp ứng nhu cầu của thị trường.</w:t>
            </w:r>
          </w:p>
          <w:p w14:paraId="66742550">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xu thế chuyển từ kinh tế kế hoạch hóa tập trung sang nền kinh tế theo định hướng thị trường.</w:t>
            </w:r>
          </w:p>
        </w:tc>
      </w:tr>
      <w:tr w14:paraId="6943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717D97EE">
            <w:pPr>
              <w:spacing w:before="60" w:after="4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2. Tìm hiểu và phát triển thị trường tiêu thụ sản phẩm</w:t>
            </w:r>
          </w:p>
        </w:tc>
        <w:tc>
          <w:tcPr>
            <w:tcW w:w="8176" w:type="dxa"/>
            <w:tcBorders>
              <w:top w:val="single" w:color="auto" w:sz="4" w:space="0"/>
              <w:left w:val="single" w:color="auto" w:sz="4" w:space="0"/>
              <w:bottom w:val="single" w:color="auto" w:sz="4" w:space="0"/>
              <w:right w:val="single" w:color="auto" w:sz="4" w:space="0"/>
            </w:tcBorders>
          </w:tcPr>
          <w:p w14:paraId="7A3A66F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sự cần thiết và lợi ích của nghiên cứu thị trường.</w:t>
            </w:r>
          </w:p>
          <w:p w14:paraId="2D8C118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những bất cập và hậu quả của sản xuất dựa trên cái mình có mà không dựa trên nhu cầu thị trường (hay trả lời được câu hỏi sản xuất cái gì? sản xuất bao nhiêu?).</w:t>
            </w:r>
          </w:p>
          <w:p w14:paraId="71894A1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nội dung và cách thức tìm hiểu nhu cầu thị trường.</w:t>
            </w:r>
          </w:p>
          <w:p w14:paraId="3AED7E8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tầm quan trọng của phát triển thị trường thông qua tuyên truyền, quảng cáo, tiếp thị.</w:t>
            </w:r>
          </w:p>
          <w:p w14:paraId="441CA14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yếu tố ảnh hưởng đến cầu một loại sản phẩm hàng hóa cụ thể (dân số, thu nhập, sở thích, mùa vụ, sự sẵn có của sản phẩm thay thế).</w:t>
            </w:r>
          </w:p>
          <w:p w14:paraId="19648B5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tổ chức tìm hiểu, nghiên cứu và phân tích nhu cầu thị trường.</w:t>
            </w:r>
          </w:p>
          <w:p w14:paraId="414190C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tổ chức thực hiện các hoạt động phát triển thị trường: quảng cáo, tiếp thị truyền thông.</w:t>
            </w:r>
          </w:p>
          <w:p w14:paraId="048A11A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trách nhiệm tuyên truyền trong đơn vị và cộng đồng về sự cần thiết phải sản xuất có kế hoạch xuất phát từ nhu cầu của thị trường.</w:t>
            </w:r>
          </w:p>
        </w:tc>
        <w:tc>
          <w:tcPr>
            <w:tcW w:w="3480" w:type="dxa"/>
            <w:tcBorders>
              <w:top w:val="single" w:color="auto" w:sz="4" w:space="0"/>
              <w:left w:val="single" w:color="auto" w:sz="4" w:space="0"/>
              <w:bottom w:val="single" w:color="auto" w:sz="4" w:space="0"/>
              <w:right w:val="single" w:color="auto" w:sz="4" w:space="0"/>
            </w:tcBorders>
          </w:tcPr>
          <w:p w14:paraId="7D16A84E">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DE6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6270A177">
            <w:pPr>
              <w:spacing w:before="60" w:after="4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 xml:space="preserve">3. </w:t>
            </w:r>
            <w:r>
              <w:rPr>
                <w:rFonts w:ascii="Times New Roman" w:hAnsi="Times New Roman" w:cs="Times New Roman"/>
                <w:b/>
                <w:color w:val="000000" w:themeColor="text1"/>
                <w:sz w:val="28"/>
                <w:szCs w:val="28"/>
                <w14:textFill>
                  <w14:solidFill>
                    <w14:schemeClr w14:val="tx1"/>
                  </w14:solidFill>
                </w14:textFill>
              </w:rPr>
              <w:t>Hợp tác, liên kết kinh tế trong sản xuất, kinh doanh và tiêu thụ sản phẩm theo chuỗi giá trị</w:t>
            </w:r>
          </w:p>
        </w:tc>
        <w:tc>
          <w:tcPr>
            <w:tcW w:w="8176" w:type="dxa"/>
            <w:tcBorders>
              <w:top w:val="single" w:color="auto" w:sz="4" w:space="0"/>
              <w:left w:val="single" w:color="auto" w:sz="4" w:space="0"/>
              <w:bottom w:val="single" w:color="auto" w:sz="4" w:space="0"/>
              <w:right w:val="single" w:color="auto" w:sz="4" w:space="0"/>
            </w:tcBorders>
          </w:tcPr>
          <w:p w14:paraId="15EF4C1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lợi ích của hợp tác, liên kết kinh tế trong sản xuất và tiêu thụ sản phẩm trong nền kinh tế thị trường.</w:t>
            </w:r>
          </w:p>
          <w:p w14:paraId="1845E8F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những khó khăn khi sản xuất kinh doanh đơn lẻ, không có hợp tác liên kết trong sản xuất kinh doanh.</w:t>
            </w:r>
          </w:p>
          <w:p w14:paraId="4D081052">
            <w:pPr>
              <w:spacing w:before="60" w:after="40" w:line="295" w:lineRule="auto"/>
              <w:ind w:left="-8"/>
              <w:jc w:val="both"/>
              <w:rPr>
                <w:rFonts w:hint="default" w:ascii="Times New Roman" w:hAnsi="Times New Roman" w:eastAsia="MS Mincho" w:cs="Times New Roman"/>
                <w:color w:val="000000" w:themeColor="text1"/>
                <w:sz w:val="28"/>
                <w:szCs w:val="28"/>
                <w:lang w:val="en-US"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tác nhân có thể tham gia hợp tác, liên kết trong sản xuất kinh doanh</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w:t>
            </w:r>
          </w:p>
          <w:p w14:paraId="4966EE88">
            <w:pPr>
              <w:spacing w:before="60" w:after="40" w:line="295" w:lineRule="auto"/>
              <w:ind w:left="-8"/>
              <w:jc w:val="both"/>
              <w:rPr>
                <w:rFonts w:hint="default" w:ascii="Times New Roman" w:hAnsi="Times New Roman" w:eastAsia="MS Mincho" w:cs="Times New Roman"/>
                <w:color w:val="000000" w:themeColor="text1"/>
                <w:sz w:val="28"/>
                <w:szCs w:val="28"/>
                <w:lang w:val="en-US"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nội dung, phương thức, hình thức và mức độ hợp tác, liên kết trong sản xuất, kinh doanh và tiêu thụ sản phẩm theo chuỗi giá trị</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w:t>
            </w:r>
          </w:p>
          <w:p w14:paraId="0CD9C1F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Vận dụng được lý thuyết và kinh nghiệm thực tế trong hợp tác và liên kết kinh tế trong sản xuất và tiêu thụ sản phẩm của cá nhân, hợp tác xã, doanh nghiệp theo chuỗi giá trị.</w:t>
            </w:r>
          </w:p>
        </w:tc>
        <w:tc>
          <w:tcPr>
            <w:tcW w:w="3480" w:type="dxa"/>
            <w:tcBorders>
              <w:top w:val="single" w:color="auto" w:sz="4" w:space="0"/>
              <w:left w:val="single" w:color="auto" w:sz="4" w:space="0"/>
              <w:bottom w:val="single" w:color="auto" w:sz="4" w:space="0"/>
              <w:right w:val="single" w:color="auto" w:sz="4" w:space="0"/>
            </w:tcBorders>
          </w:tcPr>
          <w:p w14:paraId="18F292B9">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2CF377F5">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134DC70D">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29D9F76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29F5987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Các tác nhân trong chuỗi giá trị bao gồm: hộ, trang trại, hợp tác xã (HTX), doanh nghiệp; các tác nhân cung cấp dịch vụ công gồm: tổ chức tài chính, cơ quan nghiên cứu và chuyển giao công nghệ, cơ quan xúc tiến thương mại.</w:t>
            </w:r>
          </w:p>
        </w:tc>
      </w:tr>
      <w:tr w14:paraId="3D1A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2EA5CA6D">
            <w:pPr>
              <w:spacing w:before="60" w:after="4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4. Thành lập hợp tác xã, doanh nghiệp nhỏ và vừa</w:t>
            </w:r>
          </w:p>
        </w:tc>
        <w:tc>
          <w:tcPr>
            <w:tcW w:w="8176" w:type="dxa"/>
            <w:tcBorders>
              <w:top w:val="single" w:color="auto" w:sz="4" w:space="0"/>
              <w:left w:val="single" w:color="auto" w:sz="4" w:space="0"/>
              <w:bottom w:val="single" w:color="auto" w:sz="4" w:space="0"/>
              <w:right w:val="single" w:color="auto" w:sz="4" w:space="0"/>
            </w:tcBorders>
          </w:tcPr>
          <w:p w14:paraId="295391F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lợi ích của việc thành lập HTX, doanh nghiệp nhỏ và vừa.</w:t>
            </w:r>
          </w:p>
          <w:p w14:paraId="0613667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định hướng, chính sách hỗ trợ cho thành lập HTX, doanh nghiệp nhỏ và vừa.</w:t>
            </w:r>
          </w:p>
          <w:p w14:paraId="314E530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thuận lợi, khó khăn khi thành lập HTX, doanh nghiệp nhỏ và vừa.</w:t>
            </w:r>
          </w:p>
          <w:p w14:paraId="24D4C43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quy trình thủ tục đăng ký thành lập HTX, doanh nghiệp nhỏ và vừa.</w:t>
            </w:r>
          </w:p>
          <w:p w14:paraId="1177FEB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liên hệ vận dụng được quy trình thủ tục trong đăng ký thành lập HTX, doanh nghiệp nhỏ và vừa tại địa phương.</w:t>
            </w:r>
          </w:p>
        </w:tc>
        <w:tc>
          <w:tcPr>
            <w:tcW w:w="3480" w:type="dxa"/>
            <w:tcBorders>
              <w:top w:val="single" w:color="auto" w:sz="4" w:space="0"/>
              <w:left w:val="single" w:color="auto" w:sz="4" w:space="0"/>
              <w:bottom w:val="single" w:color="auto" w:sz="4" w:space="0"/>
              <w:right w:val="single" w:color="auto" w:sz="4" w:space="0"/>
            </w:tcBorders>
          </w:tcPr>
          <w:p w14:paraId="4373AE0A">
            <w:pPr>
              <w:widowControl w:val="0"/>
              <w:autoSpaceDE w:val="0"/>
              <w:autoSpaceDN w:val="0"/>
              <w:spacing w:before="60" w:after="40" w:line="295" w:lineRule="auto"/>
              <w:ind w:right="94"/>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Nghị</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pacing w:val="-67"/>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pacing w:val="-67"/>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 xml:space="preserve">quyết </w:t>
            </w:r>
            <w:r>
              <w:rPr>
                <w:rFonts w:ascii="Times New Roman" w:hAnsi="Times New Roman" w:eastAsia="Times New Roman" w:cs="Times New Roman"/>
                <w:color w:val="000000" w:themeColor="text1"/>
                <w:sz w:val="28"/>
                <w:szCs w:val="28"/>
                <w14:textFill>
                  <w14:solidFill>
                    <w14:schemeClr w14:val="tx1"/>
                  </w14:solidFill>
                </w14:textFill>
              </w:rPr>
              <w:t>s</w:t>
            </w:r>
            <w:r>
              <w:rPr>
                <w:rFonts w:ascii="Times New Roman" w:hAnsi="Times New Roman" w:eastAsia="Times New Roman" w:cs="Times New Roman"/>
                <w:color w:val="000000" w:themeColor="text1"/>
                <w:sz w:val="28"/>
                <w:szCs w:val="28"/>
                <w:lang w:val="vi"/>
                <w14:textFill>
                  <w14:solidFill>
                    <w14:schemeClr w14:val="tx1"/>
                  </w14:solidFill>
                </w14:textFill>
              </w:rPr>
              <w:t>ố 20-NQ/TW,</w:t>
            </w:r>
            <w:r>
              <w:rPr>
                <w:rFonts w:ascii="Times New Roman" w:hAnsi="Times New Roman" w:eastAsia="Times New Roman" w:cs="Times New Roman"/>
                <w:color w:val="000000" w:themeColor="text1"/>
                <w:sz w:val="28"/>
                <w:szCs w:val="28"/>
                <w14:textFill>
                  <w14:solidFill>
                    <w14:schemeClr w14:val="tx1"/>
                  </w14:solidFill>
                </w14:textFill>
              </w:rPr>
              <w:t xml:space="preserve"> ngày </w:t>
            </w:r>
            <w:r>
              <w:rPr>
                <w:rFonts w:ascii="Times New Roman" w:hAnsi="Times New Roman" w:eastAsia="Times New Roman" w:cs="Times New Roman"/>
                <w:color w:val="000000" w:themeColor="text1"/>
                <w:sz w:val="28"/>
                <w:szCs w:val="28"/>
                <w:lang w:val="vi"/>
                <w14:textFill>
                  <w14:solidFill>
                    <w14:schemeClr w14:val="tx1"/>
                  </w14:solidFill>
                </w14:textFill>
              </w:rPr>
              <w:t>16/6/2022,</w:t>
            </w:r>
            <w:r>
              <w:rPr>
                <w:rFonts w:ascii="Times New Roman" w:hAnsi="Times New Roman" w:eastAsia="Times New Roman" w:cs="Times New Roman"/>
                <w:color w:val="000000" w:themeColor="text1"/>
                <w:sz w:val="28"/>
                <w:szCs w:val="28"/>
                <w14:textFill>
                  <w14:solidFill>
                    <w14:schemeClr w14:val="tx1"/>
                  </w14:solidFill>
                </w14:textFill>
              </w:rPr>
              <w:t xml:space="preserve"> Hội </w:t>
            </w:r>
            <w:r>
              <w:rPr>
                <w:rFonts w:ascii="Times New Roman" w:hAnsi="Times New Roman" w:eastAsia="Times New Roman" w:cs="Times New Roman"/>
                <w:color w:val="000000" w:themeColor="text1"/>
                <w:spacing w:val="-67"/>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nghị</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lần</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thứ</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pacing w:val="1"/>
                <w:sz w:val="28"/>
                <w:szCs w:val="28"/>
                <w14:textFill>
                  <w14:solidFill>
                    <w14:schemeClr w14:val="tx1"/>
                  </w14:solidFill>
                </w14:textFill>
              </w:rPr>
              <w:t>5</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Ban</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Chấp</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hành</w:t>
            </w:r>
            <w:r>
              <w:rPr>
                <w:rFonts w:ascii="Times New Roman" w:hAnsi="Times New Roman" w:eastAsia="Times New Roman" w:cs="Times New Roman"/>
                <w:color w:val="000000" w:themeColor="text1"/>
                <w:spacing w:val="-67"/>
                <w:sz w:val="28"/>
                <w:szCs w:val="28"/>
                <w:lang w:val="vi"/>
                <w14:textFill>
                  <w14:solidFill>
                    <w14:schemeClr w14:val="tx1"/>
                  </w14:solidFill>
                </w14:textFill>
              </w:rPr>
              <w:t xml:space="preserve"> </w:t>
            </w:r>
            <w:r>
              <w:rPr>
                <w:rFonts w:hint="default" w:ascii="Times New Roman" w:hAnsi="Times New Roman" w:eastAsia="Times New Roman" w:cs="Times New Roman"/>
                <w:color w:val="000000" w:themeColor="text1"/>
                <w:spacing w:val="-67"/>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T</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W </w:t>
            </w:r>
            <w:r>
              <w:rPr>
                <w:rFonts w:ascii="Times New Roman" w:hAnsi="Times New Roman" w:eastAsia="Times New Roman" w:cs="Times New Roman"/>
                <w:color w:val="000000" w:themeColor="text1"/>
                <w:sz w:val="28"/>
                <w:szCs w:val="28"/>
                <w:lang w:val="vi"/>
                <w14:textFill>
                  <w14:solidFill>
                    <w14:schemeClr w14:val="tx1"/>
                  </w14:solidFill>
                </w14:textFill>
              </w:rPr>
              <w:t>Đảng</w:t>
            </w:r>
            <w:r>
              <w:rPr>
                <w:rFonts w:ascii="Times New Roman" w:hAnsi="Times New Roman" w:eastAsia="Times New Roman" w:cs="Times New Roman"/>
                <w:color w:val="000000" w:themeColor="text1"/>
                <w:spacing w:val="-67"/>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pacing w:val="-67"/>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khóa</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XIII</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về</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tiếp</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pacing w:val="-67"/>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tục</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đổi</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mới,</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phát</w:t>
            </w:r>
            <w:r>
              <w:rPr>
                <w:rFonts w:ascii="Times New Roman" w:hAnsi="Times New Roman" w:eastAsia="Times New Roman" w:cs="Times New Roman"/>
                <w:color w:val="000000" w:themeColor="text1"/>
                <w:spacing w:val="1"/>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triển</w:t>
            </w:r>
            <w:r>
              <w:rPr>
                <w:rFonts w:ascii="Times New Roman" w:hAnsi="Times New Roman" w:eastAsia="Times New Roman" w:cs="Times New Roman"/>
                <w:color w:val="000000" w:themeColor="text1"/>
                <w:spacing w:val="86"/>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và</w:t>
            </w:r>
            <w:r>
              <w:rPr>
                <w:rFonts w:ascii="Times New Roman" w:hAnsi="Times New Roman" w:eastAsia="Times New Roman" w:cs="Times New Roman"/>
                <w:color w:val="000000" w:themeColor="text1"/>
                <w:spacing w:val="89"/>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nâng</w:t>
            </w:r>
            <w:r>
              <w:rPr>
                <w:rFonts w:ascii="Times New Roman" w:hAnsi="Times New Roman" w:eastAsia="Times New Roman" w:cs="Times New Roman"/>
                <w:color w:val="000000" w:themeColor="text1"/>
                <w:spacing w:val="90"/>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cao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hiệu</w:t>
            </w:r>
            <w:r>
              <w:rPr>
                <w:rFonts w:ascii="Times New Roman" w:hAnsi="Times New Roman" w:eastAsia="Times New Roman" w:cs="Times New Roman"/>
                <w:color w:val="000000" w:themeColor="text1"/>
                <w:spacing w:val="-6"/>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quả</w:t>
            </w:r>
            <w:r>
              <w:rPr>
                <w:rFonts w:ascii="Times New Roman" w:hAnsi="Times New Roman" w:eastAsia="Times New Roman" w:cs="Times New Roman"/>
                <w:color w:val="000000" w:themeColor="text1"/>
                <w:spacing w:val="-6"/>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kinh</w:t>
            </w:r>
            <w:r>
              <w:rPr>
                <w:rFonts w:ascii="Times New Roman" w:hAnsi="Times New Roman" w:eastAsia="Times New Roman" w:cs="Times New Roman"/>
                <w:color w:val="000000" w:themeColor="text1"/>
                <w:spacing w:val="-6"/>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tế</w:t>
            </w:r>
            <w:r>
              <w:rPr>
                <w:rFonts w:ascii="Times New Roman" w:hAnsi="Times New Roman" w:eastAsia="Times New Roman" w:cs="Times New Roman"/>
                <w:color w:val="000000" w:themeColor="text1"/>
                <w:spacing w:val="-6"/>
                <w:sz w:val="28"/>
                <w:szCs w:val="28"/>
                <w:lang w:val="vi"/>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14:textFill>
                  <w14:solidFill>
                    <w14:schemeClr w14:val="tx1"/>
                  </w14:solidFill>
                </w14:textFill>
              </w:rPr>
              <w:t>tập</w:t>
            </w:r>
            <w:r>
              <w:rPr>
                <w:rFonts w:ascii="Times New Roman" w:hAnsi="Times New Roman" w:eastAsia="Times New Roman" w:cs="Times New Roman"/>
                <w:color w:val="000000" w:themeColor="text1"/>
                <w:sz w:val="28"/>
                <w:szCs w:val="28"/>
                <w14:textFill>
                  <w14:solidFill>
                    <w14:schemeClr w14:val="tx1"/>
                  </w14:solidFill>
                </w14:textFill>
              </w:rPr>
              <w:t>;</w:t>
            </w:r>
          </w:p>
          <w:p w14:paraId="47E87D44">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Luật Hợp tác xã năm 2023.</w:t>
            </w:r>
          </w:p>
        </w:tc>
      </w:tr>
      <w:tr w14:paraId="1083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38CA0473">
            <w:pPr>
              <w:spacing w:before="60" w:after="4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5. Quản lý, vận hành và phát triển hợp tác xã, doanh nghiệp nhỏ và vừa</w:t>
            </w:r>
          </w:p>
        </w:tc>
        <w:tc>
          <w:tcPr>
            <w:tcW w:w="8176" w:type="dxa"/>
            <w:tcBorders>
              <w:top w:val="single" w:color="auto" w:sz="4" w:space="0"/>
              <w:left w:val="single" w:color="auto" w:sz="4" w:space="0"/>
              <w:bottom w:val="single" w:color="auto" w:sz="4" w:space="0"/>
              <w:right w:val="single" w:color="auto" w:sz="4" w:space="0"/>
            </w:tcBorders>
          </w:tcPr>
          <w:p w14:paraId="39196FB1">
            <w:pPr>
              <w:tabs>
                <w:tab w:val="left" w:pos="720"/>
              </w:tabs>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nội dung quản lý và vận hành HTX và doanh nghiệp nhỏ và vừa (Xây dựng chiến lược và lập kế hoạch sản xuất kinh doanh; quản lý dịch vụ; quản lý tài chính; quản lý tiêu thụ sản phẩm; quản lý nhân lực).</w:t>
            </w:r>
          </w:p>
          <w:p w14:paraId="1FDEB0D2">
            <w:pPr>
              <w:tabs>
                <w:tab w:val="left" w:pos="720"/>
              </w:tabs>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So sánh được sự giống và khác nhau trong quản lý, vận hành HTX với doanh nghiệp nhỏ và vừa.</w:t>
            </w:r>
          </w:p>
          <w:p w14:paraId="3D3221C2">
            <w:pPr>
              <w:tabs>
                <w:tab w:val="left" w:pos="720"/>
              </w:tabs>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w:t>
            </w:r>
            <w:r>
              <w:rPr>
                <w:rFonts w:ascii="Times New Roman" w:hAnsi="Times New Roman" w:eastAsia="Times New Roman" w:cs="Times New Roman"/>
                <w:color w:val="000000" w:themeColor="text1"/>
                <w:sz w:val="28"/>
                <w:szCs w:val="28"/>
                <w:lang w:val="vi"/>
                <w14:textFill>
                  <w14:solidFill>
                    <w14:schemeClr w14:val="tx1"/>
                  </w14:solidFill>
                </w14:textFill>
              </w:rPr>
              <w:t xml:space="preserve">được </w:t>
            </w:r>
            <w:r>
              <w:rPr>
                <w:rFonts w:ascii="Times New Roman" w:hAnsi="Times New Roman" w:eastAsia="Times New Roman" w:cs="Times New Roman"/>
                <w:color w:val="000000" w:themeColor="text1"/>
                <w:sz w:val="28"/>
                <w:szCs w:val="28"/>
                <w14:textFill>
                  <w14:solidFill>
                    <w14:schemeClr w14:val="tx1"/>
                  </w14:solidFill>
                </w14:textFill>
              </w:rPr>
              <w:t>ưu điểm và nhược điểm của HTX, doanh nghiệp nhỏ và vừa.</w:t>
            </w:r>
          </w:p>
          <w:p w14:paraId="4745F587">
            <w:pPr>
              <w:tabs>
                <w:tab w:val="left" w:pos="720"/>
              </w:tabs>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lợi ích của xây dựng chiến lược và lập kế hoạch sản xuất kinh doanh.</w:t>
            </w:r>
          </w:p>
          <w:p w14:paraId="61E92504">
            <w:pPr>
              <w:tabs>
                <w:tab w:val="left" w:pos="720"/>
              </w:tabs>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Xây dựng chiến lược và lập được kế hoạch sản xuất kinh doanh.</w:t>
            </w:r>
          </w:p>
          <w:p w14:paraId="483DF6A6">
            <w:pPr>
              <w:tabs>
                <w:tab w:val="left" w:pos="720"/>
              </w:tabs>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đề xuất được một chiến lược và kế hoạch sản xuất kinh doanh của HTX, doanh nghiệp.</w:t>
            </w:r>
          </w:p>
          <w:p w14:paraId="0C2C233D">
            <w:pPr>
              <w:tabs>
                <w:tab w:val="left" w:pos="720"/>
              </w:tabs>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nguyên tắc và nội dung của quản lý tài chính; quản lý dịch vụ; quản lý tiêu thụ sản phẩm và quản lý nhân lực).</w:t>
            </w:r>
          </w:p>
          <w:p w14:paraId="145081F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Vận dụng được lý thuyết trong quản lý tài chính, quản lý dịch vụ, quản lý tiêu thụ sản phẩm và quản lý nhân lực của đơn vị.</w:t>
            </w:r>
          </w:p>
        </w:tc>
        <w:tc>
          <w:tcPr>
            <w:tcW w:w="3480" w:type="dxa"/>
            <w:tcBorders>
              <w:top w:val="single" w:color="auto" w:sz="4" w:space="0"/>
              <w:left w:val="single" w:color="auto" w:sz="4" w:space="0"/>
              <w:bottom w:val="single" w:color="auto" w:sz="4" w:space="0"/>
              <w:right w:val="single" w:color="auto" w:sz="4" w:space="0"/>
            </w:tcBorders>
          </w:tcPr>
          <w:p w14:paraId="6F970ABD">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E53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32276A84">
            <w:pPr>
              <w:spacing w:before="60" w:after="4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6. Chuyển đổi số và ứng dụng công nghệ số trong sản xuất và tiêu thụ sản phẩm</w:t>
            </w:r>
          </w:p>
        </w:tc>
        <w:tc>
          <w:tcPr>
            <w:tcW w:w="8176" w:type="dxa"/>
            <w:tcBorders>
              <w:top w:val="single" w:color="auto" w:sz="4" w:space="0"/>
              <w:left w:val="single" w:color="auto" w:sz="4" w:space="0"/>
              <w:bottom w:val="single" w:color="auto" w:sz="4" w:space="0"/>
              <w:right w:val="single" w:color="auto" w:sz="4" w:space="0"/>
            </w:tcBorders>
          </w:tcPr>
          <w:p w14:paraId="2D2E296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lợi ích của chuyển đổi số trong sản xuất và tiêu thụ sản phẩm.</w:t>
            </w:r>
          </w:p>
          <w:p w14:paraId="5EF78AB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các điều kiện cần thiết để thực hiện chuyển đổi số trong phát triển kinh tế nói chung và trong sản xuất cũng như tiêu thụ sản phẩm nói riêng.</w:t>
            </w:r>
          </w:p>
          <w:p w14:paraId="59918C0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loại công nghệ số ứng dụng trong sản xuất và tiêu thụ sản phẩm (IoT, cảm biến, robot, máy bay không người lái, thương mại điện tử).</w:t>
            </w:r>
          </w:p>
          <w:p w14:paraId="3FB705C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những thuận lợi và khó khăn trong ứng dụng công nghệ số trong sản xuất và tiêu thụ sản phẩm.</w:t>
            </w:r>
          </w:p>
          <w:p w14:paraId="6B654D1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liên kết với các tổ chức kinh tế khác và huy động sự giúp đỡ của các cơ quan chức năng trong thực hiện chuyển đổi số trong sản xuất kinh doanh của đơn vị.</w:t>
            </w:r>
          </w:p>
          <w:p w14:paraId="284BC5E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Vận dụng ứng dụng được công nghệ số phù hợp trong sản xuất và tiêu thụ sản phẩm.</w:t>
            </w:r>
          </w:p>
          <w:p w14:paraId="7DF4C2B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trách nhiệm tuyên truyền trong đơn vị và cộng đồng về sự cần thiết của chuyển đổi số trong sản xuất và tiêu thụ sản phẩm.</w:t>
            </w:r>
          </w:p>
        </w:tc>
        <w:tc>
          <w:tcPr>
            <w:tcW w:w="3480" w:type="dxa"/>
            <w:tcBorders>
              <w:top w:val="single" w:color="auto" w:sz="4" w:space="0"/>
              <w:left w:val="single" w:color="auto" w:sz="4" w:space="0"/>
              <w:bottom w:val="single" w:color="auto" w:sz="4" w:space="0"/>
              <w:right w:val="single" w:color="auto" w:sz="4" w:space="0"/>
            </w:tcBorders>
          </w:tcPr>
          <w:p w14:paraId="0D3402FE">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58F49BC7">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59507FD9">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73CF2DC1">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4D5A7072">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31DF4B2A">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IoT: Internet kết nối vạn vật</w:t>
            </w:r>
          </w:p>
        </w:tc>
      </w:tr>
      <w:tr w14:paraId="7B10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3C908EA8">
            <w:pPr>
              <w:spacing w:before="60" w:after="4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7. Nâng cao chất lượng nhân lực phục vụ tìm kiếm việc làm xuất khẩu lao động</w:t>
            </w:r>
          </w:p>
        </w:tc>
        <w:tc>
          <w:tcPr>
            <w:tcW w:w="8176" w:type="dxa"/>
            <w:tcBorders>
              <w:top w:val="single" w:color="auto" w:sz="4" w:space="0"/>
              <w:left w:val="single" w:color="auto" w:sz="4" w:space="0"/>
              <w:bottom w:val="single" w:color="auto" w:sz="4" w:space="0"/>
              <w:right w:val="single" w:color="auto" w:sz="4" w:space="0"/>
            </w:tcBorders>
          </w:tcPr>
          <w:p w14:paraId="10BD94E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lợi ích của việc làm và xuất khẩu lao động đối với phát triển kinh tế hộ gia đình và phát triển kinh tế - xã hội của địa phương, quốc gia.</w:t>
            </w:r>
          </w:p>
          <w:p w14:paraId="54073664">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xu hướng, cơ hội và thách thức đối với tìm kiếm việc làm và hoạt động xuất khẩu lao động.</w:t>
            </w:r>
          </w:p>
          <w:p w14:paraId="33BE828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yêu cầu về sức khỏe, kiến thức, kỹ năng và ý thức đối với từng loại công việc ở từng quốc gia khác nhau.</w:t>
            </w:r>
          </w:p>
          <w:p w14:paraId="2EA34E7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các quy định cơ bản của pháp luật Việt Nam về quản lý lao động xuất khẩu (đặc biệt về quyền và nghĩa vụ của lao động xuất khẩu).</w:t>
            </w:r>
          </w:p>
          <w:p w14:paraId="4A05ECA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tên và chức năng của các cơ quan bảo vệ quyền lợi của người lao động ở Việt Nam và nước ngoài.</w:t>
            </w:r>
          </w:p>
          <w:p w14:paraId="60543F5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chính sách hỗ trợ người lao động tìm kiếm việc làm và đi làm việc tại nước ngoài của Nhà nước và địa phương (xúc tiến việc làm, tín dụng, đào tạo nghề).</w:t>
            </w:r>
          </w:p>
          <w:p w14:paraId="1B0FF9A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các kênh chính thống hỗ trợ người lao động tìm kiếm việc làm và đi làm việc tại nước ngoài ở Việt Nam.</w:t>
            </w:r>
          </w:p>
          <w:p w14:paraId="4EE942D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lựa chọn được loại công việc phù hợp với sức khỏe, kiến thức, kỹ năng của bản thân.</w:t>
            </w:r>
          </w:p>
          <w:p w14:paraId="65B66E1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tự bảo vệ quyền lợi của mình khi tham gia xuất khẩu lao động.</w:t>
            </w:r>
          </w:p>
          <w:p w14:paraId="0FF1EBF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22AAAB2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Nhận biết được các thủ đoạn lừa gạt người lao động đi làm việc ở nước ngoài.</w:t>
            </w:r>
          </w:p>
          <w:p w14:paraId="087574A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hiện đúng nghĩa vụ và quyền hạn của người lao động theo hợp đồng.</w:t>
            </w:r>
          </w:p>
        </w:tc>
        <w:tc>
          <w:tcPr>
            <w:tcW w:w="3480" w:type="dxa"/>
            <w:tcBorders>
              <w:top w:val="single" w:color="auto" w:sz="4" w:space="0"/>
              <w:left w:val="single" w:color="auto" w:sz="4" w:space="0"/>
              <w:bottom w:val="single" w:color="auto" w:sz="4" w:space="0"/>
              <w:right w:val="single" w:color="auto" w:sz="4" w:space="0"/>
            </w:tcBorders>
          </w:tcPr>
          <w:p w14:paraId="1D08F0F4">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538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43711B7B">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CHỦ ĐỀ 2. PHÁT TRIỂN SẢN XUẤT NÔNG NGHIỆP BỀN VỮNG   </w:t>
            </w:r>
          </w:p>
        </w:tc>
      </w:tr>
      <w:tr w14:paraId="0AFC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34C5B786">
            <w:pPr>
              <w:spacing w:before="60" w:after="40" w:line="295" w:lineRule="auto"/>
              <w:jc w:val="both"/>
              <w:rPr>
                <w:rFonts w:ascii="Times New Roman" w:hAnsi="Times New Roman" w:eastAsia="MS Mincho" w:cs="Times New Roman"/>
                <w:b/>
                <w:bCs/>
                <w:color w:val="000000" w:themeColor="text1"/>
                <w:sz w:val="28"/>
                <w:szCs w:val="28"/>
                <w:lang w:eastAsia="ja-JP"/>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8. Phát triển sản xuất nông nghiệp gắn với bảo vệ môi trường </w:t>
            </w:r>
          </w:p>
        </w:tc>
        <w:tc>
          <w:tcPr>
            <w:tcW w:w="8176" w:type="dxa"/>
            <w:tcBorders>
              <w:top w:val="single" w:color="auto" w:sz="4" w:space="0"/>
              <w:left w:val="single" w:color="auto" w:sz="4" w:space="0"/>
              <w:bottom w:val="single" w:color="auto" w:sz="4" w:space="0"/>
              <w:right w:val="single" w:color="auto" w:sz="4" w:space="0"/>
            </w:tcBorders>
          </w:tcPr>
          <w:p w14:paraId="201E62C7">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Nêu được vai trò của sản xuất nông nghiệp đối với phát triển bền vững của cộng đồng, quốc gia.</w:t>
            </w:r>
          </w:p>
          <w:p w14:paraId="48C030A1">
            <w:pPr>
              <w:spacing w:before="60" w:after="4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Nêu được những lợi ích của sản xuất sạch đối với sức khoẻ con người và môi trường. </w:t>
            </w:r>
          </w:p>
          <w:p w14:paraId="10165D25">
            <w:pPr>
              <w:spacing w:before="60" w:after="4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Nêu được nguyên nhân và hậu quả của việc phát triển sản xuất không quan tâm tới bảo vệ môi trường.</w:t>
            </w:r>
          </w:p>
          <w:p w14:paraId="450000F3">
            <w:pPr>
              <w:spacing w:before="60" w:after="4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Trình bày được thực trạng phát triển sản xuất và bảo vệ môi trường của hộ gia đình, làng nghề, doanh nghiệp.</w:t>
            </w:r>
          </w:p>
          <w:p w14:paraId="2C314012">
            <w:pPr>
              <w:tabs>
                <w:tab w:val="left" w:pos="8088"/>
              </w:tabs>
              <w:spacing w:before="60" w:after="4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Đề xuất được giải pháp, mô hình phát triển sản xuất gắn với bảo vệ môi trường phù hợp với thực tiễn của gia đình, địa phương. </w:t>
            </w:r>
          </w:p>
          <w:p w14:paraId="7873CB8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Có trách nhiệm tuyên truyền mọi người trong gia đình, cộng đồng quan tâm tới bảo vệ môi trường khi phát triển sản xuất. Có ý thức phê phán những hoạt động sản xuất gây ô nhiễm môi trường của các cá nhân, hộ gia đình, tổ chức, doanh nghiệp.</w:t>
            </w:r>
          </w:p>
        </w:tc>
        <w:tc>
          <w:tcPr>
            <w:tcW w:w="3480" w:type="dxa"/>
            <w:tcBorders>
              <w:top w:val="single" w:color="auto" w:sz="4" w:space="0"/>
              <w:left w:val="single" w:color="auto" w:sz="4" w:space="0"/>
              <w:bottom w:val="single" w:color="auto" w:sz="4" w:space="0"/>
              <w:right w:val="single" w:color="auto" w:sz="4" w:space="0"/>
            </w:tcBorders>
          </w:tcPr>
          <w:p w14:paraId="0D54D856">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8E2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03CA6F24">
            <w:pPr>
              <w:spacing w:before="60" w:after="40" w:line="295" w:lineRule="auto"/>
              <w:jc w:val="both"/>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9. Sử dụng và khai thác đất nông nghiệp theo hướng bền vững</w:t>
            </w:r>
          </w:p>
        </w:tc>
        <w:tc>
          <w:tcPr>
            <w:tcW w:w="8176" w:type="dxa"/>
            <w:tcBorders>
              <w:top w:val="single" w:color="auto" w:sz="4" w:space="0"/>
              <w:left w:val="single" w:color="auto" w:sz="4" w:space="0"/>
              <w:bottom w:val="single" w:color="auto" w:sz="4" w:space="0"/>
              <w:right w:val="single" w:color="auto" w:sz="4" w:space="0"/>
            </w:tcBorders>
          </w:tcPr>
          <w:p w14:paraId="081659BA">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vai trò của đất nông nghiệp đối với người nông dân và an ninh lương thực.</w:t>
            </w:r>
          </w:p>
          <w:p w14:paraId="5C7CD709">
            <w:pPr>
              <w:spacing w:before="60" w:after="40" w:line="295" w:lineRule="auto"/>
              <w:ind w:left="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thực trạng sử dụng và khai thác đất nông nghiệp hiện nay. Liên hệ với thực tiễn sử dụng và khai thác đất nông nghiệp ở địa phương.</w:t>
            </w:r>
          </w:p>
          <w:p w14:paraId="3C526364">
            <w:pPr>
              <w:spacing w:before="60" w:after="40" w:line="295" w:lineRule="auto"/>
              <w:ind w:left="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chủ trương, chính sách và quy định pháp luật về sử dụng, khai thác đất nông nghiệp và vận dụng phù hợp với thực tiễn của địa phương.</w:t>
            </w:r>
          </w:p>
          <w:p w14:paraId="3FBBB51E">
            <w:pPr>
              <w:spacing w:before="60" w:after="40" w:line="295" w:lineRule="auto"/>
              <w:ind w:left="1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về thực trạng sử dụng, khai thác đất nông nghiệp tại địa phương.</w:t>
            </w:r>
          </w:p>
          <w:p w14:paraId="1F2005C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tuyên truyền sử dụng và khai thác hiệu quả đất nông nghiệp.</w:t>
            </w:r>
          </w:p>
        </w:tc>
        <w:tc>
          <w:tcPr>
            <w:tcW w:w="3480" w:type="dxa"/>
            <w:tcBorders>
              <w:top w:val="single" w:color="auto" w:sz="4" w:space="0"/>
              <w:left w:val="single" w:color="auto" w:sz="4" w:space="0"/>
              <w:bottom w:val="single" w:color="auto" w:sz="4" w:space="0"/>
              <w:right w:val="single" w:color="auto" w:sz="4" w:space="0"/>
            </w:tcBorders>
          </w:tcPr>
          <w:p w14:paraId="2A8B9BBC">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004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2B650E5B">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10. Sử dụng phân bón, thuốc bảo vệ thực vật, chất kích thích tăng trưởng theo hướng bền vững</w:t>
            </w:r>
          </w:p>
        </w:tc>
        <w:tc>
          <w:tcPr>
            <w:tcW w:w="8176" w:type="dxa"/>
            <w:tcBorders>
              <w:top w:val="single" w:color="auto" w:sz="4" w:space="0"/>
              <w:left w:val="single" w:color="auto" w:sz="4" w:space="0"/>
              <w:bottom w:val="single" w:color="auto" w:sz="4" w:space="0"/>
              <w:right w:val="single" w:color="auto" w:sz="4" w:space="0"/>
            </w:tcBorders>
          </w:tcPr>
          <w:p w14:paraId="5EE494D8">
            <w:pPr>
              <w:keepNext w:val="0"/>
              <w:keepLines w:val="0"/>
              <w:pageBreakBefore w:val="0"/>
              <w:widowControl/>
              <w:kinsoku/>
              <w:wordWrap/>
              <w:overflowPunct/>
              <w:topLinePunct w:val="0"/>
              <w:autoSpaceDE/>
              <w:autoSpaceDN/>
              <w:bidi w:val="0"/>
              <w:adjustRightInd/>
              <w:snapToGrid/>
              <w:spacing w:before="60" w:after="60" w:line="288" w:lineRule="auto"/>
              <w:ind w:left="12"/>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Nêu được thực trạng của việc sử dụng phân bón, thuốc bảo vệ thực vật, chất kích thích tăng trưởng trong sản xuất nông nghiệp.</w:t>
            </w:r>
          </w:p>
          <w:p w14:paraId="022F0FDE">
            <w:pPr>
              <w:keepNext w:val="0"/>
              <w:keepLines w:val="0"/>
              <w:pageBreakBefore w:val="0"/>
              <w:widowControl/>
              <w:kinsoku/>
              <w:wordWrap/>
              <w:overflowPunct/>
              <w:topLinePunct w:val="0"/>
              <w:autoSpaceDE/>
              <w:autoSpaceDN/>
              <w:bidi w:val="0"/>
              <w:adjustRightInd/>
              <w:snapToGrid/>
              <w:spacing w:before="60" w:after="60" w:line="288" w:lineRule="auto"/>
              <w:ind w:left="12"/>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Nêu được nguyên nhân và hậu quả của việc lạm dụng phân bón, thuốc bảo vệ thực vật hoá học và chất kích thích tăng trưởng trong sản xuất nông nghiệp.</w:t>
            </w:r>
          </w:p>
          <w:p w14:paraId="6280729D">
            <w:pPr>
              <w:keepNext w:val="0"/>
              <w:keepLines w:val="0"/>
              <w:pageBreakBefore w:val="0"/>
              <w:widowControl/>
              <w:kinsoku/>
              <w:wordWrap/>
              <w:overflowPunct/>
              <w:topLinePunct w:val="0"/>
              <w:autoSpaceDE/>
              <w:autoSpaceDN/>
              <w:bidi w:val="0"/>
              <w:adjustRightInd/>
              <w:snapToGrid/>
              <w:spacing w:before="60" w:after="60" w:line="288" w:lineRule="auto"/>
              <w:ind w:left="12"/>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Nêu được lợi ích của việc sử dụng phân bón hữu cơ, chế phẩm vi sinh vật, biện pháp quản lý dịch hại tổng hợp (IPM) trong sản xuất nông nghiệp.</w:t>
            </w:r>
          </w:p>
          <w:p w14:paraId="74B9EF5D">
            <w:pPr>
              <w:keepNext w:val="0"/>
              <w:keepLines w:val="0"/>
              <w:pageBreakBefore w:val="0"/>
              <w:widowControl/>
              <w:kinsoku/>
              <w:wordWrap/>
              <w:overflowPunct/>
              <w:topLinePunct w:val="0"/>
              <w:autoSpaceDE/>
              <w:autoSpaceDN/>
              <w:bidi w:val="0"/>
              <w:adjustRightInd/>
              <w:snapToGrid/>
              <w:spacing w:before="60" w:after="60" w:line="288" w:lineRule="auto"/>
              <w:ind w:left="12"/>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Trình bày được một số biện pháp sử dụng phân bón, phòng trừ sâu, bệnh hại và sử dụng chất kích thích tăng trưởng an toàn, hiệu quả, thân thiện với môi trường trong sản xuất nông nghiệp. Đề xuất được biện pháp phù hợp với thực tiễn của địa phương.</w:t>
            </w:r>
          </w:p>
          <w:p w14:paraId="1C20BD12">
            <w:pPr>
              <w:keepNext w:val="0"/>
              <w:keepLines w:val="0"/>
              <w:pageBreakBefore w:val="0"/>
              <w:widowControl/>
              <w:kinsoku/>
              <w:wordWrap/>
              <w:overflowPunct/>
              <w:topLinePunct w:val="0"/>
              <w:autoSpaceDE/>
              <w:autoSpaceDN/>
              <w:bidi w:val="0"/>
              <w:adjustRightInd/>
              <w:snapToGrid/>
              <w:spacing w:before="60" w:after="60" w:line="288" w:lineRule="auto"/>
              <w:ind w:left="12"/>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Thực hành làm được phân hữu cơ phù hợp với thực tiễn của địa phương (nguồn nguyên vật liệu, điều kiện cơ sở vật chất).</w:t>
            </w:r>
          </w:p>
          <w:p w14:paraId="2F021FCD">
            <w:pPr>
              <w:keepNext w:val="0"/>
              <w:keepLines w:val="0"/>
              <w:pageBreakBefore w:val="0"/>
              <w:widowControl/>
              <w:kinsoku/>
              <w:wordWrap/>
              <w:overflowPunct/>
              <w:topLinePunct w:val="0"/>
              <w:autoSpaceDE/>
              <w:autoSpaceDN/>
              <w:bidi w:val="0"/>
              <w:adjustRightInd/>
              <w:snapToGrid/>
              <w:spacing w:before="60" w:after="60" w:line="288" w:lineRule="auto"/>
              <w:ind w:left="12"/>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Thực hiện được biện pháp quản lý dịch hại tổng hợp (IPM) phù hợp với thực tiễn địa phương.</w:t>
            </w:r>
          </w:p>
          <w:p w14:paraId="7F8AC127">
            <w:pPr>
              <w:keepNext w:val="0"/>
              <w:keepLines w:val="0"/>
              <w:pageBreakBefore w:val="0"/>
              <w:widowControl/>
              <w:kinsoku/>
              <w:wordWrap/>
              <w:overflowPunct/>
              <w:topLinePunct w:val="0"/>
              <w:autoSpaceDE/>
              <w:autoSpaceDN/>
              <w:bidi w:val="0"/>
              <w:adjustRightInd/>
              <w:snapToGrid/>
              <w:spacing w:before="60" w:after="60" w:line="288" w:lineRule="auto"/>
              <w:ind w:left="12"/>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Có trách nhiệm tuyên truyền, vận động mọi người trong gia đình, cộng đồng sử dụng phân bón, thuốc bảo vệ thực vật, chất kích thích tăng trưởng trong sản xuất nông nghiệp theo hướng bền vững.</w:t>
            </w:r>
          </w:p>
        </w:tc>
        <w:tc>
          <w:tcPr>
            <w:tcW w:w="3480" w:type="dxa"/>
            <w:tcBorders>
              <w:top w:val="single" w:color="auto" w:sz="4" w:space="0"/>
              <w:left w:val="single" w:color="auto" w:sz="4" w:space="0"/>
              <w:bottom w:val="single" w:color="auto" w:sz="4" w:space="0"/>
              <w:right w:val="single" w:color="auto" w:sz="4" w:space="0"/>
            </w:tcBorders>
          </w:tcPr>
          <w:p w14:paraId="0920F287">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0BEE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644C7F7D">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11. Bảo vệ môi trường trong chăn nuôi</w:t>
            </w:r>
          </w:p>
        </w:tc>
        <w:tc>
          <w:tcPr>
            <w:tcW w:w="8176" w:type="dxa"/>
            <w:tcBorders>
              <w:top w:val="single" w:color="auto" w:sz="4" w:space="0"/>
              <w:left w:val="single" w:color="auto" w:sz="4" w:space="0"/>
              <w:bottom w:val="single" w:color="auto" w:sz="4" w:space="0"/>
              <w:right w:val="single" w:color="auto" w:sz="4" w:space="0"/>
            </w:tcBorders>
          </w:tcPr>
          <w:p w14:paraId="65C3C0A4">
            <w:pPr>
              <w:keepNext w:val="0"/>
              <w:keepLines w:val="0"/>
              <w:pageBreakBefore w:val="0"/>
              <w:widowControl/>
              <w:kinsoku/>
              <w:wordWrap/>
              <w:overflowPunct/>
              <w:topLinePunct w:val="0"/>
              <w:autoSpaceDE/>
              <w:autoSpaceDN/>
              <w:bidi w:val="0"/>
              <w:adjustRightInd/>
              <w:snapToGrid/>
              <w:spacing w:before="60" w:after="60" w:line="288" w:lineRule="auto"/>
              <w:ind w:left="-8"/>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thực trạng của việc thu gom, xử lý chất thải và bảo vệ môi trường trong chăn nuôi ở địa phương.</w:t>
            </w:r>
          </w:p>
          <w:p w14:paraId="21C23271">
            <w:pPr>
              <w:keepNext w:val="0"/>
              <w:keepLines w:val="0"/>
              <w:pageBreakBefore w:val="0"/>
              <w:widowControl/>
              <w:kinsoku/>
              <w:wordWrap/>
              <w:overflowPunct/>
              <w:topLinePunct w:val="0"/>
              <w:autoSpaceDE/>
              <w:autoSpaceDN/>
              <w:bidi w:val="0"/>
              <w:adjustRightInd/>
              <w:snapToGrid/>
              <w:spacing w:before="60" w:after="60" w:line="288" w:lineRule="auto"/>
              <w:ind w:left="-8"/>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ảnh hưởng của việc không thu gom, xử lý chất thải chăn nuôi đối với sức khoẻ con người, hiệu quả chăn nuôi và môi trường. </w:t>
            </w:r>
          </w:p>
          <w:p w14:paraId="3215CAE1">
            <w:pPr>
              <w:keepNext w:val="0"/>
              <w:keepLines w:val="0"/>
              <w:pageBreakBefore w:val="0"/>
              <w:widowControl/>
              <w:kinsoku/>
              <w:wordWrap/>
              <w:overflowPunct/>
              <w:topLinePunct w:val="0"/>
              <w:autoSpaceDE/>
              <w:autoSpaceDN/>
              <w:bidi w:val="0"/>
              <w:adjustRightInd/>
              <w:snapToGrid/>
              <w:spacing w:before="60" w:after="60" w:line="288" w:lineRule="auto"/>
              <w:ind w:left="-8"/>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các biện pháp phổ biến thu gom, xử lý chất thải chăn nuôi để bảo vệ môi trường. </w:t>
            </w:r>
          </w:p>
          <w:p w14:paraId="0914EB90">
            <w:pPr>
              <w:keepNext w:val="0"/>
              <w:keepLines w:val="0"/>
              <w:pageBreakBefore w:val="0"/>
              <w:widowControl/>
              <w:kinsoku/>
              <w:wordWrap/>
              <w:overflowPunct/>
              <w:topLinePunct w:val="0"/>
              <w:autoSpaceDE/>
              <w:autoSpaceDN/>
              <w:bidi w:val="0"/>
              <w:adjustRightInd/>
              <w:snapToGrid/>
              <w:spacing w:before="60" w:after="60" w:line="288" w:lineRule="auto"/>
              <w:ind w:left="-8"/>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nguyên lý hoạt động, ưu và nhược điểm của mô hình Biogas trong việc xử lý các chất thải chăn nuôi.</w:t>
            </w:r>
          </w:p>
          <w:p w14:paraId="029DB448">
            <w:pPr>
              <w:keepNext w:val="0"/>
              <w:keepLines w:val="0"/>
              <w:pageBreakBefore w:val="0"/>
              <w:widowControl/>
              <w:kinsoku/>
              <w:wordWrap/>
              <w:overflowPunct/>
              <w:topLinePunct w:val="0"/>
              <w:autoSpaceDE/>
              <w:autoSpaceDN/>
              <w:bidi w:val="0"/>
              <w:adjustRightInd/>
              <w:snapToGrid/>
              <w:spacing w:before="60" w:after="60" w:line="288" w:lineRule="auto"/>
              <w:ind w:left="-8"/>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Đề xuất được quy hoạch xây dựng chuồng trại chăn nuôi và biện pháp thu gom, xử lý chất thải chăn nuôi phù hợp với thực tiễn của địa phương.</w:t>
            </w:r>
          </w:p>
          <w:p w14:paraId="7719CDC6">
            <w:pPr>
              <w:keepNext w:val="0"/>
              <w:keepLines w:val="0"/>
              <w:pageBreakBefore w:val="0"/>
              <w:widowControl/>
              <w:kinsoku/>
              <w:wordWrap/>
              <w:overflowPunct/>
              <w:topLinePunct w:val="0"/>
              <w:autoSpaceDE/>
              <w:autoSpaceDN/>
              <w:bidi w:val="0"/>
              <w:adjustRightInd/>
              <w:snapToGrid/>
              <w:spacing w:before="60" w:after="60" w:line="288" w:lineRule="auto"/>
              <w:ind w:left="-8"/>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Có trách nhiệm thu gom, xử lý được chất thải chăn nuôi phù hợp với thực tiễn chăn nuôi của gia đình, địa phương, đảm bảo an toàn lao động và vệ sinh môi trường. </w:t>
            </w:r>
          </w:p>
          <w:p w14:paraId="33F817CC">
            <w:pPr>
              <w:keepNext w:val="0"/>
              <w:keepLines w:val="0"/>
              <w:pageBreakBefore w:val="0"/>
              <w:widowControl/>
              <w:kinsoku/>
              <w:wordWrap/>
              <w:overflowPunct/>
              <w:topLinePunct w:val="0"/>
              <w:autoSpaceDE/>
              <w:autoSpaceDN/>
              <w:bidi w:val="0"/>
              <w:adjustRightInd/>
              <w:snapToGrid/>
              <w:spacing w:before="60" w:after="60" w:line="288" w:lineRule="auto"/>
              <w:ind w:left="-8"/>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 bảo vệ môi trường trong chăn nuôi và tuyên truyền mọi người trong gia đình và cộng đồng quan tâm tới bảo vệ môi trường khi phát triển chăn nuôi.</w:t>
            </w:r>
          </w:p>
        </w:tc>
        <w:tc>
          <w:tcPr>
            <w:tcW w:w="3480" w:type="dxa"/>
            <w:tcBorders>
              <w:top w:val="single" w:color="auto" w:sz="4" w:space="0"/>
              <w:left w:val="single" w:color="auto" w:sz="4" w:space="0"/>
              <w:bottom w:val="single" w:color="auto" w:sz="4" w:space="0"/>
              <w:right w:val="single" w:color="auto" w:sz="4" w:space="0"/>
            </w:tcBorders>
          </w:tcPr>
          <w:p w14:paraId="4FB5C90C">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78F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5D6FBD9B">
            <w:pPr>
              <w:spacing w:before="60" w:after="40" w:line="295"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12. Sản xuất nông nghiệp đạt tiêu chuẩn chứng nhận</w:t>
            </w:r>
          </w:p>
        </w:tc>
        <w:tc>
          <w:tcPr>
            <w:tcW w:w="8176" w:type="dxa"/>
            <w:tcBorders>
              <w:top w:val="single" w:color="auto" w:sz="4" w:space="0"/>
              <w:left w:val="single" w:color="auto" w:sz="4" w:space="0"/>
              <w:bottom w:val="single" w:color="auto" w:sz="4" w:space="0"/>
              <w:right w:val="single" w:color="auto" w:sz="4" w:space="0"/>
            </w:tcBorders>
          </w:tcPr>
          <w:p w14:paraId="22C9BC07">
            <w:pPr>
              <w:spacing w:before="60" w:after="40" w:line="295" w:lineRule="auto"/>
              <w:ind w:left="-8"/>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mục đích, ý nghĩa và tầm quan trọng của sản xuất nông nghiệp theo tiêu chuẩn hữu cơ, </w:t>
            </w:r>
            <w:r>
              <w:rPr>
                <w:rFonts w:ascii="Times New Roman" w:hAnsi="Times New Roman" w:eastAsia="Times New Roman" w:cs="Times New Roman"/>
                <w:bCs/>
                <w:color w:val="000000" w:themeColor="text1"/>
                <w:sz w:val="28"/>
                <w:szCs w:val="28"/>
                <w14:textFill>
                  <w14:solidFill>
                    <w14:schemeClr w14:val="tx1"/>
                  </w14:solidFill>
                </w14:textFill>
              </w:rPr>
              <w:t>VietGAP, AseanGAP, GlobalGAP.</w:t>
            </w:r>
          </w:p>
          <w:p w14:paraId="303F0E6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tiêu chí của trồng trọt và chăn nuôi theo tiêu chuẩn hữu cơ, VietGAP,</w:t>
            </w:r>
            <w:r>
              <w:rPr>
                <w:rFonts w:ascii="Times New Roman" w:hAnsi="Times New Roman" w:eastAsia="Times New Roman" w:cs="Times New Roman"/>
                <w:bCs/>
                <w:color w:val="000000" w:themeColor="text1"/>
                <w:sz w:val="28"/>
                <w:szCs w:val="28"/>
                <w14:textFill>
                  <w14:solidFill>
                    <w14:schemeClr w14:val="tx1"/>
                  </w14:solidFill>
                </w14:textFill>
              </w:rPr>
              <w:t xml:space="preserve"> AseanGAP và GlobalGAP.</w:t>
            </w:r>
          </w:p>
          <w:p w14:paraId="7E18E95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tiêu chuẩn trồng trọt và chăn nuôi VietGAP, hữu cơ của một số loại cây trồng, vật nuôi phổ biến.</w:t>
            </w:r>
          </w:p>
          <w:p w14:paraId="1CBCEA4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quy trình, thủ tục của việc đăng kí và sản xuất theo tiêu chuẩn hữu cơ, VietGAP, </w:t>
            </w:r>
            <w:r>
              <w:rPr>
                <w:rFonts w:ascii="Times New Roman" w:hAnsi="Times New Roman" w:eastAsia="Times New Roman" w:cs="Times New Roman"/>
                <w:bCs/>
                <w:color w:val="000000" w:themeColor="text1"/>
                <w:sz w:val="28"/>
                <w:szCs w:val="28"/>
                <w14:textFill>
                  <w14:solidFill>
                    <w14:schemeClr w14:val="tx1"/>
                  </w14:solidFill>
                </w14:textFill>
              </w:rPr>
              <w:t>AseanGAP và GlobalGAP.</w:t>
            </w:r>
          </w:p>
          <w:p w14:paraId="16756644">
            <w:pPr>
              <w:spacing w:before="60" w:after="40" w:line="295"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Thực hành lựa chọn được quy trình hữu cơ, VietGAP, AseanGAP và GlobalGAP cho một số loại cây trồng, vật nuôi phù hợp với thực tiễn của địa phương.</w:t>
            </w:r>
          </w:p>
          <w:p w14:paraId="30E0ED7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hiện được việc trồng trọt và chăn nuôi theo chuẩn hữu cơ, VietGAP,</w:t>
            </w:r>
            <w:r>
              <w:rPr>
                <w:rFonts w:ascii="Times New Roman" w:hAnsi="Times New Roman" w:eastAsia="Times New Roman" w:cs="Times New Roman"/>
                <w:bCs/>
                <w:color w:val="000000" w:themeColor="text1"/>
                <w:sz w:val="28"/>
                <w:szCs w:val="28"/>
                <w14:textFill>
                  <w14:solidFill>
                    <w14:schemeClr w14:val="tx1"/>
                  </w14:solidFill>
                </w14:textFill>
              </w:rPr>
              <w:t xml:space="preserve"> AseanGAP và GlobalGAP</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phù hợp.</w:t>
            </w:r>
          </w:p>
        </w:tc>
        <w:tc>
          <w:tcPr>
            <w:tcW w:w="3480" w:type="dxa"/>
            <w:tcBorders>
              <w:top w:val="single" w:color="auto" w:sz="4" w:space="0"/>
              <w:left w:val="single" w:color="auto" w:sz="4" w:space="0"/>
              <w:bottom w:val="single" w:color="auto" w:sz="4" w:space="0"/>
              <w:right w:val="single" w:color="auto" w:sz="4" w:space="0"/>
            </w:tcBorders>
          </w:tcPr>
          <w:p w14:paraId="40028888">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VietGAP: Thực hành sản xuất nông nghiệp tốt Việt Nam.</w:t>
            </w:r>
          </w:p>
          <w:p w14:paraId="3C3C99E1">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 AseanGAP: </w:t>
            </w:r>
            <w:r>
              <w:rPr>
                <w:rFonts w:ascii="Times New Roman" w:hAnsi="Times New Roman" w:eastAsia="MS Mincho" w:cs="Times New Roman"/>
                <w:color w:val="000000" w:themeColor="text1"/>
                <w:sz w:val="28"/>
                <w:szCs w:val="28"/>
                <w:lang w:eastAsia="ja-JP"/>
                <w14:textFill>
                  <w14:solidFill>
                    <w14:schemeClr w14:val="tx1"/>
                  </w14:solidFill>
                </w14:textFill>
              </w:rPr>
              <w:t>Thực hành sản xuất nông nghiệp tốt Đông Nam Á.</w:t>
            </w:r>
          </w:p>
          <w:p w14:paraId="7BE829B9">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 GlobalGAP: </w:t>
            </w:r>
            <w:r>
              <w:rPr>
                <w:rFonts w:ascii="Times New Roman" w:hAnsi="Times New Roman" w:eastAsia="MS Mincho" w:cs="Times New Roman"/>
                <w:color w:val="000000" w:themeColor="text1"/>
                <w:sz w:val="28"/>
                <w:szCs w:val="28"/>
                <w:lang w:eastAsia="ja-JP"/>
                <w14:textFill>
                  <w14:solidFill>
                    <w14:schemeClr w14:val="tx1"/>
                  </w14:solidFill>
                </w14:textFill>
              </w:rPr>
              <w:t>Thực hành sản xuất nông nghiệp tốt toàn cầu.</w:t>
            </w:r>
          </w:p>
          <w:p w14:paraId="14958802">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1604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665AC501">
            <w:pPr>
              <w:spacing w:before="60" w:after="40" w:line="295"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13. Vệ sinh an toàn thực phẩm trong sản xuất, chế biến, dịch vụ, nhà hàng </w:t>
            </w:r>
          </w:p>
        </w:tc>
        <w:tc>
          <w:tcPr>
            <w:tcW w:w="8176" w:type="dxa"/>
            <w:tcBorders>
              <w:top w:val="single" w:color="auto" w:sz="4" w:space="0"/>
              <w:left w:val="single" w:color="auto" w:sz="4" w:space="0"/>
              <w:bottom w:val="single" w:color="auto" w:sz="4" w:space="0"/>
              <w:right w:val="single" w:color="auto" w:sz="4" w:space="0"/>
            </w:tcBorders>
          </w:tcPr>
          <w:p w14:paraId="4344AF06">
            <w:pPr>
              <w:spacing w:before="60" w:after="40" w:line="295" w:lineRule="auto"/>
              <w:ind w:left="12"/>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Nêu được ý nghĩa, tầm quan trọng của vấn đề vệ sinh an toàn thực phẩm trong sản xuất, chế biến, dịch vụ, nhà hàng.</w:t>
            </w:r>
          </w:p>
          <w:p w14:paraId="3CFB5617">
            <w:pPr>
              <w:spacing w:before="60" w:after="40" w:line="295" w:lineRule="auto"/>
              <w:ind w:left="12"/>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Trình bày được quy định về vệ sinh an toàn thực phẩm trong sản xuất, chế biến, dịch vụ, nhà hàng. </w:t>
            </w:r>
          </w:p>
          <w:p w14:paraId="11229330">
            <w:pPr>
              <w:spacing w:before="60" w:after="40" w:line="295" w:lineRule="auto"/>
              <w:ind w:left="12"/>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Nêu được thực trạng vệ sinh an toàn thực phẩm trong sản xuất, chế biến, dịch vụ, nhà hàng ở địa phương và trên cả nước.</w:t>
            </w:r>
          </w:p>
          <w:p w14:paraId="76756250">
            <w:pPr>
              <w:spacing w:before="60" w:after="40" w:line="295" w:lineRule="auto"/>
              <w:ind w:left="12"/>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Đề xuất được giải pháp đảm bảo vệ sinh an toàn thực phẩm trong sản xuất, chế biến, dịch vụ, nhà hàng phù hợp với thực tiễn của địa phương.</w:t>
            </w:r>
          </w:p>
          <w:p w14:paraId="10499B04">
            <w:pPr>
              <w:spacing w:before="60" w:after="40" w:line="295" w:lineRule="auto"/>
              <w:ind w:left="12"/>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Thực hiện nghiêm túc các quy định về vệ sinh an toàn thực phẩm trong sản xuất, chế biến, dịch vụ, nhà hàng.</w:t>
            </w:r>
          </w:p>
          <w:p w14:paraId="72CC96F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Có ý thức tham gia và tuyên truyền vận động người dân trong cộng đồng thực hiện tốt quy định về vệ sinh an toàn thực phẩm trong sản xuất, chế biến, dịch vụ, nhà hàng.</w:t>
            </w:r>
          </w:p>
        </w:tc>
        <w:tc>
          <w:tcPr>
            <w:tcW w:w="3480" w:type="dxa"/>
            <w:tcBorders>
              <w:top w:val="single" w:color="auto" w:sz="4" w:space="0"/>
              <w:left w:val="single" w:color="auto" w:sz="4" w:space="0"/>
              <w:bottom w:val="single" w:color="auto" w:sz="4" w:space="0"/>
              <w:right w:val="single" w:color="auto" w:sz="4" w:space="0"/>
            </w:tcBorders>
          </w:tcPr>
          <w:p w14:paraId="2DC913AB">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B64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417B89DE">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CHỦ ĐỀ 3. PHÁT TRIỂN KINH TẾ NÔNG NGHIỆP, NÔNG THÔN </w:t>
            </w:r>
          </w:p>
        </w:tc>
      </w:tr>
      <w:tr w14:paraId="2F0B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26B1D884">
            <w:pPr>
              <w:spacing w:before="60" w:after="40" w:line="295" w:lineRule="auto"/>
              <w:jc w:val="both"/>
              <w:rPr>
                <w:rFonts w:ascii="Times New Roman" w:hAnsi="Times New Roman" w:eastAsia="MS Mincho" w:cs="Times New Roman"/>
                <w:b/>
                <w:bCs/>
                <w:color w:val="000000" w:themeColor="text1"/>
                <w:sz w:val="28"/>
                <w:szCs w:val="28"/>
                <w:lang w:eastAsia="ja-JP"/>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14. Chính sách nông nghiệp, nông dân và nông thôn của Đảng và Nhà nước</w:t>
            </w:r>
          </w:p>
        </w:tc>
        <w:tc>
          <w:tcPr>
            <w:tcW w:w="8176" w:type="dxa"/>
            <w:tcBorders>
              <w:top w:val="single" w:color="auto" w:sz="4" w:space="0"/>
              <w:left w:val="single" w:color="auto" w:sz="4" w:space="0"/>
              <w:bottom w:val="single" w:color="auto" w:sz="4" w:space="0"/>
              <w:right w:val="single" w:color="auto" w:sz="4" w:space="0"/>
            </w:tcBorders>
          </w:tcPr>
          <w:p w14:paraId="0FCC184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 Nêu được chủ trương, đường lối của Đảng và Nhà nước về phát triển nông nghiệp, nông dân và nông thôn.</w:t>
            </w:r>
          </w:p>
          <w:p w14:paraId="23CCD50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quan điểm mới của Đảng và Nhà nước về phát triển nông nghiệp, nông dân và nông thôn.</w:t>
            </w:r>
          </w:p>
          <w:p w14:paraId="04146674">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tính tất yếu của công nghiệp hóa và hiện đại hóa nền kinh tế đất nước nói chung và nông nghiệp, nông thôn nói riêng.</w:t>
            </w:r>
          </w:p>
          <w:p w14:paraId="1DAB108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các chính sách của Đảng, Nhà nước  đối với nông nghiệp, nông dân, nông thôn:</w:t>
            </w:r>
          </w:p>
          <w:p w14:paraId="46A5370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Chương trình mục tiêu quốc gia về xây dựng nông thôn mới;</w:t>
            </w:r>
          </w:p>
          <w:p w14:paraId="4B3DAFC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Chương trình mục tiêu quốc gia về giảm nghèo bền vững;</w:t>
            </w:r>
          </w:p>
          <w:p w14:paraId="188E79F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Chương trình mục tiêu quốc gia về phát triển kinh tế - xã hội vùng đồng bào dân tộc thiểu số và miền núi;</w:t>
            </w:r>
          </w:p>
          <w:p w14:paraId="2B9E830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2CEA6D9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Chính sách chuyển dịch cơ cấu kinh tế nông nghiệp (cơ cấu cây trồng vật nuôi) và lao động nông thôn;</w:t>
            </w:r>
          </w:p>
          <w:p w14:paraId="387B5123">
            <w:pPr>
              <w:spacing w:before="60" w:after="40" w:line="295" w:lineRule="auto"/>
              <w:ind w:left="-8"/>
              <w:jc w:val="both"/>
              <w:rPr>
                <w:rFonts w:ascii="Times New Roman" w:hAnsi="Times New Roman" w:eastAsia="MS Mincho" w:cs="Times New Roman"/>
                <w:color w:val="000000" w:themeColor="text1"/>
                <w:sz w:val="28"/>
                <w:szCs w:val="28"/>
                <w:vertAlign w:val="subscript"/>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Chính sách đào tạo nghề cho lao động nông thôn;</w:t>
            </w:r>
          </w:p>
          <w:p w14:paraId="6DE47B4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Chính sách tín dụng;</w:t>
            </w:r>
          </w:p>
          <w:p w14:paraId="715A9BF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Chính sách chuyển giao kỹ thuật tiến bộ;</w:t>
            </w:r>
          </w:p>
          <w:p w14:paraId="3C1E946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Chính sách xúc tiến thương mại.</w:t>
            </w:r>
          </w:p>
          <w:p w14:paraId="7C30BB8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Chính sách thúc đẩy liên kết trong sản xuất và tiêu thụ nông sản;</w:t>
            </w:r>
          </w:p>
          <w:p w14:paraId="749781D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ab/>
            </w:r>
            <w:r>
              <w:rPr>
                <w:rFonts w:ascii="Times New Roman" w:hAnsi="Times New Roman" w:eastAsia="MS Mincho" w:cs="Times New Roman"/>
                <w:color w:val="000000" w:themeColor="text1"/>
                <w:sz w:val="28"/>
                <w:szCs w:val="28"/>
                <w:lang w:eastAsia="ja-JP"/>
                <w14:textFill>
                  <w14:solidFill>
                    <w14:schemeClr w14:val="tx1"/>
                  </w14:solidFill>
                </w14:textFill>
              </w:rPr>
              <w:t>+ Chính sách hỗ trợ khác: Phát triển nông nghiệp công nghệ cao, chuyển đổi số trong nông nghiệp, phát triển nông nghiệp tuần hoàn.</w:t>
            </w:r>
          </w:p>
          <w:p w14:paraId="735CCD6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những thuận lợi, khó khăn trong tiếp cận các chính sách hỗ trợ phát triển sản xuất nông nghiệp của đơn vị.</w:t>
            </w:r>
          </w:p>
          <w:p w14:paraId="4A3FC59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tác động đa chiều của các chính sách phát triển nông nghiệp nông thôn đang được triển khai ở địa phương. </w:t>
            </w:r>
          </w:p>
          <w:p w14:paraId="0B8C63D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 tuân thủ các chính sách của Đảng và Nhà nước về phát triển nông nghiệp, nông dân và nông thôn.</w:t>
            </w:r>
          </w:p>
          <w:p w14:paraId="4365A4B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trách nhiệm tuyên truyền trong đơn vị và cộng đồng chính sách của Đảng và Nhà nước về phát triển nông nghiệp, nông dân và nông thôn.</w:t>
            </w:r>
          </w:p>
        </w:tc>
        <w:tc>
          <w:tcPr>
            <w:tcW w:w="3480" w:type="dxa"/>
            <w:tcBorders>
              <w:top w:val="single" w:color="auto" w:sz="4" w:space="0"/>
              <w:left w:val="single" w:color="auto" w:sz="4" w:space="0"/>
              <w:bottom w:val="single" w:color="auto" w:sz="4" w:space="0"/>
              <w:right w:val="single" w:color="auto" w:sz="4" w:space="0"/>
            </w:tcBorders>
          </w:tcPr>
          <w:p w14:paraId="12B0950E">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Các Nghị quyết của Đảng, Luật của Quốc hội và chính sách của Chính phủ.</w:t>
            </w:r>
          </w:p>
          <w:p w14:paraId="1B52F488">
            <w:pPr>
              <w:spacing w:before="60" w:after="4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Nghị quyết số 19-NQ/TW, ngày 16/6/2022, Hội nghị lần thứ năm Ban Chấp hành T</w:t>
            </w:r>
            <w:r>
              <w:rPr>
                <w:rFonts w:hint="default" w:ascii="Times New Roman" w:hAnsi="Times New Roman" w:cs="Times New Roman"/>
                <w:color w:val="000000" w:themeColor="text1"/>
                <w:sz w:val="28"/>
                <w:szCs w:val="28"/>
                <w:lang w:val="en-US"/>
                <w14:textFill>
                  <w14:solidFill>
                    <w14:schemeClr w14:val="tx1"/>
                  </w14:solidFill>
                </w14:textFill>
              </w:rPr>
              <w:t>W</w:t>
            </w:r>
            <w:r>
              <w:rPr>
                <w:rFonts w:ascii="Times New Roman" w:hAnsi="Times New Roman" w:cs="Times New Roman"/>
                <w:color w:val="000000" w:themeColor="text1"/>
                <w:sz w:val="28"/>
                <w:szCs w:val="28"/>
                <w14:textFill>
                  <w14:solidFill>
                    <w14:schemeClr w14:val="tx1"/>
                  </w14:solidFill>
                </w14:textFill>
              </w:rPr>
              <w:t xml:space="preserve"> Đảng khóa XIII về nông nghiệp, nông dân, nông thôn đến năm 2030, tầm nhìn đến năm 2045.</w:t>
            </w:r>
          </w:p>
          <w:p w14:paraId="587BD2F5">
            <w:pPr>
              <w:pStyle w:val="3"/>
              <w:spacing w:before="60" w:after="4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Nghị quyết số 18-NQ/TW, ngày 16/6/2022 về "Tiếp tục đổi mới, hoàn thiện thể chế, chính sách, nâng cao hiệu lực, hiệu quả quản lý và sử dụng đất, tạo động lực đưa nước ta trở thành nước phát triển có thu nhập cao".</w:t>
            </w:r>
          </w:p>
          <w:p w14:paraId="2158DAC5">
            <w:pPr>
              <w:pStyle w:val="3"/>
              <w:spacing w:before="60" w:after="4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Nghị định của Chính phủ và Thông tư của các Bộ/Ngành về hỗ trợ phát triển nông nghiệp</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nông thôn.</w:t>
            </w:r>
          </w:p>
          <w:p w14:paraId="68CD8245">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801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649DF19D">
            <w:pPr>
              <w:spacing w:before="60" w:after="4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15. Tiếp cận dịch vụ công cho phát triển sản xuất và tiêu thụ sản phẩm nông nghiệp và phát triển kinh tế nông thôn </w:t>
            </w:r>
          </w:p>
        </w:tc>
        <w:tc>
          <w:tcPr>
            <w:tcW w:w="8176" w:type="dxa"/>
            <w:tcBorders>
              <w:top w:val="single" w:color="auto" w:sz="4" w:space="0"/>
              <w:left w:val="single" w:color="auto" w:sz="4" w:space="0"/>
              <w:bottom w:val="single" w:color="auto" w:sz="4" w:space="0"/>
              <w:right w:val="single" w:color="auto" w:sz="4" w:space="0"/>
            </w:tcBorders>
          </w:tcPr>
          <w:p w14:paraId="1A4B09A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tầm quan trọng của các loại dịch vụ công cho sản xuất và tiêu thụ sản phẩm nông nghiệp.</w:t>
            </w:r>
          </w:p>
          <w:p w14:paraId="4BBEEC1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loại dịch vụ công thiết yếu cho sản xuất và tiêu thụ sản phẩm nông nghiệp (vốn, vật tư, kỹ thuật, xúc tiến thương mại, chứng nhận quy trình và chất lượng sản phẩm, thủ tục hành chính).</w:t>
            </w:r>
          </w:p>
          <w:p w14:paraId="7673272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tên và chức năng của các tổ chức cung cấp dịch vụ công cho sản xuất và tiêu thụ sản phẩm nông nghiệp (Trung tâm dịch vụ nông nghiệp tổng hợp, Phòng Nông nghiệp và Phát triển nông thôn, Ngân hàng Nông nghiệp và Phát triển nông thôn, Ngân hàng Chính sách xã hội, Liên minh HTX, Phòng Công thương).</w:t>
            </w:r>
          </w:p>
          <w:p w14:paraId="3AB31C34">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cách tiếp cận với các dịch vụ công cho sản xuất và tiêu thụ sản phẩm nông nghiệp.</w:t>
            </w:r>
          </w:p>
          <w:p w14:paraId="044DC08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thực trạng cung ứng dịch vụ công, thuận lợi và khó khăn trong tiếp cận dịch vụ công thiết yếu cho sản xuất và tiêu thụ sản phẩm nông nghiệp ở địa phương.</w:t>
            </w:r>
          </w:p>
          <w:p w14:paraId="35E0838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Đề xuất được các kiến nghị đối với chính quyền các cấp, các cơ quan chuyên môn (cung cấp dịch vụ công) và các doanh nghiệp về việc tạo điều kiện thuận lợi cho nông dân tiếp cận với các dịch vụ công cần thiết phục vụ sản xuất và tiêu thụ sản phẩm nông nghiệp.</w:t>
            </w:r>
          </w:p>
          <w:p w14:paraId="0123265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 tuyên truyền trong đơn vị và cộng đồng về các loại dịch vụ công, các kênh tiếp cận với dịch vụ công phục vụ sản xuất và tiêu thụ sản phẩm nông nghiệp.</w:t>
            </w:r>
          </w:p>
        </w:tc>
        <w:tc>
          <w:tcPr>
            <w:tcW w:w="3480" w:type="dxa"/>
            <w:tcBorders>
              <w:top w:val="single" w:color="auto" w:sz="4" w:space="0"/>
              <w:left w:val="single" w:color="auto" w:sz="4" w:space="0"/>
              <w:bottom w:val="single" w:color="auto" w:sz="4" w:space="0"/>
              <w:right w:val="single" w:color="auto" w:sz="4" w:space="0"/>
            </w:tcBorders>
          </w:tcPr>
          <w:p w14:paraId="3C81BB75">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Các loại dịch vụ công cần thiết cho phát triển sản xuất và tiêu thụ sản phẩm nông nghiệp gồm: tiếp cận nguồn vốn tín dụng; tiếp cận các loại vật tư đầu vào bảo đảm chất lượng (giống, phân bón, thuốc bảo vệ thực vật, máy móc; tiếp cận với và kỹ thuật tiến bộ (các hoạt động khuyến nông); xúc tiến thương mại và hỗ trợ tiêu thụ sản phẩm; hoạt động chứng nhận quy trình và chất lượng sản phẩm; các loại thủ tục hành chính khác.</w:t>
            </w:r>
          </w:p>
        </w:tc>
      </w:tr>
      <w:tr w14:paraId="4EBA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42811DCC">
            <w:pPr>
              <w:spacing w:before="60" w:after="4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16. Phát triển sản xuất và tiêu thụ các sản phẩm OCOP </w:t>
            </w:r>
          </w:p>
        </w:tc>
        <w:tc>
          <w:tcPr>
            <w:tcW w:w="8176" w:type="dxa"/>
            <w:tcBorders>
              <w:top w:val="single" w:color="auto" w:sz="4" w:space="0"/>
              <w:left w:val="single" w:color="auto" w:sz="4" w:space="0"/>
              <w:bottom w:val="single" w:color="auto" w:sz="4" w:space="0"/>
              <w:right w:val="single" w:color="auto" w:sz="4" w:space="0"/>
            </w:tcBorders>
          </w:tcPr>
          <w:p w14:paraId="6E61055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nội dung cơ bản của chương trình “Mỗi xã một sản phẩm” (OCOP). </w:t>
            </w:r>
          </w:p>
          <w:p w14:paraId="21E1F04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1B1763A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quá trình đăng ký tham gia để trở thành chủ thể của chương trình OCOP.</w:t>
            </w:r>
          </w:p>
          <w:p w14:paraId="6B55DCCB">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yêu cầu về kỹ thuật, chất lượng và nhãn hiệu đối với sản phẩm OCOP.</w:t>
            </w:r>
          </w:p>
          <w:p w14:paraId="5804589F">
            <w:pPr>
              <w:widowControl w:val="0"/>
              <w:autoSpaceDE w:val="0"/>
              <w:autoSpaceDN w:val="0"/>
              <w:spacing w:before="60" w:after="4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Nêu được tiêu chuẩn và quy trình xếp hạng (5 sao, 4 sao và 3 sao) đối với các sản phẩm OCOP.</w:t>
            </w:r>
          </w:p>
          <w:p w14:paraId="39C8B5C9">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lợi ích của chương trình OCOP đối với phát triển kinh tế hộ gia đình, tận dụng tối đa lao động nhàn rỗi, phát triển kinh tế địa phương, bảo tồn và phát triển làng nghề truyền thống.</w:t>
            </w:r>
          </w:p>
          <w:p w14:paraId="63F2BAAE">
            <w:pPr>
              <w:spacing w:before="60" w:after="40" w:line="295" w:lineRule="auto"/>
              <w:ind w:left="-14"/>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những hỗ trợ của Nhà hước và địa phương đối với phát triển và tiêu thụ sản phẩm OCOP.</w:t>
            </w:r>
          </w:p>
          <w:p w14:paraId="71F09D2B">
            <w:pPr>
              <w:spacing w:before="60" w:after="40" w:line="295" w:lineRule="auto"/>
              <w:ind w:left="-14"/>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những thuận lợi, khó khăn trong sản xuất và tiêu thụ sản phẩm OCOP của đơn vị và địa phương.</w:t>
            </w:r>
          </w:p>
          <w:p w14:paraId="36CA736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Đề xuất được những giải pháp và kiến nghị đối với các cấp chính quyền và cơ quan chức năng về hỗ trợ cho phát triển sản xuất và tiêu thụ sản phẩm OCOP. </w:t>
            </w:r>
          </w:p>
          <w:p w14:paraId="0FBA2F2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 tuyên truyền trong đơn vị và cộng đồng về lợi ích của phát triển sản phẩm OCOP.</w:t>
            </w:r>
          </w:p>
        </w:tc>
        <w:tc>
          <w:tcPr>
            <w:tcW w:w="3480" w:type="dxa"/>
            <w:tcBorders>
              <w:top w:val="single" w:color="auto" w:sz="4" w:space="0"/>
              <w:left w:val="single" w:color="auto" w:sz="4" w:space="0"/>
              <w:bottom w:val="single" w:color="auto" w:sz="4" w:space="0"/>
              <w:right w:val="single" w:color="auto" w:sz="4" w:space="0"/>
            </w:tcBorders>
          </w:tcPr>
          <w:p w14:paraId="74AED05D">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Giới thiệu mục tiêu, nội dung cơ bản và giải pháp tổ chức thực hiện chương trình “Mỗi xã một sản phẩm” – OCOP thông qua Quyết định của Thủ tướng Chính phủ về phê duyệt chương trình và các Thông tư của các Bộ/ngành có liên quan về tổ chức triển khai chương trình.</w:t>
            </w:r>
          </w:p>
          <w:p w14:paraId="717C75A5">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Giới thiệu về các chính sách hỗ trợ cho bảo tồn và phát triển làng nghề truyền thống.</w:t>
            </w:r>
          </w:p>
        </w:tc>
      </w:tr>
      <w:tr w14:paraId="7118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57E39E8D">
            <w:pPr>
              <w:spacing w:before="60" w:after="4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17. Phát triển du lịch gắn với xây dựng nông thôn mới </w:t>
            </w:r>
          </w:p>
        </w:tc>
        <w:tc>
          <w:tcPr>
            <w:tcW w:w="8176" w:type="dxa"/>
            <w:tcBorders>
              <w:top w:val="single" w:color="auto" w:sz="4" w:space="0"/>
              <w:left w:val="single" w:color="auto" w:sz="4" w:space="0"/>
              <w:bottom w:val="single" w:color="auto" w:sz="4" w:space="0"/>
              <w:right w:val="single" w:color="auto" w:sz="4" w:space="0"/>
            </w:tcBorders>
          </w:tcPr>
          <w:p w14:paraId="5246715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lợi ích kinh tế, xã hội, môi trường của phát triển du lịch gắn với xây dựng nông thôn mới.</w:t>
            </w:r>
          </w:p>
          <w:p w14:paraId="7376386B">
            <w:pPr>
              <w:spacing w:before="60" w:after="40" w:line="295" w:lineRule="auto"/>
              <w:ind w:left="-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các đặc điểm cơ bản của du lịch sinh thái, du lịch nông nghiệp, </w:t>
            </w:r>
            <w:r>
              <w:rPr>
                <w:rFonts w:ascii="Times New Roman" w:hAnsi="Times New Roman" w:cs="Times New Roman"/>
                <w:color w:val="000000" w:themeColor="text1"/>
                <w:sz w:val="28"/>
                <w:szCs w:val="28"/>
                <w14:textFill>
                  <w14:solidFill>
                    <w14:schemeClr w14:val="tx1"/>
                  </w14:solidFill>
                </w14:textFill>
              </w:rPr>
              <w:t>du lịch làng nghề, du lịch cộng đồng và du lịch gắn với sản xuất và tiêu thụ sản phẩm OCOP.</w:t>
            </w:r>
          </w:p>
          <w:p w14:paraId="195F54B7">
            <w:pPr>
              <w:spacing w:before="60" w:after="40" w:line="295" w:lineRule="auto"/>
              <w:ind w:left="-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sự giống và khác nhau của các loại hình du lịch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sinh thái, du lịch nông nghiệp, </w:t>
            </w:r>
            <w:r>
              <w:rPr>
                <w:rFonts w:ascii="Times New Roman" w:hAnsi="Times New Roman" w:cs="Times New Roman"/>
                <w:color w:val="000000" w:themeColor="text1"/>
                <w:sz w:val="28"/>
                <w:szCs w:val="28"/>
                <w14:textFill>
                  <w14:solidFill>
                    <w14:schemeClr w14:val="tx1"/>
                  </w14:solidFill>
                </w14:textFill>
              </w:rPr>
              <w:t>du lịch làng nghề, du lịch cộng đồng và du lịch gắn với sản xuất và tiêu thụ sản phẩm OCOP.</w:t>
            </w:r>
          </w:p>
          <w:p w14:paraId="79419D0F">
            <w:pPr>
              <w:spacing w:before="60" w:after="40" w:line="295" w:lineRule="auto"/>
              <w:ind w:left="-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các điều kiện cần thiết (tự nhiên, hạ tầng kinh tế - xã hội, kiến thức và kỹ năng của người dân địa phương) cho phát triển từng loại hình du lịch sinh thái, du lịch nông nghiệp, </w:t>
            </w:r>
            <w:r>
              <w:rPr>
                <w:rFonts w:ascii="Times New Roman" w:hAnsi="Times New Roman" w:cs="Times New Roman"/>
                <w:color w:val="000000" w:themeColor="text1"/>
                <w:sz w:val="28"/>
                <w:szCs w:val="28"/>
                <w14:textFill>
                  <w14:solidFill>
                    <w14:schemeClr w14:val="tx1"/>
                  </w14:solidFill>
                </w14:textFill>
              </w:rPr>
              <w:t>du lịch làng nghề, du lịch cộng đồng và du lịch gắn với sản xuất và tiêu thụ sản phẩm OCOP.</w:t>
            </w:r>
          </w:p>
          <w:p w14:paraId="65334B92">
            <w:pPr>
              <w:spacing w:before="60" w:after="40" w:line="295" w:lineRule="auto"/>
              <w:ind w:left="-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tiềm năng, lợi thế của địa phương cho phát triển du lịch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sinh thái, du lịch nông nghiệp, </w:t>
            </w:r>
            <w:r>
              <w:rPr>
                <w:rFonts w:ascii="Times New Roman" w:hAnsi="Times New Roman" w:cs="Times New Roman"/>
                <w:color w:val="000000" w:themeColor="text1"/>
                <w:sz w:val="28"/>
                <w:szCs w:val="28"/>
                <w14:textFill>
                  <w14:solidFill>
                    <w14:schemeClr w14:val="tx1"/>
                  </w14:solidFill>
                </w14:textFill>
              </w:rPr>
              <w:t>du lịch làng nghề, du lịch cộng đồng và du lịch gắn với sản xuất và tiêu thụ sản phẩm OCOP.</w:t>
            </w:r>
          </w:p>
          <w:p w14:paraId="7BE71B71">
            <w:pPr>
              <w:spacing w:before="60" w:after="40" w:line="295" w:lineRule="auto"/>
              <w:ind w:left="-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những khó khăn, thách thức đối với địa phương trong phát triển du lịch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sinh thái, du lịch nông nghiệp, </w:t>
            </w:r>
            <w:r>
              <w:rPr>
                <w:rFonts w:ascii="Times New Roman" w:hAnsi="Times New Roman" w:cs="Times New Roman"/>
                <w:color w:val="000000" w:themeColor="text1"/>
                <w:sz w:val="28"/>
                <w:szCs w:val="28"/>
                <w14:textFill>
                  <w14:solidFill>
                    <w14:schemeClr w14:val="tx1"/>
                  </w14:solidFill>
                </w14:textFill>
              </w:rPr>
              <w:t>du lịch làng nghề, du lịch cộng đồng và du lịch gắn với sản xuất và tiêu thụ sản phẩm OCOP.</w:t>
            </w:r>
          </w:p>
          <w:p w14:paraId="6C14C478">
            <w:pPr>
              <w:spacing w:before="60" w:after="40" w:line="295" w:lineRule="auto"/>
              <w:ind w:left="-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hành biết cách tổ chức, quản lý, vận hành và bảo tồn mô hình du lịch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sinh thái, du lịch nông nghiệp, </w:t>
            </w:r>
            <w:r>
              <w:rPr>
                <w:rFonts w:ascii="Times New Roman" w:hAnsi="Times New Roman" w:cs="Times New Roman"/>
                <w:color w:val="000000" w:themeColor="text1"/>
                <w:sz w:val="28"/>
                <w:szCs w:val="28"/>
                <w14:textFill>
                  <w14:solidFill>
                    <w14:schemeClr w14:val="tx1"/>
                  </w14:solidFill>
                </w14:textFill>
              </w:rPr>
              <w:t>du lịch làng nghề, du lịch cộng đồng và du lịch gắn với sản xuất và tiêu thụ sản phẩm OCOP tại địa phương để cải thiện thu nhập gia đình và phát triển kinh tế</w:t>
            </w:r>
            <w:r>
              <w:rPr>
                <w:rFonts w:hint="default" w:ascii="Times New Roman" w:hAnsi="Times New Roman" w:cs="Times New Roman"/>
                <w:color w:val="000000" w:themeColor="text1"/>
                <w:sz w:val="28"/>
                <w:szCs w:val="28"/>
                <w:lang w:val="en-US"/>
                <w14:textFill>
                  <w14:solidFill>
                    <w14:schemeClr w14:val="tx1"/>
                  </w14:solidFill>
                </w14:textFill>
              </w:rPr>
              <w:t xml:space="preserve"> tại</w:t>
            </w:r>
            <w:r>
              <w:rPr>
                <w:rFonts w:ascii="Times New Roman" w:hAnsi="Times New Roman" w:cs="Times New Roman"/>
                <w:color w:val="000000" w:themeColor="text1"/>
                <w:sz w:val="28"/>
                <w:szCs w:val="28"/>
                <w14:textFill>
                  <w14:solidFill>
                    <w14:schemeClr w14:val="tx1"/>
                  </w14:solidFill>
                </w14:textFill>
              </w:rPr>
              <w:t xml:space="preserve"> địa phương.</w:t>
            </w:r>
          </w:p>
          <w:p w14:paraId="73C22AB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uyên truyền trong gia đình và cộng đồng về lợi ích và các kiến thức và kỹ năng cần thiết cho phát triển du lịch sinh thái, du lịch nông nghiệp, </w:t>
            </w:r>
            <w:r>
              <w:rPr>
                <w:rFonts w:ascii="Times New Roman" w:hAnsi="Times New Roman" w:cs="Times New Roman"/>
                <w:color w:val="000000" w:themeColor="text1"/>
                <w:sz w:val="28"/>
                <w:szCs w:val="28"/>
                <w14:textFill>
                  <w14:solidFill>
                    <w14:schemeClr w14:val="tx1"/>
                  </w14:solidFill>
                </w14:textFill>
              </w:rPr>
              <w:t>du lịch làng nghề, du lịch cộng đồng và du lịch gắn với sản xuất và tiêu thụ sản phẩm OCOP.</w:t>
            </w:r>
          </w:p>
        </w:tc>
        <w:tc>
          <w:tcPr>
            <w:tcW w:w="3480" w:type="dxa"/>
            <w:tcBorders>
              <w:top w:val="single" w:color="auto" w:sz="4" w:space="0"/>
              <w:left w:val="single" w:color="auto" w:sz="4" w:space="0"/>
              <w:bottom w:val="single" w:color="auto" w:sz="4" w:space="0"/>
              <w:right w:val="single" w:color="auto" w:sz="4" w:space="0"/>
            </w:tcBorders>
          </w:tcPr>
          <w:p w14:paraId="7AECFFA6">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0DE3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517786A2">
            <w:pPr>
              <w:spacing w:before="60" w:after="4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18. Phát triển kinh tế trang trại</w:t>
            </w:r>
          </w:p>
        </w:tc>
        <w:tc>
          <w:tcPr>
            <w:tcW w:w="8176" w:type="dxa"/>
            <w:tcBorders>
              <w:top w:val="single" w:color="auto" w:sz="4" w:space="0"/>
              <w:left w:val="single" w:color="auto" w:sz="4" w:space="0"/>
              <w:bottom w:val="single" w:color="auto" w:sz="4" w:space="0"/>
              <w:right w:val="single" w:color="auto" w:sz="4" w:space="0"/>
            </w:tcBorders>
          </w:tcPr>
          <w:p w14:paraId="7174CD3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những đặc điểm cơ bản của kinh tế trang trại.</w:t>
            </w:r>
          </w:p>
          <w:p w14:paraId="28F0B09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sự giống và khác nhau giữa kinh tế trang trại với kinh tế hộ gia đình.</w:t>
            </w:r>
          </w:p>
          <w:p w14:paraId="34B23D2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những bất cập của sản xuất theo quy mô hộ gia đình (nhỏ, manh mún, khó áp dụng kỹ thuật hiện đại, kém hiệu quả).</w:t>
            </w:r>
          </w:p>
          <w:p w14:paraId="34E208B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lợi ích của phát triển kinh tế trang trại: tính thị trường, sản xuất theo hướng hàng hóa, tính hiệu quả kinh tế nhờ quy mô sản xuất lớn hơn, khả năng ứng dụng kỹ thuật cao hơn.</w:t>
            </w:r>
          </w:p>
          <w:p w14:paraId="5E76449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các điều kiện cần thiết để chuyển từ loại hình kinh tế hộ gia đình sang kinh tế trang trại.</w:t>
            </w:r>
          </w:p>
          <w:p w14:paraId="7A32B124">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chính sách hỗ trợ của Nhà nước và địa phương cho phát triển kinh tế trang trại.</w:t>
            </w:r>
          </w:p>
          <w:p w14:paraId="05C2B32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hạch toán kinh tế, vận hành và quản lý một trang trại sản xuất kinh doanh với loại hình cụ thể (chuyên ngành hay kinh doanh tổng hợp).</w:t>
            </w:r>
          </w:p>
          <w:p w14:paraId="1960C45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tìm kiếm thị trường, liên kết với các tác nhân khác (HTX, doanh nghiệp) để mua đầu vào và bán sản phẩm của trang trại.</w:t>
            </w:r>
          </w:p>
          <w:p w14:paraId="305985F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tiếp cận để hưởng lợi từ các hỗ trợ của Nhà nước và địa phương cho phát triển kinh tế trang trại (vốn, đào tạo nghề, chuyển giao kỹ thuật, xúc tiến thương mại, liên kết).</w:t>
            </w:r>
          </w:p>
          <w:p w14:paraId="75752354">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tuyên truyền </w:t>
            </w:r>
            <w:r>
              <w:rPr>
                <w:rFonts w:ascii="Times New Roman" w:hAnsi="Times New Roman" w:eastAsia="MS Mincho" w:cs="Times New Roman"/>
                <w:color w:val="000000" w:themeColor="text1"/>
                <w:sz w:val="28"/>
                <w:szCs w:val="28"/>
                <w:lang w:eastAsia="ja-JP"/>
                <w14:textFill>
                  <w14:solidFill>
                    <w14:schemeClr w14:val="tx1"/>
                  </w14:solidFill>
                </w14:textFill>
              </w:rPr>
              <w:t>trong gia đình và cộng đồng các kiến thức và kỹ năng cần thiết cho phát triển kinh tế trang trại.</w:t>
            </w:r>
          </w:p>
        </w:tc>
        <w:tc>
          <w:tcPr>
            <w:tcW w:w="3480" w:type="dxa"/>
            <w:tcBorders>
              <w:top w:val="single" w:color="auto" w:sz="4" w:space="0"/>
              <w:left w:val="single" w:color="auto" w:sz="4" w:space="0"/>
              <w:bottom w:val="single" w:color="auto" w:sz="4" w:space="0"/>
              <w:right w:val="single" w:color="auto" w:sz="4" w:space="0"/>
            </w:tcBorders>
          </w:tcPr>
          <w:p w14:paraId="29D93C1D">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Giới thiệu các tiêu chí xác định trang trại qua từng giai đoạn theo các văn bản chính sách của Chính phủ và các Bộ/ngành liên quan.</w:t>
            </w:r>
          </w:p>
        </w:tc>
      </w:tr>
      <w:tr w14:paraId="0665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79783609">
            <w:pPr>
              <w:spacing w:before="60" w:after="4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19. Phát triển kinh tế tập thể, hợp tác xã và liên kết</w:t>
            </w:r>
          </w:p>
        </w:tc>
        <w:tc>
          <w:tcPr>
            <w:tcW w:w="8176" w:type="dxa"/>
            <w:tcBorders>
              <w:top w:val="single" w:color="auto" w:sz="4" w:space="0"/>
              <w:left w:val="single" w:color="auto" w:sz="4" w:space="0"/>
              <w:bottom w:val="single" w:color="auto" w:sz="4" w:space="0"/>
              <w:right w:val="single" w:color="auto" w:sz="4" w:space="0"/>
            </w:tcBorders>
          </w:tcPr>
          <w:p w14:paraId="13BDE08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tính tất yếu và vai trò của hợp tác trong phát triển kinh tế nói chung và kinh tế hộ nói riêng.</w:t>
            </w:r>
          </w:p>
          <w:p w14:paraId="765C164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Phân biệt được sự giống và khác nhau giữa các hình thức tổ chức của kinh tế tập thể (tổ hợp tác, HTX, Liên hiệp HTX, các hiệp hội).</w:t>
            </w:r>
          </w:p>
          <w:p w14:paraId="45CF7D3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nguyên tắc và quy trình thành lập tổ hợp tác, HTX và các tổ chức hợp tác khác (câu lạc bộ, hiệp hội).</w:t>
            </w:r>
          </w:p>
          <w:p w14:paraId="440324C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những kiến thức và kỹ năng cần thiết cho quản lý và vận hành tổ chức hợp tác kinh tế (tổ hợp tác, HTX, Liên hiệp HTX, hội).</w:t>
            </w:r>
          </w:p>
          <w:p w14:paraId="47A7E8C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hạch toán, vận hành một tổ chức kinh tế hợp tác (tổ hợp tác, HTX, hội).</w:t>
            </w:r>
          </w:p>
          <w:p w14:paraId="0F99CA0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tìm kiếm thị trường, liên kết với các tác nhân khác (hộ, trang trại, HTX, doanh nghiệp) để mua đầu vào và bán sản phẩm của đơn vị.</w:t>
            </w:r>
          </w:p>
          <w:p w14:paraId="19E816B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tiếp cận để hưởng lợi từ các hỗ trợ của Nhà nước và địa phương cho phát triển kinh tế hợp tác (vốn, đào tạo nghề, chuyển giao kỹ thuật, xúc tiến thương mại, liên kết).</w:t>
            </w:r>
          </w:p>
          <w:p w14:paraId="77BBDF0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ý thức tuyên truyền </w:t>
            </w:r>
            <w:r>
              <w:rPr>
                <w:rFonts w:ascii="Times New Roman" w:hAnsi="Times New Roman" w:eastAsia="MS Mincho" w:cs="Times New Roman"/>
                <w:color w:val="000000" w:themeColor="text1"/>
                <w:sz w:val="28"/>
                <w:szCs w:val="28"/>
                <w:lang w:eastAsia="ja-JP"/>
                <w14:textFill>
                  <w14:solidFill>
                    <w14:schemeClr w14:val="tx1"/>
                  </w14:solidFill>
                </w14:textFill>
              </w:rPr>
              <w:t>trong gia đình và cộng đồng các kiến thức và kỹ năng cần thiết cho phát triển kinh tế hợp tác (kinh tế tập thể).</w:t>
            </w:r>
          </w:p>
        </w:tc>
        <w:tc>
          <w:tcPr>
            <w:tcW w:w="3480" w:type="dxa"/>
            <w:tcBorders>
              <w:top w:val="single" w:color="auto" w:sz="4" w:space="0"/>
              <w:left w:val="single" w:color="auto" w:sz="4" w:space="0"/>
              <w:bottom w:val="single" w:color="auto" w:sz="4" w:space="0"/>
              <w:right w:val="single" w:color="auto" w:sz="4" w:space="0"/>
            </w:tcBorders>
          </w:tcPr>
          <w:p w14:paraId="7D677E4E">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Giới thiệu </w:t>
            </w:r>
            <w:r>
              <w:rPr>
                <w:rFonts w:ascii="Times New Roman" w:hAnsi="Times New Roman" w:cs="Times New Roman"/>
                <w:color w:val="000000" w:themeColor="text1"/>
                <w:sz w:val="28"/>
                <w:szCs w:val="28"/>
                <w14:textFill>
                  <w14:solidFill>
                    <w14:schemeClr w14:val="tx1"/>
                  </w14:solidFill>
                </w14:textFill>
              </w:rPr>
              <w:t>Nghị quyết số 20-NQ/TW, ngày 16/6/2022, Hội nghị lần thứ năm Ban Chấp hành Trung ương Đảng khóa XIII về tiếp tục đổi mới, phát triển và nâng cao hiệu quả kinh tế tập thể trong giai đoạn mới.</w:t>
            </w:r>
          </w:p>
        </w:tc>
      </w:tr>
      <w:tr w14:paraId="1398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7ECECEE0">
            <w:pPr>
              <w:spacing w:before="60" w:after="4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pacing w:val="-1"/>
                <w:sz w:val="28"/>
                <w:szCs w:val="28"/>
                <w14:textFill>
                  <w14:solidFill>
                    <w14:schemeClr w14:val="tx1"/>
                  </w14:solidFill>
                </w14:textFill>
              </w:rPr>
              <w:t>20.</w:t>
            </w:r>
            <w:r>
              <w:rPr>
                <w:rFonts w:ascii="Times New Roman" w:hAnsi="Times New Roman" w:cs="Times New Roman"/>
                <w:b/>
                <w:bCs/>
                <w:color w:val="000000" w:themeColor="text1"/>
                <w:spacing w:val="-18"/>
                <w:sz w:val="28"/>
                <w:szCs w:val="28"/>
                <w14:textFill>
                  <w14:solidFill>
                    <w14:schemeClr w14:val="tx1"/>
                  </w14:solidFill>
                </w14:textFill>
              </w:rPr>
              <w:t xml:space="preserve"> </w:t>
            </w:r>
            <w:r>
              <w:rPr>
                <w:rFonts w:ascii="Times New Roman" w:hAnsi="Times New Roman" w:cs="Times New Roman"/>
                <w:b/>
                <w:bCs/>
                <w:color w:val="000000" w:themeColor="text1"/>
                <w:spacing w:val="-1"/>
                <w:sz w:val="28"/>
                <w:szCs w:val="28"/>
                <w14:textFill>
                  <w14:solidFill>
                    <w14:schemeClr w14:val="tx1"/>
                  </w14:solidFill>
                </w14:textFill>
              </w:rPr>
              <w:t>Kỹ</w:t>
            </w:r>
            <w:r>
              <w:rPr>
                <w:rFonts w:ascii="Times New Roman" w:hAnsi="Times New Roman" w:cs="Times New Roman"/>
                <w:b/>
                <w:bCs/>
                <w:color w:val="000000" w:themeColor="text1"/>
                <w:spacing w:val="-16"/>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năng</w:t>
            </w:r>
            <w:r>
              <w:rPr>
                <w:rFonts w:ascii="Times New Roman" w:hAnsi="Times New Roman" w:cs="Times New Roman"/>
                <w:b/>
                <w:bCs/>
                <w:color w:val="000000" w:themeColor="text1"/>
                <w:spacing w:val="-16"/>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hạch</w:t>
            </w:r>
            <w:r>
              <w:rPr>
                <w:rFonts w:ascii="Times New Roman" w:hAnsi="Times New Roman" w:cs="Times New Roman"/>
                <w:b/>
                <w:bCs/>
                <w:color w:val="000000" w:themeColor="text1"/>
                <w:spacing w:val="-18"/>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toán</w:t>
            </w:r>
            <w:r>
              <w:rPr>
                <w:rFonts w:ascii="Times New Roman" w:hAnsi="Times New Roman" w:cs="Times New Roman"/>
                <w:b/>
                <w:bCs/>
                <w:color w:val="000000" w:themeColor="text1"/>
                <w:spacing w:val="-68"/>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kinh</w:t>
            </w:r>
            <w:r>
              <w:rPr>
                <w:rFonts w:ascii="Times New Roman" w:hAnsi="Times New Roman" w:cs="Times New Roman"/>
                <w:b/>
                <w:bCs/>
                <w:color w:val="000000" w:themeColor="text1"/>
                <w:spacing w:val="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tế</w:t>
            </w:r>
            <w:r>
              <w:rPr>
                <w:rFonts w:ascii="Times New Roman" w:hAnsi="Times New Roman" w:cs="Times New Roman"/>
                <w:b/>
                <w:bCs/>
                <w:color w:val="000000" w:themeColor="text1"/>
                <w:spacing w:val="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trong</w:t>
            </w:r>
            <w:r>
              <w:rPr>
                <w:rFonts w:ascii="Times New Roman" w:hAnsi="Times New Roman" w:cs="Times New Roman"/>
                <w:b/>
                <w:bCs/>
                <w:color w:val="000000" w:themeColor="text1"/>
                <w:spacing w:val="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sản</w:t>
            </w:r>
            <w:r>
              <w:rPr>
                <w:rFonts w:ascii="Times New Roman" w:hAnsi="Times New Roman" w:cs="Times New Roman"/>
                <w:b/>
                <w:bCs/>
                <w:color w:val="000000" w:themeColor="text1"/>
                <w:spacing w:val="-67"/>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xuất</w:t>
            </w:r>
            <w:r>
              <w:rPr>
                <w:rFonts w:ascii="Times New Roman" w:hAnsi="Times New Roman" w:cs="Times New Roman"/>
                <w:b/>
                <w:bCs/>
                <w:color w:val="000000" w:themeColor="text1"/>
                <w:spacing w:val="-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kinh</w:t>
            </w:r>
            <w:r>
              <w:rPr>
                <w:rFonts w:ascii="Times New Roman" w:hAnsi="Times New Roman" w:cs="Times New Roman"/>
                <w:b/>
                <w:bCs/>
                <w:color w:val="000000" w:themeColor="text1"/>
                <w:spacing w:val="-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doanh</w:t>
            </w:r>
          </w:p>
        </w:tc>
        <w:tc>
          <w:tcPr>
            <w:tcW w:w="8176" w:type="dxa"/>
          </w:tcPr>
          <w:p w14:paraId="5EE35C69">
            <w:pPr>
              <w:pStyle w:val="158"/>
              <w:tabs>
                <w:tab w:val="left" w:pos="257"/>
              </w:tabs>
              <w:spacing w:before="60" w:after="4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Nêu được</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lợi</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ích</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của</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hạch</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toán</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tế</w:t>
            </w:r>
            <w:r>
              <w:rPr>
                <w:color w:val="000000" w:themeColor="text1"/>
                <w:spacing w:val="-9"/>
                <w:sz w:val="28"/>
                <w:szCs w:val="28"/>
                <w14:textFill>
                  <w14:solidFill>
                    <w14:schemeClr w14:val="tx1"/>
                  </w14:solidFill>
                </w14:textFill>
              </w:rPr>
              <w:t xml:space="preserve"> và những </w:t>
            </w:r>
            <w:r>
              <w:rPr>
                <w:color w:val="000000" w:themeColor="text1"/>
                <w:sz w:val="28"/>
                <w:szCs w:val="28"/>
                <w14:textFill>
                  <w14:solidFill>
                    <w14:schemeClr w14:val="tx1"/>
                  </w14:solidFill>
                </w14:textFill>
              </w:rPr>
              <w:t>bất</w:t>
            </w:r>
            <w:r>
              <w:rPr>
                <w:color w:val="000000" w:themeColor="text1"/>
                <w:spacing w:val="12"/>
                <w:sz w:val="28"/>
                <w:szCs w:val="28"/>
                <w14:textFill>
                  <w14:solidFill>
                    <w14:schemeClr w14:val="tx1"/>
                  </w14:solidFill>
                </w14:textFill>
              </w:rPr>
              <w:t xml:space="preserve"> </w:t>
            </w:r>
            <w:r>
              <w:rPr>
                <w:color w:val="000000" w:themeColor="text1"/>
                <w:sz w:val="28"/>
                <w:szCs w:val="28"/>
                <w14:textFill>
                  <w14:solidFill>
                    <w14:schemeClr w14:val="tx1"/>
                  </w14:solidFill>
                </w14:textFill>
              </w:rPr>
              <w:t>cập</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của</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tình</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trạng</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không</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hạch</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toán</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tế</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xuất</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doanh.</w:t>
            </w:r>
          </w:p>
          <w:p w14:paraId="535D1DDB">
            <w:pPr>
              <w:pStyle w:val="158"/>
              <w:tabs>
                <w:tab w:val="left" w:pos="271"/>
              </w:tabs>
              <w:spacing w:before="60" w:after="40" w:line="295" w:lineRule="auto"/>
              <w:ind w:right="95"/>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Trình</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bày</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được</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các</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bước</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hạch</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toán</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tế (đối với hộ, trang trại), công tác kế toán, kiểm toán nội bộ và kiểm toán độc lập</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một</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đơn</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vị</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xuất </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 doanh</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(đối với</w:t>
            </w:r>
            <w:r>
              <w:rPr>
                <w:color w:val="000000" w:themeColor="text1"/>
                <w:spacing w:val="-1"/>
                <w:sz w:val="28"/>
                <w:szCs w:val="28"/>
                <w14:textFill>
                  <w14:solidFill>
                    <w14:schemeClr w14:val="tx1"/>
                  </w14:solidFill>
                </w14:textFill>
              </w:rPr>
              <w:t xml:space="preserve"> HTX</w:t>
            </w:r>
            <w:r>
              <w:rPr>
                <w:color w:val="000000" w:themeColor="text1"/>
                <w:sz w:val="28"/>
                <w:szCs w:val="28"/>
                <w14:textFill>
                  <w14:solidFill>
                    <w14:schemeClr w14:val="tx1"/>
                  </w14:solidFill>
                </w14:textFill>
              </w:rPr>
              <w:t>,</w:t>
            </w:r>
            <w:r>
              <w:rPr>
                <w:color w:val="000000" w:themeColor="text1"/>
                <w:spacing w:val="-1"/>
                <w:sz w:val="28"/>
                <w:szCs w:val="28"/>
                <w14:textFill>
                  <w14:solidFill>
                    <w14:schemeClr w14:val="tx1"/>
                  </w14:solidFill>
                </w14:textFill>
              </w:rPr>
              <w:t xml:space="preserve"> Liên hiệp hợp tác xã và </w:t>
            </w:r>
            <w:r>
              <w:rPr>
                <w:color w:val="000000" w:themeColor="text1"/>
                <w:sz w:val="28"/>
                <w:szCs w:val="28"/>
                <w14:textFill>
                  <w14:solidFill>
                    <w14:schemeClr w14:val="tx1"/>
                  </w14:solidFill>
                </w14:textFill>
              </w:rPr>
              <w:t>doanh nghiệp).</w:t>
            </w:r>
          </w:p>
          <w:p w14:paraId="364F421C">
            <w:pPr>
              <w:pStyle w:val="158"/>
              <w:tabs>
                <w:tab w:val="left" w:pos="271"/>
              </w:tabs>
              <w:spacing w:before="60" w:after="40" w:line="295" w:lineRule="auto"/>
              <w:ind w:right="96"/>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Nêu được</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các</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khoản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chi</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phí</w:t>
            </w:r>
            <w:r>
              <w:rPr>
                <w:color w:val="000000" w:themeColor="text1"/>
                <w:spacing w:val="6"/>
                <w:sz w:val="28"/>
                <w:szCs w:val="28"/>
                <w14:textFill>
                  <w14:solidFill>
                    <w14:schemeClr w14:val="tx1"/>
                  </w14:solidFill>
                </w14:textFill>
              </w:rPr>
              <w:t xml:space="preserve"> và </w:t>
            </w:r>
            <w:r>
              <w:rPr>
                <w:color w:val="000000" w:themeColor="text1"/>
                <w:spacing w:val="-1"/>
                <w:sz w:val="28"/>
                <w:szCs w:val="28"/>
                <w14:textFill>
                  <w14:solidFill>
                    <w14:schemeClr w14:val="tx1"/>
                  </w14:solidFill>
                </w14:textFill>
              </w:rPr>
              <w:t>các</w:t>
            </w:r>
            <w:r>
              <w:rPr>
                <w:color w:val="000000" w:themeColor="text1"/>
                <w:spacing w:val="-15"/>
                <w:sz w:val="28"/>
                <w:szCs w:val="28"/>
                <w14:textFill>
                  <w14:solidFill>
                    <w14:schemeClr w14:val="tx1"/>
                  </w14:solidFill>
                </w14:textFill>
              </w:rPr>
              <w:t xml:space="preserve"> </w:t>
            </w:r>
            <w:r>
              <w:rPr>
                <w:color w:val="000000" w:themeColor="text1"/>
                <w:spacing w:val="-1"/>
                <w:sz w:val="28"/>
                <w:szCs w:val="28"/>
                <w14:textFill>
                  <w14:solidFill>
                    <w14:schemeClr w14:val="tx1"/>
                  </w14:solidFill>
                </w14:textFill>
              </w:rPr>
              <w:t>khoản</w:t>
            </w:r>
            <w:r>
              <w:rPr>
                <w:color w:val="000000" w:themeColor="text1"/>
                <w:spacing w:val="-17"/>
                <w:sz w:val="28"/>
                <w:szCs w:val="28"/>
                <w14:textFill>
                  <w14:solidFill>
                    <w14:schemeClr w14:val="tx1"/>
                  </w14:solidFill>
                </w14:textFill>
              </w:rPr>
              <w:t xml:space="preserve"> </w:t>
            </w:r>
            <w:r>
              <w:rPr>
                <w:color w:val="000000" w:themeColor="text1"/>
                <w:spacing w:val="-1"/>
                <w:sz w:val="28"/>
                <w:szCs w:val="28"/>
                <w14:textFill>
                  <w14:solidFill>
                    <w14:schemeClr w14:val="tx1"/>
                  </w14:solidFill>
                </w14:textFill>
              </w:rPr>
              <w:t>thu</w:t>
            </w:r>
            <w:r>
              <w:rPr>
                <w:color w:val="000000" w:themeColor="text1"/>
                <w:spacing w:val="-16"/>
                <w:sz w:val="28"/>
                <w:szCs w:val="28"/>
                <w14:textFill>
                  <w14:solidFill>
                    <w14:schemeClr w14:val="tx1"/>
                  </w14:solidFill>
                </w14:textFill>
              </w:rPr>
              <w:t xml:space="preserve"> </w:t>
            </w:r>
            <w:r>
              <w:rPr>
                <w:color w:val="000000" w:themeColor="text1"/>
                <w:sz w:val="28"/>
                <w:szCs w:val="28"/>
                <w14:textFill>
                  <w14:solidFill>
                    <w14:schemeClr w14:val="tx1"/>
                  </w14:solidFill>
                </w14:textFill>
              </w:rPr>
              <w:t>cho</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toàn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bộ</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quá</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trình</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xuất</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doanh đối</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với</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một</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phẩm</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cụ thể.</w:t>
            </w:r>
          </w:p>
          <w:p w14:paraId="19A80710">
            <w:pPr>
              <w:pStyle w:val="158"/>
              <w:tabs>
                <w:tab w:val="left" w:pos="264"/>
              </w:tabs>
              <w:spacing w:before="60" w:after="4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Nêu</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được</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lỗ,</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lãi của mỗi quá</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trình sản xuất kinh</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doanh.</w:t>
            </w:r>
          </w:p>
          <w:p w14:paraId="5E23B0F3">
            <w:pPr>
              <w:pStyle w:val="158"/>
              <w:tabs>
                <w:tab w:val="left" w:pos="264"/>
              </w:tabs>
              <w:spacing w:before="60" w:after="4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Phân tích</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được các</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nguyên nhân</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của</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tình</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trạng</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lỗ</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hoặc lãi.</w:t>
            </w:r>
          </w:p>
          <w:p w14:paraId="1A4846B4">
            <w:pPr>
              <w:pStyle w:val="158"/>
              <w:tabs>
                <w:tab w:val="left" w:pos="264"/>
              </w:tabs>
              <w:spacing w:before="60" w:after="40" w:line="295" w:lineRule="auto"/>
              <w:jc w:val="both"/>
              <w:rPr>
                <w:rFonts w:eastAsia="MS Mincho"/>
                <w:color w:val="000000" w:themeColor="text1"/>
                <w:sz w:val="28"/>
                <w:szCs w:val="28"/>
                <w:lang w:eastAsia="ja-JP"/>
                <w14:textFill>
                  <w14:solidFill>
                    <w14:schemeClr w14:val="tx1"/>
                  </w14:solidFill>
                </w14:textFill>
              </w:rPr>
            </w:pPr>
            <w:r>
              <w:rPr>
                <w:color w:val="000000" w:themeColor="text1"/>
                <w:sz w:val="28"/>
                <w:szCs w:val="28"/>
                <w14:textFill>
                  <w14:solidFill>
                    <w14:schemeClr w14:val="tx1"/>
                  </w14:solidFill>
                </w14:textFill>
              </w:rPr>
              <w:t>- Có ý thức tuyên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truyền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đơn</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vị</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và</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cộng</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đồng</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về</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sự</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cần</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thiết</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của</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hạch</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toán</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 tế, kế toán, kiểm toán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quá</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trình</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xuất</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doanh.</w:t>
            </w:r>
          </w:p>
        </w:tc>
        <w:tc>
          <w:tcPr>
            <w:tcW w:w="3480" w:type="dxa"/>
            <w:tcBorders>
              <w:top w:val="single" w:color="auto" w:sz="4" w:space="0"/>
              <w:left w:val="single" w:color="auto" w:sz="4" w:space="0"/>
              <w:bottom w:val="single" w:color="auto" w:sz="4" w:space="0"/>
              <w:right w:val="single" w:color="auto" w:sz="4" w:space="0"/>
            </w:tcBorders>
          </w:tcPr>
          <w:p w14:paraId="61CD147F">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92E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14:paraId="50F56279">
            <w:pPr>
              <w:spacing w:before="60" w:after="40" w:line="295" w:lineRule="auto"/>
              <w:jc w:val="both"/>
              <w:rPr>
                <w:rFonts w:ascii="Times New Roman" w:hAnsi="Times New Roman" w:cs="Times New Roman"/>
                <w:b/>
                <w:color w:val="000000" w:themeColor="text1"/>
                <w:spacing w:val="-1"/>
                <w:sz w:val="28"/>
                <w:szCs w:val="28"/>
                <w14:textFill>
                  <w14:solidFill>
                    <w14:schemeClr w14:val="tx1"/>
                  </w14:solidFill>
                </w14:textFill>
              </w:rPr>
            </w:pPr>
            <w:r>
              <w:rPr>
                <w:rFonts w:ascii="Times New Roman" w:hAnsi="Times New Roman" w:cs="Times New Roman"/>
                <w:b/>
                <w:color w:val="000000" w:themeColor="text1"/>
                <w:spacing w:val="-1"/>
                <w:sz w:val="28"/>
                <w:szCs w:val="28"/>
                <w14:textFill>
                  <w14:solidFill>
                    <w14:schemeClr w14:val="tx1"/>
                  </w14:solidFill>
                </w14:textFill>
              </w:rPr>
              <w:t>21.</w:t>
            </w:r>
            <w:r>
              <w:rPr>
                <w:rFonts w:ascii="Times New Roman" w:hAnsi="Times New Roman" w:cs="Times New Roman"/>
                <w:b/>
                <w:color w:val="000000" w:themeColor="text1"/>
                <w:spacing w:val="-18"/>
                <w:sz w:val="28"/>
                <w:szCs w:val="28"/>
                <w14:textFill>
                  <w14:solidFill>
                    <w14:schemeClr w14:val="tx1"/>
                  </w14:solidFill>
                </w14:textFill>
              </w:rPr>
              <w:t xml:space="preserve"> </w:t>
            </w:r>
            <w:r>
              <w:rPr>
                <w:rFonts w:ascii="Times New Roman" w:hAnsi="Times New Roman" w:cs="Times New Roman"/>
                <w:b/>
                <w:color w:val="000000" w:themeColor="text1"/>
                <w:spacing w:val="-1"/>
                <w:sz w:val="28"/>
                <w:szCs w:val="28"/>
                <w14:textFill>
                  <w14:solidFill>
                    <w14:schemeClr w14:val="tx1"/>
                  </w14:solidFill>
                </w14:textFill>
              </w:rPr>
              <w:t>Đăng</w:t>
            </w:r>
            <w:r>
              <w:rPr>
                <w:rFonts w:ascii="Times New Roman" w:hAnsi="Times New Roman" w:cs="Times New Roman"/>
                <w:b/>
                <w:color w:val="000000" w:themeColor="text1"/>
                <w:spacing w:val="-16"/>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ký</w:t>
            </w:r>
            <w:r>
              <w:rPr>
                <w:rFonts w:ascii="Times New Roman" w:hAnsi="Times New Roman" w:cs="Times New Roman"/>
                <w:b/>
                <w:color w:val="000000" w:themeColor="text1"/>
                <w:spacing w:val="-17"/>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nhãn</w:t>
            </w:r>
            <w:r>
              <w:rPr>
                <w:rFonts w:ascii="Times New Roman" w:hAnsi="Times New Roman" w:cs="Times New Roman"/>
                <w:b/>
                <w:color w:val="000000" w:themeColor="text1"/>
                <w:spacing w:val="-17"/>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hiệu</w:t>
            </w:r>
            <w:r>
              <w:rPr>
                <w:rFonts w:ascii="Times New Roman" w:hAnsi="Times New Roman" w:cs="Times New Roman"/>
                <w:b/>
                <w:color w:val="000000" w:themeColor="text1"/>
                <w:spacing w:val="-68"/>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và phát triển thương</w:t>
            </w:r>
            <w:r>
              <w:rPr>
                <w:rFonts w:ascii="Times New Roman" w:hAnsi="Times New Roman" w:cs="Times New Roman"/>
                <w:b/>
                <w:color w:val="000000" w:themeColor="text1"/>
                <w:spacing w:val="-67"/>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hiệu</w:t>
            </w:r>
            <w:r>
              <w:rPr>
                <w:rFonts w:ascii="Times New Roman" w:hAnsi="Times New Roman" w:cs="Times New Roman"/>
                <w:b/>
                <w:color w:val="000000" w:themeColor="text1"/>
                <w:spacing w:val="-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sản phẩm</w:t>
            </w:r>
          </w:p>
        </w:tc>
        <w:tc>
          <w:tcPr>
            <w:tcW w:w="8176" w:type="dxa"/>
          </w:tcPr>
          <w:p w14:paraId="70CF90B3">
            <w:pPr>
              <w:pStyle w:val="158"/>
              <w:tabs>
                <w:tab w:val="left" w:pos="254"/>
              </w:tabs>
              <w:spacing w:before="60" w:after="40" w:line="295" w:lineRule="auto"/>
              <w:ind w:right="94"/>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Nêu được</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các</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tổ</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chức</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có</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thẩm</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quyền</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(chính</w:t>
            </w:r>
            <w:r>
              <w:rPr>
                <w:color w:val="000000" w:themeColor="text1"/>
                <w:spacing w:val="-12"/>
                <w:sz w:val="28"/>
                <w:szCs w:val="28"/>
                <w14:textFill>
                  <w14:solidFill>
                    <w14:schemeClr w14:val="tx1"/>
                  </w14:solidFill>
                </w14:textFill>
              </w:rPr>
              <w:t xml:space="preserve"> </w:t>
            </w:r>
            <w:r>
              <w:rPr>
                <w:color w:val="000000" w:themeColor="text1"/>
                <w:sz w:val="28"/>
                <w:szCs w:val="28"/>
                <w14:textFill>
                  <w14:solidFill>
                    <w14:schemeClr w14:val="tx1"/>
                  </w14:solidFill>
                </w14:textFill>
              </w:rPr>
              <w:t>quyền,</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cơ</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quan</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chức</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năng)</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việc</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đăng</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ký</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và bảo</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hộ</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nhãn</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hiệu</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phẩm.</w:t>
            </w:r>
          </w:p>
          <w:p w14:paraId="65EF0D93">
            <w:pPr>
              <w:pStyle w:val="158"/>
              <w:tabs>
                <w:tab w:val="left" w:pos="254"/>
              </w:tabs>
              <w:spacing w:before="60" w:after="40" w:line="295" w:lineRule="auto"/>
              <w:ind w:right="95"/>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Trình</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bày</w:t>
            </w:r>
            <w:r>
              <w:rPr>
                <w:color w:val="000000" w:themeColor="text1"/>
                <w:spacing w:val="-15"/>
                <w:sz w:val="28"/>
                <w:szCs w:val="28"/>
                <w14:textFill>
                  <w14:solidFill>
                    <w14:schemeClr w14:val="tx1"/>
                  </w14:solidFill>
                </w14:textFill>
              </w:rPr>
              <w:t xml:space="preserve"> </w:t>
            </w:r>
            <w:r>
              <w:rPr>
                <w:color w:val="000000" w:themeColor="text1"/>
                <w:sz w:val="28"/>
                <w:szCs w:val="28"/>
                <w14:textFill>
                  <w14:solidFill>
                    <w14:schemeClr w14:val="tx1"/>
                  </w14:solidFill>
                </w14:textFill>
              </w:rPr>
              <w:t>được</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các</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tổ</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chức</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năng</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lực</w:t>
            </w:r>
            <w:r>
              <w:rPr>
                <w:color w:val="000000" w:themeColor="text1"/>
                <w:spacing w:val="-14"/>
                <w:sz w:val="28"/>
                <w:szCs w:val="28"/>
                <w14:textFill>
                  <w14:solidFill>
                    <w14:schemeClr w14:val="tx1"/>
                  </w14:solidFill>
                </w14:textFill>
              </w:rPr>
              <w:t xml:space="preserve"> </w:t>
            </w:r>
            <w:r>
              <w:rPr>
                <w:color w:val="000000" w:themeColor="text1"/>
                <w:sz w:val="28"/>
                <w:szCs w:val="28"/>
                <w14:textFill>
                  <w14:solidFill>
                    <w14:schemeClr w14:val="tx1"/>
                  </w14:solidFill>
                </w14:textFill>
              </w:rPr>
              <w:t>(chính</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quyền,</w:t>
            </w:r>
            <w:r>
              <w:rPr>
                <w:color w:val="000000" w:themeColor="text1"/>
                <w:spacing w:val="-12"/>
                <w:sz w:val="28"/>
                <w:szCs w:val="28"/>
                <w14:textFill>
                  <w14:solidFill>
                    <w14:schemeClr w14:val="tx1"/>
                  </w14:solidFill>
                </w14:textFill>
              </w:rPr>
              <w:t xml:space="preserve"> </w:t>
            </w:r>
            <w:r>
              <w:rPr>
                <w:color w:val="000000" w:themeColor="text1"/>
                <w:sz w:val="28"/>
                <w:szCs w:val="28"/>
                <w14:textFill>
                  <w14:solidFill>
                    <w14:schemeClr w14:val="tx1"/>
                  </w14:solidFill>
                </w14:textFill>
              </w:rPr>
              <w:t>cơ</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quan</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chức</w:t>
            </w:r>
            <w:r>
              <w:rPr>
                <w:color w:val="000000" w:themeColor="text1"/>
                <w:spacing w:val="-12"/>
                <w:sz w:val="28"/>
                <w:szCs w:val="28"/>
                <w14:textFill>
                  <w14:solidFill>
                    <w14:schemeClr w14:val="tx1"/>
                  </w14:solidFill>
                </w14:textFill>
              </w:rPr>
              <w:t xml:space="preserve"> </w:t>
            </w:r>
            <w:r>
              <w:rPr>
                <w:color w:val="000000" w:themeColor="text1"/>
                <w:sz w:val="28"/>
                <w:szCs w:val="28"/>
                <w14:textFill>
                  <w14:solidFill>
                    <w14:schemeClr w14:val="tx1"/>
                  </w14:solidFill>
                </w14:textFill>
              </w:rPr>
              <w:t>năng)</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 việc</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phát</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triển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thương</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hiệu</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phẩm.</w:t>
            </w:r>
          </w:p>
          <w:p w14:paraId="1EE8A5A2">
            <w:pPr>
              <w:pStyle w:val="158"/>
              <w:tabs>
                <w:tab w:val="left" w:pos="257"/>
              </w:tabs>
              <w:spacing w:before="60" w:after="40" w:line="295" w:lineRule="auto"/>
              <w:ind w:right="95"/>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Nêu được</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những</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thuận</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lợi,</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khó</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khăn</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đăng</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ký</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nhãn</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hiệu</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sản </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phẩm.</w:t>
            </w:r>
          </w:p>
          <w:p w14:paraId="5E26FA89">
            <w:pPr>
              <w:pStyle w:val="158"/>
              <w:tabs>
                <w:tab w:val="left" w:pos="259"/>
              </w:tabs>
              <w:spacing w:before="60" w:after="40" w:line="295" w:lineRule="auto"/>
              <w:ind w:right="95"/>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Nêu</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được</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những</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thuận</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lợi,</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khó</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khăn</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phát</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triển</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thương</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hiệu</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phẩm.</w:t>
            </w:r>
          </w:p>
          <w:p w14:paraId="18664CF0">
            <w:pPr>
              <w:pStyle w:val="158"/>
              <w:tabs>
                <w:tab w:val="left" w:pos="278"/>
              </w:tabs>
              <w:spacing w:before="60" w:after="40" w:line="295" w:lineRule="auto"/>
              <w:ind w:right="9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Thực hành vận</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dụng</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được</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kiến</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thức</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để</w:t>
            </w:r>
            <w:r>
              <w:rPr>
                <w:color w:val="000000" w:themeColor="text1"/>
                <w:spacing w:val="13"/>
                <w:sz w:val="28"/>
                <w:szCs w:val="28"/>
                <w14:textFill>
                  <w14:solidFill>
                    <w14:schemeClr w14:val="tx1"/>
                  </w14:solidFill>
                </w14:textFill>
              </w:rPr>
              <w:t xml:space="preserve"> </w:t>
            </w:r>
            <w:r>
              <w:rPr>
                <w:color w:val="000000" w:themeColor="text1"/>
                <w:sz w:val="28"/>
                <w:szCs w:val="28"/>
                <w14:textFill>
                  <w14:solidFill>
                    <w14:schemeClr w14:val="tx1"/>
                  </w14:solidFill>
                </w14:textFill>
              </w:rPr>
              <w:t>đăng</w:t>
            </w:r>
            <w:r>
              <w:rPr>
                <w:color w:val="000000" w:themeColor="text1"/>
                <w:spacing w:val="12"/>
                <w:sz w:val="28"/>
                <w:szCs w:val="28"/>
                <w14:textFill>
                  <w14:solidFill>
                    <w14:schemeClr w14:val="tx1"/>
                  </w14:solidFill>
                </w14:textFill>
              </w:rPr>
              <w:t xml:space="preserve"> </w:t>
            </w:r>
            <w:r>
              <w:rPr>
                <w:color w:val="000000" w:themeColor="text1"/>
                <w:sz w:val="28"/>
                <w:szCs w:val="28"/>
                <w14:textFill>
                  <w14:solidFill>
                    <w14:schemeClr w14:val="tx1"/>
                  </w14:solidFill>
                </w14:textFill>
              </w:rPr>
              <w:t>ký</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nhãn</w:t>
            </w:r>
            <w:r>
              <w:rPr>
                <w:color w:val="000000" w:themeColor="text1"/>
                <w:spacing w:val="12"/>
                <w:sz w:val="28"/>
                <w:szCs w:val="28"/>
                <w14:textFill>
                  <w14:solidFill>
                    <w14:schemeClr w14:val="tx1"/>
                  </w14:solidFill>
                </w14:textFill>
              </w:rPr>
              <w:t xml:space="preserve"> </w:t>
            </w:r>
            <w:r>
              <w:rPr>
                <w:color w:val="000000" w:themeColor="text1"/>
                <w:sz w:val="28"/>
                <w:szCs w:val="28"/>
                <w14:textFill>
                  <w14:solidFill>
                    <w14:schemeClr w14:val="tx1"/>
                  </w14:solidFill>
                </w14:textFill>
              </w:rPr>
              <w:t>hiệu</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và</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phát</w:t>
            </w:r>
            <w:r>
              <w:rPr>
                <w:color w:val="000000" w:themeColor="text1"/>
                <w:spacing w:val="11"/>
                <w:sz w:val="28"/>
                <w:szCs w:val="28"/>
                <w14:textFill>
                  <w14:solidFill>
                    <w14:schemeClr w14:val="tx1"/>
                  </w14:solidFill>
                </w14:textFill>
              </w:rPr>
              <w:t xml:space="preserve"> </w:t>
            </w:r>
            <w:r>
              <w:rPr>
                <w:color w:val="000000" w:themeColor="text1"/>
                <w:sz w:val="28"/>
                <w:szCs w:val="28"/>
                <w14:textFill>
                  <w14:solidFill>
                    <w14:schemeClr w14:val="tx1"/>
                  </w14:solidFill>
                </w14:textFill>
              </w:rPr>
              <w:t>triển</w:t>
            </w:r>
            <w:r>
              <w:rPr>
                <w:color w:val="000000" w:themeColor="text1"/>
                <w:spacing w:val="12"/>
                <w:sz w:val="28"/>
                <w:szCs w:val="28"/>
                <w14:textFill>
                  <w14:solidFill>
                    <w14:schemeClr w14:val="tx1"/>
                  </w14:solidFill>
                </w14:textFill>
              </w:rPr>
              <w:t xml:space="preserve"> </w:t>
            </w:r>
            <w:r>
              <w:rPr>
                <w:color w:val="000000" w:themeColor="text1"/>
                <w:sz w:val="28"/>
                <w:szCs w:val="28"/>
                <w14:textFill>
                  <w14:solidFill>
                    <w14:schemeClr w14:val="tx1"/>
                  </w14:solidFill>
                </w14:textFill>
              </w:rPr>
              <w:t>thương</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hiệu</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phẩm.</w:t>
            </w:r>
          </w:p>
          <w:p w14:paraId="27A24DA2">
            <w:pPr>
              <w:pStyle w:val="158"/>
              <w:tabs>
                <w:tab w:val="left" w:pos="271"/>
              </w:tabs>
              <w:spacing w:before="60" w:after="40" w:line="295" w:lineRule="auto"/>
              <w:ind w:right="9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Có trách nhiệm tuyên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truyền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đơn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vị</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và</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cộng</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đồng</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về</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sự</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cần</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thiết</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phải</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đăng</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ký </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nhãn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hiệu</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và</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bảo</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vệ</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nhãn hiệu</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hàng</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hóa</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bối</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cảnh cạnh</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tranh.</w:t>
            </w:r>
          </w:p>
          <w:p w14:paraId="18890D68">
            <w:pPr>
              <w:pStyle w:val="158"/>
              <w:tabs>
                <w:tab w:val="left" w:pos="257"/>
              </w:tabs>
              <w:spacing w:before="60" w:after="40" w:line="295"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Có ý thức tuyên</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truyền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đơn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vị</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và</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cộng</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đồng</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về</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sự</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cần</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thiết</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phải</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duy</w:t>
            </w:r>
            <w:r>
              <w:rPr>
                <w:color w:val="000000" w:themeColor="text1"/>
                <w:spacing w:val="-10"/>
                <w:sz w:val="28"/>
                <w:szCs w:val="28"/>
                <w14:textFill>
                  <w14:solidFill>
                    <w14:schemeClr w14:val="tx1"/>
                  </w14:solidFill>
                </w14:textFill>
              </w:rPr>
              <w:t xml:space="preserve"> </w:t>
            </w:r>
            <w:r>
              <w:rPr>
                <w:color w:val="000000" w:themeColor="text1"/>
                <w:sz w:val="28"/>
                <w:szCs w:val="28"/>
                <w14:textFill>
                  <w14:solidFill>
                    <w14:schemeClr w14:val="tx1"/>
                  </w14:solidFill>
                </w14:textFill>
              </w:rPr>
              <w:t>trì</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và </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phát</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triển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thương</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hiệu</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 phẩm</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trong</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nền</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kinh</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tế</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thị trường.</w:t>
            </w:r>
          </w:p>
        </w:tc>
        <w:tc>
          <w:tcPr>
            <w:tcW w:w="3480" w:type="dxa"/>
          </w:tcPr>
          <w:p w14:paraId="5CD4022E">
            <w:pPr>
              <w:pStyle w:val="158"/>
              <w:numPr>
                <w:ilvl w:val="0"/>
                <w:numId w:val="0"/>
              </w:numPr>
              <w:tabs>
                <w:tab w:val="left" w:pos="278"/>
              </w:tabs>
              <w:spacing w:before="60" w:after="40" w:line="295" w:lineRule="auto"/>
              <w:ind w:left="-64" w:leftChars="0" w:right="95" w:rightChars="0"/>
              <w:jc w:val="both"/>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Bảo đảm sản xuất</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theo</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quy</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trình </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nghiêm</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ngặt;</w:t>
            </w:r>
          </w:p>
          <w:p w14:paraId="4C648FC7">
            <w:pPr>
              <w:pStyle w:val="158"/>
              <w:numPr>
                <w:ilvl w:val="0"/>
                <w:numId w:val="0"/>
              </w:numPr>
              <w:tabs>
                <w:tab w:val="left" w:pos="434"/>
              </w:tabs>
              <w:spacing w:before="60" w:after="40" w:line="295" w:lineRule="auto"/>
              <w:ind w:left="-64" w:leftChars="0" w:right="95" w:rightChars="0"/>
              <w:jc w:val="both"/>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Bảo</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đảm</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chất </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lượng,</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vệ</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sinh</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an</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toàn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của</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sản</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phẩm;</w:t>
            </w:r>
          </w:p>
          <w:p w14:paraId="48ECA2CE">
            <w:pPr>
              <w:pStyle w:val="158"/>
              <w:numPr>
                <w:ilvl w:val="0"/>
                <w:numId w:val="0"/>
              </w:numPr>
              <w:tabs>
                <w:tab w:val="left" w:pos="326"/>
              </w:tabs>
              <w:spacing w:before="60" w:after="40" w:line="295" w:lineRule="auto"/>
              <w:ind w:left="-64" w:leftChars="0" w:right="95" w:rightChars="0"/>
              <w:jc w:val="both"/>
              <w:rPr>
                <w:rFonts w:eastAsia="MS Mincho"/>
                <w:color w:val="000000" w:themeColor="text1"/>
                <w:sz w:val="28"/>
                <w:szCs w:val="28"/>
                <w:lang w:eastAsia="ja-JP"/>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Liên</w:t>
            </w:r>
            <w:r>
              <w:rPr>
                <w:color w:val="000000" w:themeColor="text1"/>
                <w:spacing w:val="-15"/>
                <w:sz w:val="28"/>
                <w:szCs w:val="28"/>
                <w14:textFill>
                  <w14:solidFill>
                    <w14:schemeClr w14:val="tx1"/>
                  </w14:solidFill>
                </w14:textFill>
              </w:rPr>
              <w:t xml:space="preserve"> </w:t>
            </w:r>
            <w:r>
              <w:rPr>
                <w:color w:val="000000" w:themeColor="text1"/>
                <w:sz w:val="28"/>
                <w:szCs w:val="28"/>
                <w14:textFill>
                  <w14:solidFill>
                    <w14:schemeClr w14:val="tx1"/>
                  </w14:solidFill>
                </w14:textFill>
              </w:rPr>
              <w:t>kết</w:t>
            </w:r>
            <w:r>
              <w:rPr>
                <w:color w:val="000000" w:themeColor="text1"/>
                <w:spacing w:val="-15"/>
                <w:sz w:val="28"/>
                <w:szCs w:val="28"/>
                <w14:textFill>
                  <w14:solidFill>
                    <w14:schemeClr w14:val="tx1"/>
                  </w14:solidFill>
                </w14:textFill>
              </w:rPr>
              <w:t xml:space="preserve"> </w:t>
            </w:r>
            <w:r>
              <w:rPr>
                <w:color w:val="000000" w:themeColor="text1"/>
                <w:sz w:val="28"/>
                <w:szCs w:val="28"/>
                <w14:textFill>
                  <w14:solidFill>
                    <w14:schemeClr w14:val="tx1"/>
                  </w14:solidFill>
                </w14:textFill>
              </w:rPr>
              <w:t>ngang</w:t>
            </w:r>
            <w:r>
              <w:rPr>
                <w:color w:val="000000" w:themeColor="text1"/>
                <w:spacing w:val="-15"/>
                <w:sz w:val="28"/>
                <w:szCs w:val="28"/>
                <w14:textFill>
                  <w14:solidFill>
                    <w14:schemeClr w14:val="tx1"/>
                  </w14:solidFill>
                </w14:textFill>
              </w:rPr>
              <w:t xml:space="preserve"> và  liên </w:t>
            </w:r>
            <w:r>
              <w:rPr>
                <w:color w:val="000000" w:themeColor="text1"/>
                <w:sz w:val="28"/>
                <w:szCs w:val="28"/>
                <w14:textFill>
                  <w14:solidFill>
                    <w14:schemeClr w14:val="tx1"/>
                  </w14:solidFill>
                </w14:textFill>
              </w:rPr>
              <w:t xml:space="preserve"> kết</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dọc</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trong </w:t>
            </w:r>
            <w:r>
              <w:rPr>
                <w:color w:val="000000" w:themeColor="text1"/>
                <w:spacing w:val="-67"/>
                <w:sz w:val="28"/>
                <w:szCs w:val="28"/>
                <w14:textFill>
                  <w14:solidFill>
                    <w14:schemeClr w14:val="tx1"/>
                  </w14:solidFill>
                </w14:textFill>
              </w:rPr>
              <w:t xml:space="preserve"> </w:t>
            </w:r>
            <w:r>
              <w:rPr>
                <w:color w:val="000000" w:themeColor="text1"/>
                <w:sz w:val="28"/>
                <w:szCs w:val="28"/>
                <w14:textFill>
                  <w14:solidFill>
                    <w14:schemeClr w14:val="tx1"/>
                  </w14:solidFill>
                </w14:textFill>
              </w:rPr>
              <w:t>chuỗi giá trị; Có đối tác uy tín,</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ổn</w:t>
            </w:r>
            <w:r>
              <w:rPr>
                <w:color w:val="000000" w:themeColor="text1"/>
                <w:spacing w:val="-3"/>
                <w:sz w:val="28"/>
                <w:szCs w:val="28"/>
                <w14:textFill>
                  <w14:solidFill>
                    <w14:schemeClr w14:val="tx1"/>
                  </w14:solidFill>
                </w14:textFill>
              </w:rPr>
              <w:t xml:space="preserve"> </w:t>
            </w:r>
            <w:r>
              <w:rPr>
                <w:color w:val="000000" w:themeColor="text1"/>
                <w:sz w:val="28"/>
                <w:szCs w:val="28"/>
                <w14:textFill>
                  <w14:solidFill>
                    <w14:schemeClr w14:val="tx1"/>
                  </w14:solidFill>
                </w14:textFill>
              </w:rPr>
              <w:t>định.</w:t>
            </w:r>
          </w:p>
        </w:tc>
      </w:tr>
      <w:tr w14:paraId="01C0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1" w:type="dxa"/>
            <w:gridSpan w:val="3"/>
            <w:tcBorders>
              <w:top w:val="single" w:color="auto" w:sz="4" w:space="0"/>
              <w:left w:val="single" w:color="auto" w:sz="4" w:space="0"/>
              <w:bottom w:val="single" w:color="auto" w:sz="4" w:space="0"/>
              <w:right w:val="single" w:color="auto" w:sz="4" w:space="0"/>
            </w:tcBorders>
          </w:tcPr>
          <w:p w14:paraId="48F1DD36">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CHỦ ĐỀ 4. KỸ THUẬT TRỒNG TRỌT, CHĂN NUÔI  </w:t>
            </w:r>
          </w:p>
        </w:tc>
      </w:tr>
      <w:tr w14:paraId="489F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47922089">
            <w:pPr>
              <w:spacing w:before="60" w:after="40" w:line="295" w:lineRule="auto"/>
              <w:jc w:val="both"/>
              <w:rPr>
                <w:rFonts w:ascii="Times New Roman" w:hAnsi="Times New Roman" w:cs="Times New Roman"/>
                <w:b/>
                <w:color w:val="000000" w:themeColor="text1"/>
                <w:sz w:val="28"/>
                <w:szCs w:val="28"/>
                <w:highlight w:val="yellow"/>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 xml:space="preserve">22. Kỹ thuật sản xuất lúa </w:t>
            </w:r>
          </w:p>
        </w:tc>
        <w:tc>
          <w:tcPr>
            <w:tcW w:w="8176" w:type="dxa"/>
            <w:tcBorders>
              <w:top w:val="single" w:color="auto" w:sz="4" w:space="0"/>
              <w:left w:val="single" w:color="auto" w:sz="4" w:space="0"/>
              <w:bottom w:val="single" w:color="auto" w:sz="4" w:space="0"/>
              <w:right w:val="single" w:color="auto" w:sz="4" w:space="0"/>
            </w:tcBorders>
          </w:tcPr>
          <w:p w14:paraId="4BF70DE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cây lúa đối với đời sống, an ninh lương thực và phát triển kinh tế - xã hội.</w:t>
            </w:r>
          </w:p>
          <w:p w14:paraId="5FDD112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sản xuất lúa hiện nay tại địa phương.</w:t>
            </w:r>
          </w:p>
          <w:p w14:paraId="3EE74AB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kỹ thuật trồng, chăm sóc, phòng trừ sâu, bệnh hại lúa theo hướng bền vững.</w:t>
            </w:r>
          </w:p>
          <w:p w14:paraId="4A2A815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lựa chọn được giống lúa và quy trình kỹ thuật sản xuất lúa mang lại hiệu quả kinh tế cao, có tính ổn định, thân thiện với môi trường và phù hợp với thực tiễn của địa phương.</w:t>
            </w:r>
          </w:p>
          <w:p w14:paraId="5BB089D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và thực hiện được phương pháp thu hoạch và bảo quản lúa gạo phù hợp với thực tiễn của địa phương.</w:t>
            </w:r>
          </w:p>
          <w:p w14:paraId="1EA4255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Áp dụng được tiến bộ kỹ thuật vào thực tiễn sản xuất để nâng cao hiệu quả sản xuất lúa ở gia đình, địa phương.</w:t>
            </w:r>
          </w:p>
        </w:tc>
        <w:tc>
          <w:tcPr>
            <w:tcW w:w="3480" w:type="dxa"/>
            <w:tcBorders>
              <w:top w:val="single" w:color="auto" w:sz="4" w:space="0"/>
              <w:left w:val="single" w:color="auto" w:sz="4" w:space="0"/>
              <w:bottom w:val="single" w:color="auto" w:sz="4" w:space="0"/>
              <w:right w:val="single" w:color="auto" w:sz="4" w:space="0"/>
            </w:tcBorders>
          </w:tcPr>
          <w:p w14:paraId="1A3A4617">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00DB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3049FDC6">
            <w:pPr>
              <w:spacing w:before="60" w:after="4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23. Kỹ thuật sản xuất cây hoa màu </w:t>
            </w:r>
          </w:p>
        </w:tc>
        <w:tc>
          <w:tcPr>
            <w:tcW w:w="8176" w:type="dxa"/>
            <w:tcBorders>
              <w:top w:val="single" w:color="auto" w:sz="4" w:space="0"/>
              <w:left w:val="single" w:color="auto" w:sz="4" w:space="0"/>
              <w:bottom w:val="single" w:color="auto" w:sz="4" w:space="0"/>
              <w:right w:val="single" w:color="auto" w:sz="4" w:space="0"/>
            </w:tcBorders>
          </w:tcPr>
          <w:p w14:paraId="21994FC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hoa màu đối với sản xuất nông nghiệp và phát triển kinh tế ở địa phương.</w:t>
            </w:r>
          </w:p>
          <w:p w14:paraId="119542C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sản xuất hoa màu ở địa phương.</w:t>
            </w:r>
          </w:p>
          <w:p w14:paraId="262FB7D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kỹ thuật trồng, chăm sóc, phòng trừ sâu, bệnh hại một số cây hoa màu chính theo hướng bền vững.</w:t>
            </w:r>
          </w:p>
          <w:p w14:paraId="0FAB998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lựa chọn được loại hoa màu và quy trình sản xuất hoa màu mang lại hiệu quả kinh tế cao, có tính ổn định, thân thiện với môi trường và phù hợp với thực tiễn của địa phương.</w:t>
            </w:r>
          </w:p>
          <w:p w14:paraId="452CB5C4">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và thực hiện được phương pháp thu hoạch và bảo quản sản phẩm một số loại cây hoa màu phổ biến ở địa phương.</w:t>
            </w:r>
          </w:p>
          <w:p w14:paraId="5F45FA1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Áp dụng được tiến bộ kỹ thuật vào thực tiễn sản xuất để nâng cao hiệu quả sản xuất hoa màu ở gia đình, địa phương.</w:t>
            </w:r>
          </w:p>
        </w:tc>
        <w:tc>
          <w:tcPr>
            <w:tcW w:w="3480" w:type="dxa"/>
            <w:tcBorders>
              <w:top w:val="single" w:color="auto" w:sz="4" w:space="0"/>
              <w:left w:val="single" w:color="auto" w:sz="4" w:space="0"/>
              <w:bottom w:val="single" w:color="auto" w:sz="4" w:space="0"/>
              <w:right w:val="single" w:color="auto" w:sz="4" w:space="0"/>
            </w:tcBorders>
          </w:tcPr>
          <w:p w14:paraId="1A99298B">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ED1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7C410604">
            <w:pPr>
              <w:spacing w:before="60" w:after="40" w:line="295" w:lineRule="auto"/>
              <w:jc w:val="both"/>
              <w:rPr>
                <w:rFonts w:ascii="Times New Roman" w:hAnsi="Times New Roman" w:cs="Times New Roman"/>
                <w:b/>
                <w:color w:val="000000" w:themeColor="text1"/>
                <w:sz w:val="28"/>
                <w:szCs w:val="28"/>
                <w:highlight w:val="yellow"/>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24. Kỹ thuật trồng cây ăn quả</w:t>
            </w:r>
          </w:p>
        </w:tc>
        <w:tc>
          <w:tcPr>
            <w:tcW w:w="8176" w:type="dxa"/>
            <w:tcBorders>
              <w:top w:val="single" w:color="auto" w:sz="4" w:space="0"/>
              <w:left w:val="single" w:color="auto" w:sz="4" w:space="0"/>
              <w:bottom w:val="single" w:color="auto" w:sz="4" w:space="0"/>
              <w:right w:val="single" w:color="auto" w:sz="4" w:space="0"/>
            </w:tcBorders>
          </w:tcPr>
          <w:p w14:paraId="6590B60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cây ăn quả đối với sản xuất nông nghiệp và phát triển kinh tế ở địa phương.</w:t>
            </w:r>
          </w:p>
          <w:p w14:paraId="7BA4D3A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trồng, chăm sóc và thu hoạch cây ăn quả ở địa phương.</w:t>
            </w:r>
          </w:p>
          <w:p w14:paraId="7D57CF8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kỹ thuật trồng, chăm sóc, phòng trừ sâu, bệnh hại, tỉa cành tạo tán, điều khiển ra hoa, đậu quả một số loại cây ăn quả phổ biến ở địa phương.</w:t>
            </w:r>
          </w:p>
          <w:p w14:paraId="2CC2756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lựa chọn được giống cây ăn quả và quy trình trồng cây ăn quả mang lại hiệu quả kinh tế cao, có tính ổn định, thân thiện với môi trường và phù hợp với thực tiễn của địa phương.</w:t>
            </w:r>
          </w:p>
          <w:p w14:paraId="3B1E727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và thực hiện được phương pháp thu hoạch và bảo quản sản phẩm phù hợp cho một số loại cây ăn quả phổ biến ở địa phương.</w:t>
            </w:r>
          </w:p>
          <w:p w14:paraId="75DC174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1A192F3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Áp dụng được tiến bộ kỹ thuật vào thực tiễn để nâng cao hiệu quả trồng cây ăn quả ở gia đình, địa phương.</w:t>
            </w:r>
          </w:p>
        </w:tc>
        <w:tc>
          <w:tcPr>
            <w:tcW w:w="3480" w:type="dxa"/>
            <w:tcBorders>
              <w:top w:val="single" w:color="auto" w:sz="4" w:space="0"/>
              <w:left w:val="single" w:color="auto" w:sz="4" w:space="0"/>
              <w:bottom w:val="single" w:color="auto" w:sz="4" w:space="0"/>
              <w:right w:val="single" w:color="auto" w:sz="4" w:space="0"/>
            </w:tcBorders>
          </w:tcPr>
          <w:p w14:paraId="53354CD6">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D3D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08BE001F">
            <w:pPr>
              <w:spacing w:before="60" w:after="4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25. Kỹ thuật trồng cây công nghiệp </w:t>
            </w:r>
          </w:p>
        </w:tc>
        <w:tc>
          <w:tcPr>
            <w:tcW w:w="8176" w:type="dxa"/>
            <w:tcBorders>
              <w:top w:val="single" w:color="auto" w:sz="4" w:space="0"/>
              <w:left w:val="single" w:color="auto" w:sz="4" w:space="0"/>
              <w:bottom w:val="single" w:color="auto" w:sz="4" w:space="0"/>
              <w:right w:val="single" w:color="auto" w:sz="4" w:space="0"/>
            </w:tcBorders>
          </w:tcPr>
          <w:p w14:paraId="7C175DC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cây công nghiệp đối với đời sống và phát triển kinh tế ở địa phương.</w:t>
            </w:r>
          </w:p>
          <w:p w14:paraId="2774B3A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trồng, chăm sóc và thu hoạch cây công nghiệp ở địa phương.</w:t>
            </w:r>
          </w:p>
          <w:p w14:paraId="431D790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kỹ thuật trồng, chăm sóc, phòng trừ sâu, bệnh hại, một số loại cây công nghiệp phổ biến ở địa phương (chè, cà phê, hồ tiêu).</w:t>
            </w:r>
          </w:p>
          <w:p w14:paraId="5CB87CB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lựa chọn được loại cây công nghiệp và quy trình trồng phù hợp với thực tiễn của địa phương, mang lại hiệu quả kinh tế cao, có tính ổn định, thân thiện với môi trường.</w:t>
            </w:r>
          </w:p>
          <w:p w14:paraId="2C96939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và thực hiện được phương pháp thu hoạch và bảo quản sản phẩm phù hợp cho một số loại cây công nghiệp phổ biến ở địa phương.</w:t>
            </w:r>
          </w:p>
          <w:p w14:paraId="27A9BAE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Áp dụng được tiến bộ kỹ thuật vào thực tiễn để nâng cao hiệu quả trồng cây công nghiệp ở gia đình, địa phương.</w:t>
            </w:r>
          </w:p>
        </w:tc>
        <w:tc>
          <w:tcPr>
            <w:tcW w:w="3480" w:type="dxa"/>
            <w:tcBorders>
              <w:top w:val="single" w:color="auto" w:sz="4" w:space="0"/>
              <w:left w:val="single" w:color="auto" w:sz="4" w:space="0"/>
              <w:bottom w:val="single" w:color="auto" w:sz="4" w:space="0"/>
              <w:right w:val="single" w:color="auto" w:sz="4" w:space="0"/>
            </w:tcBorders>
          </w:tcPr>
          <w:p w14:paraId="3574646C">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061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43B2EFE6">
            <w:pPr>
              <w:spacing w:before="60" w:after="4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 xml:space="preserve">26. Kỹ thuật trồng cây lâm sản và các loại cây dưới tán rừng  </w:t>
            </w:r>
          </w:p>
        </w:tc>
        <w:tc>
          <w:tcPr>
            <w:tcW w:w="8176" w:type="dxa"/>
            <w:tcBorders>
              <w:top w:val="single" w:color="auto" w:sz="4" w:space="0"/>
              <w:left w:val="single" w:color="auto" w:sz="4" w:space="0"/>
              <w:bottom w:val="single" w:color="auto" w:sz="4" w:space="0"/>
              <w:right w:val="single" w:color="auto" w:sz="4" w:space="0"/>
            </w:tcBorders>
          </w:tcPr>
          <w:p w14:paraId="42AA11B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vai trò và tầm quan trọng của </w:t>
            </w:r>
            <w:r>
              <w:rPr>
                <w:rFonts w:ascii="Times New Roman" w:hAnsi="Times New Roman" w:eastAsia="Times New Roman" w:cs="Times New Roman"/>
                <w:bCs/>
                <w:color w:val="000000" w:themeColor="text1"/>
                <w:sz w:val="28"/>
                <w:szCs w:val="28"/>
                <w:lang w:val="pt-BR"/>
                <w14:textFill>
                  <w14:solidFill>
                    <w14:schemeClr w14:val="tx1"/>
                  </w14:solidFill>
                </w14:textFill>
              </w:rPr>
              <w:t>cây lâm sản và cây dưới tán rừng</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đối với đời sống và phát triển kinh tế ở địa phương.</w:t>
            </w:r>
          </w:p>
          <w:p w14:paraId="1177489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thực trạng trồng, chăm sóc và thu hoạch (khai thác) </w:t>
            </w:r>
            <w:r>
              <w:rPr>
                <w:rFonts w:ascii="Times New Roman" w:hAnsi="Times New Roman" w:eastAsia="Times New Roman" w:cs="Times New Roman"/>
                <w:bCs/>
                <w:color w:val="000000" w:themeColor="text1"/>
                <w:sz w:val="28"/>
                <w:szCs w:val="28"/>
                <w:lang w:val="pt-BR"/>
                <w14:textFill>
                  <w14:solidFill>
                    <w14:schemeClr w14:val="tx1"/>
                  </w14:solidFill>
                </w14:textFill>
              </w:rPr>
              <w:t>cây lâm sản và cây dưới tán rừng</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ở địa phương.</w:t>
            </w:r>
          </w:p>
          <w:p w14:paraId="2827B26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quy trình kỹ thuật trồng, chăm sóc, phòng trừ sâu, bệnh hại, khai thác một số loại </w:t>
            </w:r>
            <w:r>
              <w:rPr>
                <w:rFonts w:ascii="Times New Roman" w:hAnsi="Times New Roman" w:eastAsia="Times New Roman" w:cs="Times New Roman"/>
                <w:bCs/>
                <w:color w:val="000000" w:themeColor="text1"/>
                <w:sz w:val="28"/>
                <w:szCs w:val="28"/>
                <w:lang w:val="pt-BR"/>
                <w14:textFill>
                  <w14:solidFill>
                    <w14:schemeClr w14:val="tx1"/>
                  </w14:solidFill>
                </w14:textFill>
              </w:rPr>
              <w:t>cây lâm sản và cây dưới tán rừng</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ở địa phương.</w:t>
            </w:r>
          </w:p>
          <w:p w14:paraId="15F3D71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hành lựa chọn được loại cây </w:t>
            </w:r>
            <w:r>
              <w:rPr>
                <w:rFonts w:ascii="Times New Roman" w:hAnsi="Times New Roman" w:eastAsia="Times New Roman" w:cs="Times New Roman"/>
                <w:bCs/>
                <w:color w:val="000000" w:themeColor="text1"/>
                <w:sz w:val="28"/>
                <w:szCs w:val="28"/>
                <w:lang w:val="pt-BR"/>
                <w14:textFill>
                  <w14:solidFill>
                    <w14:schemeClr w14:val="tx1"/>
                  </w14:solidFill>
                </w14:textFill>
              </w:rPr>
              <w:t>lâm sản, cây dưới tán rừng</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và quy trình trồng phù hợp với thực tiễn của địa phương, mang lại hiệu quả kinh tế cao, có tính ổn định, thân thiện với môi trường.</w:t>
            </w:r>
          </w:p>
          <w:p w14:paraId="468F2D4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Lựa chọn và thực hiện được phương pháp thu hoạch và bảo quản sản phẩm phù hợp cho một số loại </w:t>
            </w:r>
            <w:r>
              <w:rPr>
                <w:rFonts w:ascii="Times New Roman" w:hAnsi="Times New Roman" w:eastAsia="Times New Roman" w:cs="Times New Roman"/>
                <w:bCs/>
                <w:color w:val="000000" w:themeColor="text1"/>
                <w:sz w:val="28"/>
                <w:szCs w:val="28"/>
                <w:lang w:val="pt-BR"/>
                <w14:textFill>
                  <w14:solidFill>
                    <w14:schemeClr w14:val="tx1"/>
                  </w14:solidFill>
                </w14:textFill>
              </w:rPr>
              <w:t>cây lâm sản và cây dưới tán rừng</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phổ biến ở địa phương.</w:t>
            </w:r>
          </w:p>
          <w:p w14:paraId="7DC8BEC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Áp dụng được tiến bộ kỹ thuật vào thực tiễn để nâng cao hiệu quả trồng cây </w:t>
            </w:r>
            <w:r>
              <w:rPr>
                <w:rFonts w:ascii="Times New Roman" w:hAnsi="Times New Roman" w:eastAsia="Times New Roman" w:cs="Times New Roman"/>
                <w:bCs/>
                <w:color w:val="000000" w:themeColor="text1"/>
                <w:sz w:val="28"/>
                <w:szCs w:val="28"/>
                <w:lang w:val="pt-BR"/>
                <w14:textFill>
                  <w14:solidFill>
                    <w14:schemeClr w14:val="tx1"/>
                  </w14:solidFill>
                </w14:textFill>
              </w:rPr>
              <w:t>cây lâm sản và cây dưới tán rừng</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ở gia đình, địa phương.</w:t>
            </w:r>
          </w:p>
        </w:tc>
        <w:tc>
          <w:tcPr>
            <w:tcW w:w="3480" w:type="dxa"/>
            <w:tcBorders>
              <w:top w:val="single" w:color="auto" w:sz="4" w:space="0"/>
              <w:left w:val="single" w:color="auto" w:sz="4" w:space="0"/>
              <w:bottom w:val="single" w:color="auto" w:sz="4" w:space="0"/>
              <w:right w:val="single" w:color="auto" w:sz="4" w:space="0"/>
            </w:tcBorders>
          </w:tcPr>
          <w:p w14:paraId="194CBFA7">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56F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19825C4A">
            <w:pPr>
              <w:spacing w:before="60" w:after="4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27. Kỹ thuật trồng hoa, cây cảnh</w:t>
            </w:r>
          </w:p>
        </w:tc>
        <w:tc>
          <w:tcPr>
            <w:tcW w:w="8176" w:type="dxa"/>
            <w:tcBorders>
              <w:top w:val="single" w:color="auto" w:sz="4" w:space="0"/>
              <w:left w:val="single" w:color="auto" w:sz="4" w:space="0"/>
              <w:bottom w:val="single" w:color="auto" w:sz="4" w:space="0"/>
              <w:right w:val="single" w:color="auto" w:sz="4" w:space="0"/>
            </w:tcBorders>
          </w:tcPr>
          <w:p w14:paraId="391B2F9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hoa, cây cảnh đối với đời sống và phát triển kinh tế ở địa phương.</w:t>
            </w:r>
          </w:p>
          <w:p w14:paraId="62FE84B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nhân giống, trồng, chăm sóc và thu hoạch hoa, cây cảnh ở địa phương.</w:t>
            </w:r>
          </w:p>
          <w:p w14:paraId="5936ECF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kỹ thuật nhân giống, trồng, chăm sóc, phòng trừ sâu, bệnh hại, cắt tỉa, tạo dáng một số loại hoa, cây cảnh phổ biến ở địa phương.</w:t>
            </w:r>
          </w:p>
          <w:p w14:paraId="2B2CF92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lựa chọn được loại hoa, cây cảnh phù hợp với thực tiễn của địa phương, mang lại hiệu quả kinh tế cao, thân thiện với môi trường.</w:t>
            </w:r>
          </w:p>
          <w:p w14:paraId="775EFC9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hiện được việc nhân giống, trồng, chăm sóc và thu hoạch một số loại hoa, cây cảnh phù hợp với thực tiễn của địa phương. </w:t>
            </w:r>
          </w:p>
          <w:p w14:paraId="120D529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Áp dụng được tiến bộ kỹ thuật vào thực tiễn để nâng cao hiệu quả trồng hoa, cây cảnh ở gia đình, địa phương.</w:t>
            </w:r>
          </w:p>
        </w:tc>
        <w:tc>
          <w:tcPr>
            <w:tcW w:w="3480" w:type="dxa"/>
            <w:tcBorders>
              <w:top w:val="single" w:color="auto" w:sz="4" w:space="0"/>
              <w:left w:val="single" w:color="auto" w:sz="4" w:space="0"/>
              <w:bottom w:val="single" w:color="auto" w:sz="4" w:space="0"/>
              <w:right w:val="single" w:color="auto" w:sz="4" w:space="0"/>
            </w:tcBorders>
          </w:tcPr>
          <w:p w14:paraId="24268955">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1A04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4758CA7B">
            <w:pPr>
              <w:spacing w:before="60" w:after="40" w:line="295" w:lineRule="auto"/>
              <w:jc w:val="both"/>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28. Kỹ thuật trồng cây dược liệu</w:t>
            </w:r>
          </w:p>
        </w:tc>
        <w:tc>
          <w:tcPr>
            <w:tcW w:w="8176" w:type="dxa"/>
            <w:tcBorders>
              <w:top w:val="single" w:color="auto" w:sz="4" w:space="0"/>
              <w:left w:val="single" w:color="auto" w:sz="4" w:space="0"/>
              <w:bottom w:val="single" w:color="auto" w:sz="4" w:space="0"/>
              <w:right w:val="single" w:color="auto" w:sz="4" w:space="0"/>
            </w:tcBorders>
          </w:tcPr>
          <w:p w14:paraId="345C9CE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cây dược liệu đối với đời sống và phát triển kinh tế ở địa phương.</w:t>
            </w:r>
          </w:p>
          <w:p w14:paraId="5FFB7FE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trồng, chăm sóc và thu hái và sơ chế cây dược liệu ở địa phương.</w:t>
            </w:r>
          </w:p>
          <w:p w14:paraId="4E6615FC">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kỹ thuật trồng, chăm sóc, phòng trừ sâu, bệnh hại, một số loại cây dược liệu phổ biến ở địa phương.</w:t>
            </w:r>
          </w:p>
          <w:p w14:paraId="3D663B5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hành lựa chọn được loại cây dược liệu và quy trình trồng phù hợp với thực tiễn của địa phương, mang lại hiệu quả kinh tế cao, có tính ổn định, thân thiện với môi trường. </w:t>
            </w:r>
          </w:p>
          <w:p w14:paraId="15FE52F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và thực hiện được phương pháp thu hái, sơ chế và bảo quản một số loại dược liệu phổ biến ở địa phương.</w:t>
            </w:r>
          </w:p>
          <w:p w14:paraId="58C0AA1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Áp dụng được tiến bộ kỹ thuật vào thực tiễn để nâng cao hiệu quả trồng cây dược liệu ở gia đình, địa phương.</w:t>
            </w:r>
          </w:p>
        </w:tc>
        <w:tc>
          <w:tcPr>
            <w:tcW w:w="3480" w:type="dxa"/>
            <w:tcBorders>
              <w:top w:val="single" w:color="auto" w:sz="4" w:space="0"/>
              <w:left w:val="single" w:color="auto" w:sz="4" w:space="0"/>
              <w:bottom w:val="single" w:color="auto" w:sz="4" w:space="0"/>
              <w:right w:val="single" w:color="auto" w:sz="4" w:space="0"/>
            </w:tcBorders>
          </w:tcPr>
          <w:p w14:paraId="7249F338">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D40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3CBDB3A5">
            <w:pPr>
              <w:spacing w:before="60" w:after="40" w:line="295" w:lineRule="auto"/>
              <w:jc w:val="both"/>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29. Kỹ thuật chăn nuôi lợn</w:t>
            </w:r>
          </w:p>
        </w:tc>
        <w:tc>
          <w:tcPr>
            <w:tcW w:w="8176" w:type="dxa"/>
            <w:tcBorders>
              <w:top w:val="single" w:color="auto" w:sz="4" w:space="0"/>
              <w:left w:val="single" w:color="auto" w:sz="4" w:space="0"/>
              <w:bottom w:val="single" w:color="auto" w:sz="4" w:space="0"/>
              <w:right w:val="single" w:color="auto" w:sz="4" w:space="0"/>
            </w:tcBorders>
          </w:tcPr>
          <w:p w14:paraId="54A1895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chăn nuôi lợn đối với đời sống và phát triển kinh tế ở địa phương.</w:t>
            </w:r>
          </w:p>
          <w:p w14:paraId="541DFA7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chăn nuôi lợn ở địa phương.</w:t>
            </w:r>
          </w:p>
          <w:p w14:paraId="1D1E5B6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vệ sinh chuồng trại, nuôi dưỡng, chăm sóc, phòng, trị bệnh cho lợn.</w:t>
            </w:r>
          </w:p>
          <w:p w14:paraId="30A4824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hành lựa chọn được giống lợn và quy trình chăn nuôi phù hợp với thực tiễn của địa phương, mang lại hiệu quả kinh tế cao, thân thiện với môi trường. </w:t>
            </w:r>
          </w:p>
          <w:p w14:paraId="32261F0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hiện được việc nuôi dưỡng, chăm sóc, phòng trị bệnh cho lợn hiệu quả, đảm bảo an toàn sinh học và vệ sinh môi trường.</w:t>
            </w:r>
          </w:p>
          <w:p w14:paraId="7B803AF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Khai thác được nguồn thức ăn phù hợp, sẵn có ở địa phương để nâng cao hiệu quả chăn nuôi lợn.</w:t>
            </w:r>
          </w:p>
          <w:p w14:paraId="0162C1C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 lựa chọn và thực hiện được biện pháp thu gom, xử lý chất thải chăn nuôi lợn phù hợp với thực tiễn địa phương, đảm bảo an toàn sinh học và vệ sinh môi trường.</w:t>
            </w:r>
          </w:p>
        </w:tc>
        <w:tc>
          <w:tcPr>
            <w:tcW w:w="3480" w:type="dxa"/>
            <w:tcBorders>
              <w:top w:val="single" w:color="auto" w:sz="4" w:space="0"/>
              <w:left w:val="single" w:color="auto" w:sz="4" w:space="0"/>
              <w:bottom w:val="single" w:color="auto" w:sz="4" w:space="0"/>
              <w:right w:val="single" w:color="auto" w:sz="4" w:space="0"/>
            </w:tcBorders>
          </w:tcPr>
          <w:p w14:paraId="44B134BB">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18B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16789907">
            <w:pPr>
              <w:spacing w:before="60" w:after="40" w:line="295" w:lineRule="auto"/>
              <w:jc w:val="both"/>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 xml:space="preserve">30. Kỹ thuật chăn nuôi đại gia súc </w:t>
            </w:r>
          </w:p>
        </w:tc>
        <w:tc>
          <w:tcPr>
            <w:tcW w:w="8176" w:type="dxa"/>
            <w:tcBorders>
              <w:top w:val="single" w:color="auto" w:sz="4" w:space="0"/>
              <w:left w:val="single" w:color="auto" w:sz="4" w:space="0"/>
              <w:bottom w:val="single" w:color="auto" w:sz="4" w:space="0"/>
              <w:right w:val="single" w:color="auto" w:sz="4" w:space="0"/>
            </w:tcBorders>
          </w:tcPr>
          <w:p w14:paraId="2B9368A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chăn nuôi đại gia súc đối với đời sống và phát triển kinh tế ở địa phương.</w:t>
            </w:r>
          </w:p>
          <w:p w14:paraId="5122909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chăn nuôi đại gia súc ở địa phương.</w:t>
            </w:r>
          </w:p>
          <w:p w14:paraId="36125E27">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vệ sinh chuồng trại, nuôi dưỡng, chăm sóc, phòng, trị bệnh cho đại gia súc.</w:t>
            </w:r>
          </w:p>
          <w:p w14:paraId="79B2E1D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hành lựa chọn được loại đại gia súc và quy trình chăn nuôi phù hợp với thực tiễn của địa phương, mang lại hiệu quả kinh tế cao, thân thiện với môi trường. </w:t>
            </w:r>
          </w:p>
          <w:p w14:paraId="5E8E257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hiện được việc nuôi dưỡng, chăm sóc, phòng trị bệnh cho đại gia súc phổ biến ở địa phương đảm bảo an toàn sinh học và vệ sinh môi trường.</w:t>
            </w:r>
          </w:p>
          <w:p w14:paraId="0E3FD03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khai thác được nguồn thức ăn phù hợp, sẵn có ở địa phương để nâng cao hiệu quả chăn nuôi đại gia súc.</w:t>
            </w:r>
          </w:p>
          <w:p w14:paraId="4122EE1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 lựa chọn và thực hiện được biện pháp thu gom, xử lý chất thải chăn nuôi đại gia súc phù hợp với thực tiễn địa phương, đảm bảo an toàn sinh học và vệ sinh môi trường.</w:t>
            </w:r>
          </w:p>
        </w:tc>
        <w:tc>
          <w:tcPr>
            <w:tcW w:w="3480" w:type="dxa"/>
            <w:tcBorders>
              <w:top w:val="single" w:color="auto" w:sz="4" w:space="0"/>
              <w:left w:val="single" w:color="auto" w:sz="4" w:space="0"/>
              <w:bottom w:val="single" w:color="auto" w:sz="4" w:space="0"/>
              <w:right w:val="single" w:color="auto" w:sz="4" w:space="0"/>
            </w:tcBorders>
          </w:tcPr>
          <w:p w14:paraId="7414158F">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BB9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3114EC32">
            <w:pPr>
              <w:spacing w:before="60" w:after="40" w:line="295" w:lineRule="auto"/>
              <w:jc w:val="both"/>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31. Kỹ thuật chăn nuôi gia cầm</w:t>
            </w:r>
          </w:p>
        </w:tc>
        <w:tc>
          <w:tcPr>
            <w:tcW w:w="8176" w:type="dxa"/>
            <w:tcBorders>
              <w:top w:val="single" w:color="auto" w:sz="4" w:space="0"/>
              <w:left w:val="single" w:color="auto" w:sz="4" w:space="0"/>
              <w:bottom w:val="single" w:color="auto" w:sz="4" w:space="0"/>
              <w:right w:val="single" w:color="auto" w:sz="4" w:space="0"/>
            </w:tcBorders>
          </w:tcPr>
          <w:p w14:paraId="0AB60326">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chăn nuôi gia cầm đối với đời sống và phát triển kinh tế ở địa phương.</w:t>
            </w:r>
          </w:p>
          <w:p w14:paraId="03A3792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chăn nuôi gia cầm ở địa phương.</w:t>
            </w:r>
          </w:p>
          <w:p w14:paraId="316AED43">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quy trình vệ sinh chuồng trại, nuôi dưỡng, chăm sóc, phòng, trị bệnh cho một số loại gia cầm phổ biến ở địa phương.</w:t>
            </w:r>
          </w:p>
          <w:p w14:paraId="6E1CE9F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hành lựa chọn được loại gia cầm và quy trình chăn nuôi phù hợp với thực tiễn của địa phương, mang lại hiệu quả kinh tế cao, thân thiện với môi trường. </w:t>
            </w:r>
          </w:p>
          <w:p w14:paraId="6649C07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hiện được việc nuôi dưỡng, chăm sóc, phòng trị bệnh cho một số loại gia cầm phổ biến ở địa phương đảm bảo an toàn sinh học và vệ sinh môi trường.</w:t>
            </w:r>
          </w:p>
          <w:p w14:paraId="366A682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Khai thác được nguồn thức ăn phù hợp, sẵn có ở địa phương để nâng cao hiệu quả chăn nuôi gia cầm.</w:t>
            </w:r>
          </w:p>
          <w:p w14:paraId="2B29A955">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và thực hiện được biện pháp thu gom, xử lý chất thải chăn nuôi gia cầm phù hợp với thực tiễn địa phương, đảm bảo an toàn sinh học và vệ sinh môi trường.</w:t>
            </w:r>
          </w:p>
        </w:tc>
        <w:tc>
          <w:tcPr>
            <w:tcW w:w="3480" w:type="dxa"/>
            <w:tcBorders>
              <w:top w:val="single" w:color="auto" w:sz="4" w:space="0"/>
              <w:left w:val="single" w:color="auto" w:sz="4" w:space="0"/>
              <w:bottom w:val="single" w:color="auto" w:sz="4" w:space="0"/>
              <w:right w:val="single" w:color="auto" w:sz="4" w:space="0"/>
            </w:tcBorders>
          </w:tcPr>
          <w:p w14:paraId="7851F891">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216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23C4A8F0">
            <w:pPr>
              <w:spacing w:before="60" w:after="40" w:line="295" w:lineRule="auto"/>
              <w:jc w:val="both"/>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 xml:space="preserve">32. Kỹ thuật nuôi trồng thủy sản </w:t>
            </w:r>
          </w:p>
        </w:tc>
        <w:tc>
          <w:tcPr>
            <w:tcW w:w="8176" w:type="dxa"/>
            <w:tcBorders>
              <w:top w:val="single" w:color="auto" w:sz="4" w:space="0"/>
              <w:left w:val="single" w:color="auto" w:sz="4" w:space="0"/>
              <w:bottom w:val="single" w:color="auto" w:sz="4" w:space="0"/>
              <w:right w:val="single" w:color="auto" w:sz="4" w:space="0"/>
            </w:tcBorders>
          </w:tcPr>
          <w:p w14:paraId="4A91BDC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và tầm quan trọng của nuôi trồng thủy sản đối với đời sống và phát triển kinh tế ở địa phương.</w:t>
            </w:r>
          </w:p>
          <w:p w14:paraId="5429624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thực trạng nuôi trồng thủy sản ở địa phương.</w:t>
            </w:r>
          </w:p>
          <w:p w14:paraId="52AC8E2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quy trình nuôi trồng (chuẩn bị nơi nuôi trồng, thả giống, chăm sóc, quản Lý môi trường, phòng, trị bệnh) cho một số loài thủy sản ở địa phương.</w:t>
            </w:r>
          </w:p>
          <w:p w14:paraId="40D6E6EE">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hành lựa chọn được loài thủy sản và quy trình nuôi trồng phù hợp với thực tiễn của địa phương, mang lại hiệu quả kinh tế cao, thân thiện với môi trường. </w:t>
            </w:r>
          </w:p>
          <w:p w14:paraId="0F66141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hiện được việc nuôi trồng, chăm sóc, phòng trị bệnh cho một số loài thủy sản phổ biến ở địa phương đảm bảo an toàn sinh học và vệ sinh môi trường.</w:t>
            </w:r>
          </w:p>
          <w:p w14:paraId="5A1DE28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Khai thác được nguồn thức ăn phù hợp, sẵn có ở địa phương để nâng cao hiệu quả chăn nuôi trồng thủy sản.</w:t>
            </w:r>
          </w:p>
        </w:tc>
        <w:tc>
          <w:tcPr>
            <w:tcW w:w="3480" w:type="dxa"/>
            <w:tcBorders>
              <w:top w:val="single" w:color="auto" w:sz="4" w:space="0"/>
              <w:left w:val="single" w:color="auto" w:sz="4" w:space="0"/>
              <w:bottom w:val="single" w:color="auto" w:sz="4" w:space="0"/>
              <w:right w:val="single" w:color="auto" w:sz="4" w:space="0"/>
            </w:tcBorders>
          </w:tcPr>
          <w:p w14:paraId="4788B1B5">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2EB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0B3A6B6C">
            <w:pPr>
              <w:spacing w:before="60" w:after="40" w:line="295" w:lineRule="auto"/>
              <w:jc w:val="both"/>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33. Bảo quản và chế biến nông sản</w:t>
            </w:r>
          </w:p>
        </w:tc>
        <w:tc>
          <w:tcPr>
            <w:tcW w:w="8176" w:type="dxa"/>
            <w:tcBorders>
              <w:top w:val="single" w:color="auto" w:sz="4" w:space="0"/>
              <w:left w:val="single" w:color="auto" w:sz="4" w:space="0"/>
              <w:bottom w:val="single" w:color="auto" w:sz="4" w:space="0"/>
              <w:right w:val="single" w:color="auto" w:sz="4" w:space="0"/>
            </w:tcBorders>
          </w:tcPr>
          <w:p w14:paraId="5B37B80B">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ý nghĩa của việc bảo quản và chế biến nông sản; tác hại của việc bảo quản, chế biến nông sản không đúng cách.</w:t>
            </w:r>
          </w:p>
          <w:p w14:paraId="039C657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thực trạng bảo quản và chế biến nông sản ở địa phương. </w:t>
            </w:r>
          </w:p>
          <w:p w14:paraId="21EDA6E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một số nguyên nhân chủ yếu làm ảnh hưởng đến số lượng và chất lượng nông sản sau thu hoạch và biện pháp khắc phục.</w:t>
            </w:r>
          </w:p>
          <w:p w14:paraId="3527CA00">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một số phương pháp bảo quản và chế biến nông sản phổ biến.</w:t>
            </w:r>
          </w:p>
          <w:p w14:paraId="527D27A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được việc bảo quản một số loại nông sản chủ yếu (thóc, ngô, khoai, sắn, rau, hoa quả).</w:t>
            </w:r>
          </w:p>
          <w:p w14:paraId="26683B91">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Chế biến được một số loại nông sản chủ yếu (ngô, khoai, sắn, rau, hoa quả) đảm bảo an toàn lao động và vệ sinh thực phẩm.    </w:t>
            </w:r>
          </w:p>
          <w:p w14:paraId="07C1FF1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và áp dụng được một số công nghệ cao để nâng cao hiệu quả của việc bảo quản và chế biến nông sản.</w:t>
            </w:r>
          </w:p>
          <w:p w14:paraId="38641842">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 tuyên truyền cho cộng đồng quan tâm bảo quản và chế biến nông sản.</w:t>
            </w:r>
          </w:p>
        </w:tc>
        <w:tc>
          <w:tcPr>
            <w:tcW w:w="3480" w:type="dxa"/>
            <w:tcBorders>
              <w:top w:val="single" w:color="auto" w:sz="4" w:space="0"/>
              <w:left w:val="single" w:color="auto" w:sz="4" w:space="0"/>
              <w:bottom w:val="single" w:color="auto" w:sz="4" w:space="0"/>
              <w:right w:val="single" w:color="auto" w:sz="4" w:space="0"/>
            </w:tcBorders>
          </w:tcPr>
          <w:p w14:paraId="73035BF6">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09D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Borders>
              <w:top w:val="single" w:color="auto" w:sz="4" w:space="0"/>
              <w:left w:val="single" w:color="auto" w:sz="4" w:space="0"/>
              <w:bottom w:val="single" w:color="auto" w:sz="4" w:space="0"/>
              <w:right w:val="single" w:color="auto" w:sz="4" w:space="0"/>
            </w:tcBorders>
          </w:tcPr>
          <w:p w14:paraId="1091A6C5">
            <w:pPr>
              <w:spacing w:before="60" w:after="40" w:line="295" w:lineRule="auto"/>
              <w:jc w:val="both"/>
              <w:rPr>
                <w:rFonts w:ascii="Times New Roman" w:hAnsi="Times New Roman" w:eastAsia="Times New Roman" w:cs="Times New Roman"/>
                <w:b/>
                <w:color w:val="000000" w:themeColor="text1"/>
                <w:sz w:val="28"/>
                <w:szCs w:val="28"/>
                <w:lang w:val="pt-BR"/>
                <w14:textFill>
                  <w14:solidFill>
                    <w14:schemeClr w14:val="tx1"/>
                  </w14:solidFill>
                </w14:textFill>
              </w:rPr>
            </w:pPr>
            <w:r>
              <w:rPr>
                <w:rFonts w:ascii="Times New Roman" w:hAnsi="Times New Roman" w:eastAsia="Times New Roman" w:cs="Times New Roman"/>
                <w:b/>
                <w:color w:val="000000" w:themeColor="text1"/>
                <w:sz w:val="28"/>
                <w:szCs w:val="28"/>
                <w:lang w:val="pt-BR"/>
                <w14:textFill>
                  <w14:solidFill>
                    <w14:schemeClr w14:val="tx1"/>
                  </w14:solidFill>
                </w14:textFill>
              </w:rPr>
              <w:t>34. Chọn và nhân giống cây trồng, vật nuôi</w:t>
            </w:r>
          </w:p>
        </w:tc>
        <w:tc>
          <w:tcPr>
            <w:tcW w:w="8176" w:type="dxa"/>
            <w:tcBorders>
              <w:top w:val="single" w:color="auto" w:sz="4" w:space="0"/>
              <w:left w:val="single" w:color="auto" w:sz="4" w:space="0"/>
              <w:bottom w:val="single" w:color="auto" w:sz="4" w:space="0"/>
              <w:right w:val="single" w:color="auto" w:sz="4" w:space="0"/>
            </w:tcBorders>
          </w:tcPr>
          <w:p w14:paraId="3EB79A99">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vai trò của giống cây trồng, vật nuôi đối với sản xuất.</w:t>
            </w:r>
          </w:p>
          <w:p w14:paraId="24B2C0EA">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Xác định được mục đích, ý nghĩa của việc chọn và nhân giống cây trồng, vật nuôi. </w:t>
            </w:r>
          </w:p>
          <w:p w14:paraId="789FA8F8">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thực trạng của việc chọn, nhân giống cây trồng, vật nuôi ở địa phương.</w:t>
            </w:r>
          </w:p>
          <w:p w14:paraId="20223BBD">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những nội dung cơ bản của kỹ thuật chọn và nhân giống cây trồng, vật nuôi.</w:t>
            </w:r>
          </w:p>
          <w:p w14:paraId="5C5A8F0F">
            <w:pPr>
              <w:spacing w:before="60" w:after="4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hành </w:t>
            </w:r>
            <w:r>
              <w:rPr>
                <w:rFonts w:ascii="Times New Roman" w:hAnsi="Times New Roman" w:eastAsia="MS Mincho" w:cs="Times New Roman"/>
                <w:color w:val="000000" w:themeColor="text1"/>
                <w:sz w:val="28"/>
                <w:szCs w:val="28"/>
                <w:lang w:val="en-US" w:eastAsia="ja-JP"/>
                <w14:textFill>
                  <w14:solidFill>
                    <w14:schemeClr w14:val="tx1"/>
                  </w14:solidFill>
                </w14:textFill>
              </w:rPr>
              <w:t>đượ</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c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việc chọn và nhân giống (chọn, lai, giâm cành, chiết cành, ghép) cho một số loại cây trồng, vật nuôi phù hợp với thực tiễn của địa phương. </w:t>
            </w:r>
          </w:p>
        </w:tc>
        <w:tc>
          <w:tcPr>
            <w:tcW w:w="3480" w:type="dxa"/>
            <w:tcBorders>
              <w:top w:val="single" w:color="auto" w:sz="4" w:space="0"/>
              <w:left w:val="single" w:color="auto" w:sz="4" w:space="0"/>
              <w:bottom w:val="single" w:color="auto" w:sz="4" w:space="0"/>
              <w:right w:val="single" w:color="auto" w:sz="4" w:space="0"/>
            </w:tcBorders>
          </w:tcPr>
          <w:p w14:paraId="192F24A5">
            <w:pPr>
              <w:spacing w:before="60" w:after="4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bl>
    <w:p w14:paraId="46888575">
      <w:pPr>
        <w:spacing w:before="60" w:after="40" w:line="295" w:lineRule="auto"/>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     </w:t>
      </w:r>
    </w:p>
    <w:p w14:paraId="74724370">
      <w:pPr>
        <w:spacing w:before="60" w:after="60" w:line="295" w:lineRule="auto"/>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          III. HƯỚNG DẪN THỰC HIỆN CHƯƠNG TRÌNH</w:t>
      </w:r>
    </w:p>
    <w:p w14:paraId="5E921AF1">
      <w:pPr>
        <w:pStyle w:val="43"/>
        <w:numPr>
          <w:ilvl w:val="0"/>
          <w:numId w:val="18"/>
        </w:numPr>
        <w:spacing w:before="60" w:after="60" w:line="295" w:lineRule="auto"/>
        <w:ind w:left="1065"/>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Thời lượng </w:t>
      </w:r>
    </w:p>
    <w:p w14:paraId="2620881D">
      <w:pPr>
        <w:spacing w:before="60" w:after="60" w:line="295" w:lineRule="auto"/>
        <w:ind w:firstLine="705"/>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color w:val="000000" w:themeColor="text1"/>
          <w:sz w:val="28"/>
          <w:szCs w:val="28"/>
          <w:lang w:val="de-DE"/>
          <w14:textFill>
            <w14:solidFill>
              <w14:schemeClr w14:val="tx1"/>
            </w14:solidFill>
          </w14:textFill>
        </w:rPr>
        <w:t xml:space="preserve">Lĩnh vực Giáo dục phát triển kinh tế đã quy định thời lượng cụ thể cho từng nội dung, chủ đề. Thời lượng thực hiện toàn bộ chương trình là 210 tiết (70 buổi; mỗi buổi 3 tiết), trong đó có 117 tiết lý thuyết và 93 tiết thực hành, không quy định về số tiết và số buổi trong tuần, tháng và năm. </w:t>
      </w:r>
      <w:r>
        <w:rPr>
          <w:rFonts w:ascii="Times New Roman" w:hAnsi="Times New Roman" w:eastAsia="Calibri" w:cs="Times New Roman"/>
          <w:bCs/>
          <w:color w:val="000000" w:themeColor="text1"/>
          <w:sz w:val="28"/>
          <w:szCs w:val="28"/>
          <w14:textFill>
            <w14:solidFill>
              <w14:schemeClr w14:val="tx1"/>
            </w14:solidFill>
          </w14:textFill>
        </w:rPr>
        <w:t>Thời lượng cho mỗi một nội dung từ 3 tiết đến 9 tiết.</w:t>
      </w:r>
      <w:r>
        <w:rPr>
          <w:rFonts w:ascii="Times New Roman" w:hAnsi="Times New Roman" w:cs="Times New Roman"/>
          <w:color w:val="000000" w:themeColor="text1"/>
          <w:sz w:val="28"/>
          <w:szCs w:val="28"/>
          <w:lang w:val="de-DE"/>
          <w14:textFill>
            <w14:solidFill>
              <w14:schemeClr w14:val="tx1"/>
            </w14:solidFill>
          </w14:textFill>
        </w:rPr>
        <w:t xml:space="preserve"> H</w:t>
      </w:r>
      <w:r>
        <w:rPr>
          <w:rFonts w:ascii="Times New Roman" w:hAnsi="Times New Roman" w:cs="Times New Roman"/>
          <w:color w:val="000000" w:themeColor="text1"/>
          <w:sz w:val="28"/>
          <w:szCs w:val="28"/>
          <w:lang w:val="en-US"/>
          <w14:textFill>
            <w14:solidFill>
              <w14:schemeClr w14:val="tx1"/>
            </w14:solidFill>
          </w14:textFill>
        </w:rPr>
        <w:t>ằ</w:t>
      </w:r>
      <w:r>
        <w:rPr>
          <w:rFonts w:ascii="Times New Roman" w:hAnsi="Times New Roman" w:cs="Times New Roman"/>
          <w:color w:val="000000" w:themeColor="text1"/>
          <w:sz w:val="28"/>
          <w:szCs w:val="28"/>
          <w:lang w:val="de-DE"/>
          <w14:textFill>
            <w14:solidFill>
              <w14:schemeClr w14:val="tx1"/>
            </w14:solidFill>
          </w14:textFill>
        </w:rPr>
        <w:t xml:space="preserve">ng năm, các địa phương xây dựng kế hoạch giáo dục phát triển </w:t>
      </w:r>
      <w:r>
        <w:rPr>
          <w:rFonts w:hint="default" w:ascii="Times New Roman" w:hAnsi="Times New Roman" w:cs="Times New Roman"/>
          <w:color w:val="000000" w:themeColor="text1"/>
          <w:sz w:val="28"/>
          <w:szCs w:val="28"/>
          <w:lang w:val="en-US"/>
          <w14:textFill>
            <w14:solidFill>
              <w14:schemeClr w14:val="tx1"/>
            </w14:solidFill>
          </w14:textFill>
        </w:rPr>
        <w:t xml:space="preserve">kinh tế </w:t>
      </w:r>
      <w:r>
        <w:rPr>
          <w:rFonts w:ascii="Times New Roman" w:hAnsi="Times New Roman" w:cs="Times New Roman"/>
          <w:color w:val="000000" w:themeColor="text1"/>
          <w:sz w:val="28"/>
          <w:szCs w:val="28"/>
          <w:lang w:val="de-DE"/>
          <w14:textFill>
            <w14:solidFill>
              <w14:schemeClr w14:val="tx1"/>
            </w14:solidFill>
          </w14:textFill>
        </w:rPr>
        <w:t>với thời lượng tối thiểu là 30 tiết trở lên.</w:t>
      </w:r>
    </w:p>
    <w:p w14:paraId="49127DFA">
      <w:pPr>
        <w:tabs>
          <w:tab w:val="left" w:pos="720"/>
        </w:tabs>
        <w:spacing w:before="60" w:after="60" w:line="295" w:lineRule="auto"/>
        <w:jc w:val="both"/>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ab/>
      </w:r>
      <w:r>
        <w:rPr>
          <w:rFonts w:ascii="Times New Roman" w:hAnsi="Times New Roman" w:cs="Times New Roman"/>
          <w:color w:val="000000" w:themeColor="text1"/>
          <w:sz w:val="28"/>
          <w:szCs w:val="28"/>
          <w:lang w:val="de-DE"/>
          <w14:textFill>
            <w14:solidFill>
              <w14:schemeClr w14:val="tx1"/>
            </w14:solidFill>
          </w14:textFill>
        </w:rPr>
        <w:t>Nội dung Giáo dục phát triển kinh tế được thiết kế linh hoạt, mềm dẻo. Khi tổ chức thực hiện giảng dạy cho người dân, các địa phương căn cứ điều kiện thực tế về định hướng phát triển kinh tế, sự hiểu và nhu cầu của người học về phát triển kinh tế hộ gia đình để lựa chọn các chủ đề, nội dung cụ thể cho phù hợp nhưng phải đảm bảo đúng các yêu cầu cần đạt và thời lượng đã được quy định tại chương trình.</w:t>
      </w:r>
    </w:p>
    <w:p w14:paraId="6577B78F">
      <w:pPr>
        <w:pStyle w:val="43"/>
        <w:numPr>
          <w:ilvl w:val="0"/>
          <w:numId w:val="18"/>
        </w:numPr>
        <w:spacing w:before="60" w:after="40" w:line="288" w:lineRule="auto"/>
        <w:ind w:left="1065"/>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Hướng dẫn tổ chức dạy học </w:t>
      </w:r>
    </w:p>
    <w:p w14:paraId="3CC9DDB0">
      <w:pPr>
        <w:spacing w:before="60" w:after="40" w:line="288" w:lineRule="auto"/>
        <w:ind w:firstLine="705"/>
        <w:jc w:val="both"/>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a) Phương pháp dạy học</w:t>
      </w:r>
    </w:p>
    <w:p w14:paraId="274A82A1">
      <w:pPr>
        <w:spacing w:before="60" w:after="40" w:line="288" w:lineRule="auto"/>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14:textFill>
            <w14:solidFill>
              <w14:schemeClr w14:val="tx1"/>
            </w14:solidFill>
          </w14:textFill>
        </w:rPr>
        <w:tab/>
      </w:r>
      <w:r>
        <w:rPr>
          <w:rFonts w:ascii="Times New Roman" w:hAnsi="Times New Roman" w:eastAsia="Calibri" w:cs="Times New Roman"/>
          <w:bCs/>
          <w:color w:val="000000" w:themeColor="text1"/>
          <w:sz w:val="28"/>
          <w:szCs w:val="28"/>
          <w14:textFill>
            <w14:solidFill>
              <w14:schemeClr w14:val="tx1"/>
            </w14:solidFill>
          </w14:textFill>
        </w:rPr>
        <w:t xml:space="preserve">  Do đối tượng người học là người lớn, đã có kiến thức, kinh nghiệm nhất định trong sản xuất và phát triển kinh tế. Vì vậy, trong quá trình tổ chức thực hiện cần chú ý một số vấn đề sau:</w:t>
      </w:r>
    </w:p>
    <w:p w14:paraId="70821E39">
      <w:pPr>
        <w:spacing w:before="6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Tuân thủ nguyên tắc tôn trọng người học với tư cách là người lớn, người có nhiều kinh nghiệm; nguyên tắc không áp đặt; nguyên tắc tham gia: người học được hoạt động, được tham gia, được trao đổi, chia sẻ kinh nghiệm, được học tập lẫn nhau, được tự phát hiện vấn đề, tự giải quyết vấn đề, tự rút ra kết luận; nguyên tắc học gắn liền với hành, với thực tiễn, trực quan sinh động; nguyên tắc thiết thực, vận dụng ngay; nguyên tắc đơn giản, dễ hiểu, dễ nhớ.</w:t>
      </w:r>
    </w:p>
    <w:p w14:paraId="4ACE5257">
      <w:pPr>
        <w:spacing w:before="6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Khuyến khích sử dụng các hình thức và phương pháp dạy học cùng tham gia, vấn đáp, nghiên cứu tình huống thực tế, tình huống giả định, cá nhân tự nghiên cứu và trình bày trước tập thể, tổ chức cuộc thi tìm hiểu về mô hình làm kinh tế hiệu quả. </w:t>
      </w:r>
    </w:p>
    <w:p w14:paraId="6839A127">
      <w:pPr>
        <w:spacing w:before="6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 Tuỳ theo mục đích, nội dung cụ thể, có thể lựa chọn các phương pháp dạy học: phương pháp thực địa; tập huấn tại đồng ruộng; thao diễn, trình diễn kết quả; tham quan đồng ruộng; triển lãm có hiệu quả đối với việc thay đổi thái độ giúp người học có động lực phát triển kinh tế của bản thân, hộ gia đình để làm giàu cho cá nhân và phát triển kinh tế của địa phương. </w:t>
      </w:r>
    </w:p>
    <w:p w14:paraId="05E8554D">
      <w:pPr>
        <w:spacing w:before="60" w:after="40" w:line="288" w:lineRule="auto"/>
        <w:ind w:firstLine="720"/>
        <w:jc w:val="both"/>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b) Các hình thức tổ chức dạy học</w:t>
      </w:r>
    </w:p>
    <w:p w14:paraId="3D1D0F50">
      <w:pPr>
        <w:spacing w:before="6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Đa dạng các hình thức tổ chức như: câu lạc bộ khuyến nông; sinh hoạt nhóm; chuyên đề; tập huấn, chuyển giao Khoa học kỹ thuật - công nghệ; hội nghị/hội thảo trực tiếp tại nơi sản xuất; tham quan thực tế; tổ chức trình diễn; tổ chức hội thi khuyến nông: tạo điều kiện để các địa phương trao đổi, chia sẻ kinh nghiệm sản xuất và khuyến nông; tạo không khí thi đua giữa nông dân các thôn/xóm, giữa các xã/huyện trong tỉnh; tạo cơ hội để các cấp lãnh đạo được nghe, tiếp xúc với dân.</w:t>
      </w:r>
    </w:p>
    <w:p w14:paraId="1EE14D93">
      <w:pPr>
        <w:spacing w:before="60" w:after="40" w:line="288" w:lineRule="auto"/>
        <w:ind w:firstLine="720"/>
        <w:jc w:val="both"/>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 xml:space="preserve">c) Đánh giá kết quả học tập </w:t>
      </w:r>
    </w:p>
    <w:p w14:paraId="4469CE41">
      <w:pPr>
        <w:spacing w:before="6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Việc đánh giá kết quả học tập của học viên đối với các chủ đề của lĩnh vực giáo dục phát triển kinh tế phải căn cứ vào yêu cầu cần đạt quy định nhằm động viên khuyến khích người học, giúp người học điều chỉnh cách học, bổ sung kiến thức, nhằm giúp giáo viên, báo cáo viên thay đổi cách hướng dẫn. </w:t>
      </w:r>
    </w:p>
    <w:p w14:paraId="2A1A62E4">
      <w:pPr>
        <w:spacing w:before="60" w:after="40" w:line="288"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Đánh giá kết quả học tập không chỉ nhằm mục đích kiểm tra việc ghi nhớ kiến thức, mà chủ yếu đánh giá việc vận dụng kiến thức đã học vào trong thực tiễn sản xuất, vào việc thay đổi thái độ, hành vi của người học trong sản xuất. </w:t>
      </w:r>
    </w:p>
    <w:p w14:paraId="51507F0C">
      <w:pPr>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Sau khi học xong chủ đề/nội dung, giáo viên, báo cáo viên căn cứ vào các nội dung cụ thể để tổ chức đánh giá theo các hình thức khác nhau: Đánh giá bằng phiếu trắc nghiệm, bài thu hoạch hoặc kế hoạch thực hiện, các sản phẩm thực tế, kết quả các mô hình trang trại cụ thể về cây trồng và vật nuôi, các kế hoạch xây dựng về sản xuất của cá nhân sau khi đã vận dụng kiến thức đã học vào thực tiễn sản xuất của bản thân và gia đình người học.</w:t>
      </w:r>
    </w:p>
    <w:p w14:paraId="1826CE5F">
      <w:pPr>
        <w:spacing w:before="60" w:after="60" w:line="295"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Bài kiểm tra được đánh giá theo hình thức Đạt và Chưa đạt. Xếp loại Đạt nếu người học thực hiện được 50% yêu cầu cần đạt của chủ đề.</w:t>
      </w:r>
    </w:p>
    <w:p w14:paraId="23C7D247">
      <w:pPr>
        <w:spacing w:before="60" w:after="60" w:line="295" w:lineRule="auto"/>
        <w:ind w:firstLine="720"/>
        <w:contextualSpacing/>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3. Điều kiện đảm bảo thực hiện chương trình </w:t>
      </w:r>
    </w:p>
    <w:p w14:paraId="43DAB75F">
      <w:pPr>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Giáo viên/báo cáo viên: phải là người có trình độ chuyên môn phù hợp với chủ đề, tốt nghiệp cao đẳng trở lên, có kinh nghiệm trong các hoạt động tuyên truyền, giáo dục cộng đồng. Giáo viên, báo cáo viên là cán bộ khuyến nông, khuyến lâm, cán bộ của Hội nông dân, kỹ sư nông nghiệp huyện.</w:t>
      </w:r>
    </w:p>
    <w:p w14:paraId="38B99F96">
      <w:pPr>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Cơ sở vật chất: Có thể tổ chức lớp học trong hội trường, tại các mô hình, trung tâm, trang trại sao cho phù hợp với nội dung của chủ đề và quy mô của lớp học.</w:t>
      </w:r>
    </w:p>
    <w:p w14:paraId="442C22CC">
      <w:pPr>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Phương tiện in ấn: tranh kỹ thuật, áp phích; bản đồ, sơ đồ, biểu đồ; tư liệu ảnh; mẫu vật, sa bàn, mô hình, dụng cụ thực hành; báo, bản tin, tạp chí, tờ gấp và tài liệu liên quan đến các nội dung giáo dục phát triển kinh tế;</w:t>
      </w:r>
    </w:p>
    <w:p w14:paraId="6C3FB5C3">
      <w:pPr>
        <w:spacing w:before="60" w:after="60" w:line="295" w:lineRule="auto"/>
        <w:ind w:firstLine="72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Thiết bị dạy học: Máy tính, máy chiếu, tivi, video, các chương trình truyền thanh, truyền hình có liên quan đến nội dung phát triển kinh tế; các thí nghiệm; vật phẩm thực nghiệm.</w:t>
      </w:r>
    </w:p>
    <w:p w14:paraId="632CE8E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2789555</wp:posOffset>
                </wp:positionH>
                <wp:positionV relativeFrom="paragraph">
                  <wp:posOffset>151765</wp:posOffset>
                </wp:positionV>
                <wp:extent cx="32289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9.65pt;margin-top:11.95pt;height:0pt;width:254.25pt;z-index:251666432;mso-width-relative:page;mso-height-relative:page;" filled="f" stroked="t" coordsize="21600,21600" o:gfxdata="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NFyVNkAAAAJAQAADwAAAAAA&#10;AAABACAAAAAiAAAAZHJzL2Rvd25yZXYueG1sUEsBAhQAFAAAAAgAh07iQEZKr3PZAQAAtAMAAA4A&#10;AAAAAAAAAQAgAAAAKAEAAGRycy9lMm9Eb2MueG1sUEsFBgAAAAAGAAYAWQEAAHMFAAAAAA==&#10;">
                <v:fill on="f" focussize="0,0"/>
                <v:stroke weight="0.5pt" color="#4472C4 [3204]" miterlimit="8" joinstyle="miter"/>
                <v:imagedata o:title=""/>
                <o:lock v:ext="edit" aspectratio="f"/>
              </v:line>
            </w:pict>
          </mc:Fallback>
        </mc:AlternateContent>
      </w:r>
    </w:p>
    <w:p w14:paraId="4CEF076F">
      <w:pPr>
        <w:spacing w:before="60" w:after="60" w:line="295" w:lineRule="auto"/>
        <w:jc w:val="center"/>
        <w:rPr>
          <w:rFonts w:ascii="Times New Roman" w:hAnsi="Times New Roman" w:cs="Times New Roman"/>
          <w:b/>
          <w:bCs/>
          <w:color w:val="000000" w:themeColor="text1"/>
          <w:sz w:val="28"/>
          <w:szCs w:val="28"/>
          <w:lang w:val="pt-BR"/>
          <w14:textFill>
            <w14:solidFill>
              <w14:schemeClr w14:val="tx1"/>
            </w14:solidFill>
          </w14:textFill>
        </w:rPr>
      </w:pPr>
    </w:p>
    <w:p w14:paraId="3DE15A5A">
      <w:pPr>
        <w:spacing w:before="60" w:after="60" w:line="295" w:lineRule="auto"/>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pt-BR"/>
          <w14:textFill>
            <w14:solidFill>
              <w14:schemeClr w14:val="tx1"/>
            </w14:solidFill>
          </w14:textFill>
        </w:rPr>
        <w:t xml:space="preserve">CHƯƠNG TRÌNH GIÁO DỤC KỸ </w:t>
      </w:r>
      <w:r>
        <w:rPr>
          <w:rFonts w:ascii="Times New Roman" w:hAnsi="Times New Roman" w:cs="Times New Roman"/>
          <w:b/>
          <w:bCs/>
          <w:color w:val="000000" w:themeColor="text1"/>
          <w:sz w:val="28"/>
          <w:szCs w:val="28"/>
          <w:lang w:val="vi-VN"/>
          <w14:textFill>
            <w14:solidFill>
              <w14:schemeClr w14:val="tx1"/>
            </w14:solidFill>
          </w14:textFill>
        </w:rPr>
        <w:t xml:space="preserve">NĂNG SỐNG VÀ TƯ VẤN TÂM LÝ </w:t>
      </w:r>
    </w:p>
    <w:p w14:paraId="095405C4">
      <w:pPr>
        <w:spacing w:before="60" w:after="60" w:line="295" w:lineRule="auto"/>
        <w:jc w:val="center"/>
        <w:rPr>
          <w:rFonts w:ascii="Times New Roman" w:hAnsi="Times New Roman" w:cs="Times New Roman"/>
          <w:b/>
          <w:bCs/>
          <w:color w:val="000000" w:themeColor="text1"/>
          <w:sz w:val="28"/>
          <w:szCs w:val="28"/>
          <w:lang w:val="vi-VN"/>
          <w14:textFill>
            <w14:solidFill>
              <w14:schemeClr w14:val="tx1"/>
            </w14:solidFill>
          </w14:textFill>
        </w:rPr>
      </w:pPr>
    </w:p>
    <w:p w14:paraId="776DE639">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 MỤC TIÊU</w:t>
      </w:r>
    </w:p>
    <w:p w14:paraId="4E26177C">
      <w:pPr>
        <w:spacing w:before="40" w:after="40" w:line="276"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Chương trình Giáo dục kỹ</w:t>
      </w:r>
      <w:r>
        <w:rPr>
          <w:rFonts w:ascii="Times New Roman" w:hAnsi="Times New Roman" w:cs="Times New Roman"/>
          <w:color w:val="000000" w:themeColor="text1"/>
          <w:sz w:val="28"/>
          <w:szCs w:val="28"/>
          <w:lang w:val="vi-VN"/>
          <w14:textFill>
            <w14:solidFill>
              <w14:schemeClr w14:val="tx1"/>
            </w14:solidFill>
          </w14:textFill>
        </w:rPr>
        <w:t xml:space="preserve"> năng sống và tư vấn tâm lý </w:t>
      </w:r>
      <w:r>
        <w:rPr>
          <w:rFonts w:ascii="Times New Roman" w:hAnsi="Times New Roman" w:cs="Times New Roman"/>
          <w:color w:val="000000" w:themeColor="text1"/>
          <w:sz w:val="28"/>
          <w:szCs w:val="28"/>
          <w14:textFill>
            <w14:solidFill>
              <w14:schemeClr w14:val="tx1"/>
            </w14:solidFill>
          </w14:textFill>
        </w:rPr>
        <w:t xml:space="preserve">là một lĩnh vực </w:t>
      </w:r>
      <w:r>
        <w:rPr>
          <w:rFonts w:hint="default" w:ascii="Times New Roman" w:hAnsi="Times New Roman" w:cs="Times New Roman"/>
          <w:color w:val="000000" w:themeColor="text1"/>
          <w:sz w:val="28"/>
          <w:szCs w:val="28"/>
          <w:lang w:val="en-US"/>
          <w14:textFill>
            <w14:solidFill>
              <w14:schemeClr w14:val="tx1"/>
            </w14:solidFill>
          </w14:textFill>
        </w:rPr>
        <w:t xml:space="preserve">giáo dục </w:t>
      </w:r>
      <w:r>
        <w:rPr>
          <w:rFonts w:ascii="Times New Roman" w:hAnsi="Times New Roman" w:cs="Times New Roman"/>
          <w:color w:val="000000" w:themeColor="text1"/>
          <w:sz w:val="28"/>
          <w:szCs w:val="28"/>
          <w14:textFill>
            <w14:solidFill>
              <w14:schemeClr w14:val="tx1"/>
            </w14:solidFill>
          </w14:textFill>
        </w:rPr>
        <w:t xml:space="preserve">của Chương trình Giáo dục đáp ứng yêu cầu của người học nhằm tăng cường và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hình thành những hành vi, thói quen lành mạnh, tích cực trong cuộc sống để </w:t>
      </w:r>
      <w:r>
        <w:rPr>
          <w:rFonts w:ascii="Times New Roman" w:hAnsi="Times New Roman" w:cs="Times New Roman"/>
          <w:color w:val="000000" w:themeColor="text1"/>
          <w:sz w:val="28"/>
          <w:szCs w:val="28"/>
          <w14:textFill>
            <w14:solidFill>
              <w14:schemeClr w14:val="tx1"/>
            </w14:solidFill>
          </w14:textFill>
        </w:rPr>
        <w:t>phát triển hài hòa về thể chất, trí tuệ, tinh thần và đạo đức; p</w:t>
      </w:r>
      <w:r>
        <w:rPr>
          <w:rFonts w:ascii="Times New Roman" w:hAnsi="Times New Roman" w:cs="Times New Roman"/>
          <w:color w:val="000000" w:themeColor="text1"/>
          <w:sz w:val="28"/>
          <w:szCs w:val="28"/>
          <w:shd w:val="clear" w:color="auto" w:fill="FFFFFF"/>
          <w14:textFill>
            <w14:solidFill>
              <w14:schemeClr w14:val="tx1"/>
            </w14:solidFill>
          </w14:textFill>
        </w:rPr>
        <w:t xml:space="preserve">hòng ngừa, hỗ trợ và can thiệp khi người học đang gặp phải khó khăn về tâm lý trong các mối quan hệ của cuộc sống; </w:t>
      </w:r>
      <w:r>
        <w:rPr>
          <w:rFonts w:ascii="Times New Roman" w:hAnsi="Times New Roman" w:cs="Times New Roman"/>
          <w:color w:val="000000" w:themeColor="text1"/>
          <w:sz w:val="28"/>
          <w:szCs w:val="28"/>
          <w14:textFill>
            <w14:solidFill>
              <w14:schemeClr w14:val="tx1"/>
            </w14:solidFill>
          </w14:textFill>
        </w:rPr>
        <w:t xml:space="preserve">phát triển </w:t>
      </w:r>
      <w:r>
        <w:rPr>
          <w:rFonts w:ascii="Times New Roman" w:hAnsi="Times New Roman" w:cs="Times New Roman"/>
          <w:color w:val="000000" w:themeColor="text1"/>
          <w:sz w:val="28"/>
          <w:szCs w:val="28"/>
          <w:lang w:val="vi-VN"/>
          <w14:textFill>
            <w14:solidFill>
              <w14:schemeClr w14:val="tx1"/>
            </w14:solidFill>
          </w14:textFill>
        </w:rPr>
        <w:t>khả năng thích ứng</w:t>
      </w:r>
      <w:r>
        <w:rPr>
          <w:rFonts w:ascii="Times New Roman" w:hAnsi="Times New Roman" w:cs="Times New Roman"/>
          <w:color w:val="000000" w:themeColor="text1"/>
          <w:sz w:val="28"/>
          <w:szCs w:val="28"/>
          <w14:textFill>
            <w14:solidFill>
              <w14:schemeClr w14:val="tx1"/>
            </w14:solidFill>
          </w14:textFill>
        </w:rPr>
        <w:t xml:space="preserve"> để</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giảm thiểu tác động tiêu cực </w:t>
      </w:r>
      <w:r>
        <w:rPr>
          <w:rFonts w:ascii="Times New Roman" w:hAnsi="Times New Roman" w:cs="Times New Roman"/>
          <w:color w:val="000000" w:themeColor="text1"/>
          <w:sz w:val="28"/>
          <w:szCs w:val="28"/>
          <w:lang w:val="vi-VN"/>
          <w14:textFill>
            <w14:solidFill>
              <w14:schemeClr w14:val="tx1"/>
            </w14:solidFill>
          </w14:textFill>
        </w:rPr>
        <w:t>có hại cho sức khỏe thể chất và tinh thần</w:t>
      </w:r>
      <w:r>
        <w:rPr>
          <w:rFonts w:ascii="Times New Roman" w:hAnsi="Times New Roman" w:cs="Times New Roman"/>
          <w:color w:val="000000" w:themeColor="text1"/>
          <w:sz w:val="28"/>
          <w:szCs w:val="28"/>
          <w14:textFill>
            <w14:solidFill>
              <w14:schemeClr w14:val="tx1"/>
            </w14:solidFill>
          </w14:textFill>
        </w:rPr>
        <w:t>, giải quyết có hiệu quả các vấn đề nảy</w:t>
      </w:r>
      <w:r>
        <w:rPr>
          <w:rFonts w:ascii="Times New Roman" w:hAnsi="Times New Roman" w:cs="Times New Roman"/>
          <w:color w:val="000000" w:themeColor="text1"/>
          <w:sz w:val="28"/>
          <w:szCs w:val="28"/>
          <w:lang w:val="vi-VN"/>
          <w14:textFill>
            <w14:solidFill>
              <w14:schemeClr w14:val="tx1"/>
            </w14:solidFill>
          </w14:textFill>
        </w:rPr>
        <w:t xml:space="preserve"> sinh </w:t>
      </w:r>
      <w:r>
        <w:rPr>
          <w:rFonts w:ascii="Times New Roman" w:hAnsi="Times New Roman" w:cs="Times New Roman"/>
          <w:color w:val="000000" w:themeColor="text1"/>
          <w:sz w:val="28"/>
          <w:szCs w:val="28"/>
          <w14:textFill>
            <w14:solidFill>
              <w14:schemeClr w14:val="tx1"/>
            </w14:solidFill>
          </w14:textFill>
        </w:rPr>
        <w:t>trong cuộc sống, góp phần nâng</w:t>
      </w:r>
      <w:r>
        <w:rPr>
          <w:rFonts w:ascii="Times New Roman" w:hAnsi="Times New Roman" w:cs="Times New Roman"/>
          <w:color w:val="000000" w:themeColor="text1"/>
          <w:sz w:val="28"/>
          <w:szCs w:val="28"/>
          <w:lang w:val="vi-VN"/>
          <w14:textFill>
            <w14:solidFill>
              <w14:schemeClr w14:val="tx1"/>
            </w14:solidFill>
          </w14:textFill>
        </w:rPr>
        <w:t xml:space="preserve"> cao chất lượng cuộc sống cho bản thân và gia đình</w:t>
      </w:r>
      <w:r>
        <w:rPr>
          <w:rFonts w:ascii="Times New Roman" w:hAnsi="Times New Roman" w:cs="Times New Roman"/>
          <w:color w:val="000000" w:themeColor="text1"/>
          <w:sz w:val="28"/>
          <w:szCs w:val="28"/>
          <w14:textFill>
            <w14:solidFill>
              <w14:schemeClr w14:val="tx1"/>
            </w14:solidFill>
          </w14:textFill>
        </w:rPr>
        <w:t xml:space="preserve"> và xã hội</w:t>
      </w:r>
    </w:p>
    <w:p w14:paraId="265FD6C7">
      <w:pPr>
        <w:pStyle w:val="43"/>
        <w:numPr>
          <w:ilvl w:val="0"/>
          <w:numId w:val="19"/>
        </w:numPr>
        <w:spacing w:before="40" w:after="40" w:line="276"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Năng lực</w:t>
      </w:r>
    </w:p>
    <w:p w14:paraId="45BF44E5">
      <w:pPr>
        <w:spacing w:before="40" w:after="40" w:line="276"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 được tầm quan trọng của</w:t>
      </w:r>
      <w:r>
        <w:rPr>
          <w:rFonts w:ascii="Times New Roman" w:hAnsi="Times New Roman" w:cs="Times New Roman"/>
          <w:color w:val="000000" w:themeColor="text1"/>
          <w:sz w:val="28"/>
          <w:szCs w:val="28"/>
          <w:lang w:val="vi-VN"/>
          <w14:textFill>
            <w14:solidFill>
              <w14:schemeClr w14:val="tx1"/>
            </w14:solidFill>
          </w14:textFill>
        </w:rPr>
        <w:t xml:space="preserve"> kỹ năng sống cần thiết để ứng phó</w:t>
      </w:r>
      <w:r>
        <w:rPr>
          <w:rFonts w:ascii="Times New Roman" w:hAnsi="Times New Roman" w:cs="Times New Roman"/>
          <w:color w:val="000000" w:themeColor="text1"/>
          <w:sz w:val="28"/>
          <w:szCs w:val="28"/>
          <w14:textFill>
            <w14:solidFill>
              <w14:schemeClr w14:val="tx1"/>
            </w14:solidFill>
          </w14:textFill>
        </w:rPr>
        <w:t xml:space="preserve"> với những tình huống thực tế</w:t>
      </w:r>
      <w:r>
        <w:rPr>
          <w:rFonts w:ascii="Times New Roman" w:hAnsi="Times New Roman" w:cs="Times New Roman"/>
          <w:color w:val="000000" w:themeColor="text1"/>
          <w:sz w:val="28"/>
          <w:szCs w:val="28"/>
          <w:lang w:val="vi-VN"/>
          <w14:textFill>
            <w14:solidFill>
              <w14:schemeClr w14:val="tx1"/>
            </w14:solidFill>
          </w14:textFill>
        </w:rPr>
        <w:t xml:space="preserve"> trong cuộc sống hàng ngày</w:t>
      </w:r>
      <w:r>
        <w:rPr>
          <w:rFonts w:ascii="Times New Roman" w:hAnsi="Times New Roman" w:cs="Times New Roman"/>
          <w:color w:val="000000" w:themeColor="text1"/>
          <w:sz w:val="28"/>
          <w:szCs w:val="28"/>
          <w14:textFill>
            <w14:solidFill>
              <w14:schemeClr w14:val="tx1"/>
            </w14:solidFill>
          </w14:textFill>
        </w:rPr>
        <w:t>, lựa chọn những giá trị sống phù hợp với bản thân và gia đình, giúp người học thích nghi với điều kiện và hoàn cảnh sống, hòa giải các mẫu thuẫn và thiết lập được nối quan hệ thân thiện, cởi mở trong gia đình và cộng đồng.</w:t>
      </w:r>
    </w:p>
    <w:p w14:paraId="55C2CC4C">
      <w:pPr>
        <w:spacing w:before="40" w:after="40" w:line="276"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Nhận diện được những khó khăn và rối loạn tâm lý của bản thân hoặc người xung quanh trong gia đình, cộng đồng và nơi làm việc; giúp người học tự phòng ngừa, hạn chế và giải quyết được những tình huống nảy sinh về những khó khăn tâm lý trong cuộc sống của bản thân, gia đình và cộng đồng.</w:t>
      </w:r>
    </w:p>
    <w:p w14:paraId="2D2467E9">
      <w:pPr>
        <w:spacing w:before="40" w:after="40" w:line="276" w:lineRule="auto"/>
        <w:ind w:firstLine="720"/>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Vận dụng những kiến thức, kỹ năng để tự phát hiện sớm những khó khăn học đường, rối nhiễu tâm trí và những rối nhiễu hành vi khác, biết cách tự điều chỉnh, học cách tự kiểm soát, ngăn ngừa những hành vi lệch lạc, rối nhiễu ở các lứa tuổi (đặc biệt tuổi vị thành niên); Biết cách phòng ngừa và trị liệu tâm lý; Biết cách ứng phó với stress.</w:t>
      </w:r>
    </w:p>
    <w:p w14:paraId="68B3297D">
      <w:pPr>
        <w:tabs>
          <w:tab w:val="left" w:pos="1440"/>
        </w:tabs>
        <w:spacing w:before="40" w:after="40" w:line="276"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2. Phẩm chất</w:t>
      </w:r>
    </w:p>
    <w:p w14:paraId="3C4B8411">
      <w:pPr>
        <w:tabs>
          <w:tab w:val="left" w:pos="1440"/>
        </w:tabs>
        <w:spacing w:before="40" w:after="40" w:line="276"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Thể hiện tình yêu thương, giúp đỡ người khác khi gặp khó khăn về tâm lý trong gia đình,</w:t>
      </w:r>
      <w:r>
        <w:rPr>
          <w:rFonts w:ascii="Times New Roman" w:hAnsi="Times New Roman" w:cs="Times New Roman"/>
          <w:color w:val="000000" w:themeColor="text1"/>
          <w:sz w:val="28"/>
          <w:szCs w:val="28"/>
          <w:lang w:val="vi-VN"/>
          <w14:textFill>
            <w14:solidFill>
              <w14:schemeClr w14:val="tx1"/>
            </w14:solidFill>
          </w14:textFill>
        </w:rPr>
        <w:t xml:space="preserve"> có khả năng</w:t>
      </w:r>
      <w:r>
        <w:rPr>
          <w:rFonts w:ascii="Times New Roman" w:hAnsi="Times New Roman" w:cs="Times New Roman"/>
          <w:color w:val="000000" w:themeColor="text1"/>
          <w:sz w:val="28"/>
          <w:szCs w:val="28"/>
          <w14:textFill>
            <w14:solidFill>
              <w14:schemeClr w14:val="tx1"/>
            </w14:solidFill>
          </w14:textFill>
        </w:rPr>
        <w:t xml:space="preserve"> thay đổi các hành vi tiêu cực</w:t>
      </w:r>
      <w:r>
        <w:rPr>
          <w:rFonts w:ascii="Times New Roman" w:hAnsi="Times New Roman" w:cs="Times New Roman"/>
          <w:color w:val="000000" w:themeColor="text1"/>
          <w:sz w:val="28"/>
          <w:szCs w:val="28"/>
          <w:lang w:val="vi-VN"/>
          <w14:textFill>
            <w14:solidFill>
              <w14:schemeClr w14:val="tx1"/>
            </w14:solidFill>
          </w14:textFill>
        </w:rPr>
        <w:t xml:space="preserve"> trong cộng đồng</w:t>
      </w:r>
      <w:r>
        <w:rPr>
          <w:rFonts w:ascii="Times New Roman" w:hAnsi="Times New Roman" w:cs="Times New Roman"/>
          <w:color w:val="000000" w:themeColor="text1"/>
          <w:sz w:val="28"/>
          <w:szCs w:val="28"/>
          <w14:textFill>
            <w14:solidFill>
              <w14:schemeClr w14:val="tx1"/>
            </w14:solidFill>
          </w14:textFill>
        </w:rPr>
        <w:t>.</w:t>
      </w:r>
    </w:p>
    <w:p w14:paraId="381649FB">
      <w:pPr>
        <w:spacing w:before="40" w:after="40" w:line="276" w:lineRule="auto"/>
        <w:ind w:firstLine="72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Có lối sống lành mạnh, </w:t>
      </w:r>
      <w:r>
        <w:rPr>
          <w:rFonts w:ascii="Times New Roman" w:hAnsi="Times New Roman" w:cs="Times New Roman"/>
          <w:color w:val="000000" w:themeColor="text1"/>
          <w:sz w:val="28"/>
          <w:szCs w:val="28"/>
          <w14:textFill>
            <w14:solidFill>
              <w14:schemeClr w14:val="tx1"/>
            </w14:solidFill>
          </w14:textFill>
        </w:rPr>
        <w:t>tích cực trong xã hội đại</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có ý thức </w:t>
      </w:r>
      <w:r>
        <w:rPr>
          <w:rFonts w:ascii="Times New Roman" w:hAnsi="Times New Roman" w:cs="Times New Roman"/>
          <w:color w:val="000000" w:themeColor="text1"/>
          <w:sz w:val="28"/>
          <w:szCs w:val="28"/>
          <w:lang w:val="vi-VN"/>
          <w14:textFill>
            <w14:solidFill>
              <w14:schemeClr w14:val="tx1"/>
            </w14:solidFill>
          </w14:textFill>
        </w:rPr>
        <w:t xml:space="preserve">giữ gìn, chăm sóc sức khỏe tinh thần cho bản thân, cho các thành viên trong gia đình cũng như cho cộng đồng. </w:t>
      </w:r>
    </w:p>
    <w:p w14:paraId="4A20F8CD">
      <w:pPr>
        <w:spacing w:before="40" w:after="40" w:line="276"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Có trách nhiệm </w:t>
      </w:r>
      <w:r>
        <w:rPr>
          <w:rFonts w:ascii="Times New Roman" w:hAnsi="Times New Roman" w:cs="Times New Roman"/>
          <w:color w:val="000000" w:themeColor="text1"/>
          <w:sz w:val="28"/>
          <w:szCs w:val="28"/>
          <w:lang w:val="vi-VN"/>
          <w14:textFill>
            <w14:solidFill>
              <w14:schemeClr w14:val="tx1"/>
            </w14:solidFill>
          </w14:textFill>
        </w:rPr>
        <w:t>giúp đỡ những</w:t>
      </w:r>
      <w:r>
        <w:rPr>
          <w:rFonts w:ascii="Times New Roman" w:hAnsi="Times New Roman" w:cs="Times New Roman"/>
          <w:color w:val="000000" w:themeColor="text1"/>
          <w:sz w:val="28"/>
          <w:szCs w:val="28"/>
          <w14:textFill>
            <w14:solidFill>
              <w14:schemeClr w14:val="tx1"/>
            </w14:solidFill>
          </w14:textFill>
        </w:rPr>
        <w:t xml:space="preserve"> người gặp</w:t>
      </w:r>
      <w:r>
        <w:rPr>
          <w:rFonts w:ascii="Times New Roman" w:hAnsi="Times New Roman" w:cs="Times New Roman"/>
          <w:color w:val="000000" w:themeColor="text1"/>
          <w:sz w:val="28"/>
          <w:szCs w:val="28"/>
          <w:lang w:val="vi-VN"/>
          <w14:textFill>
            <w14:solidFill>
              <w14:schemeClr w14:val="tx1"/>
            </w14:solidFill>
          </w14:textFill>
        </w:rPr>
        <w:t xml:space="preserve"> hoàn cảnh khó khăn trong gia đình và cộng đồng</w:t>
      </w:r>
      <w:r>
        <w:rPr>
          <w:rFonts w:ascii="Times New Roman" w:hAnsi="Times New Roman" w:cs="Times New Roman"/>
          <w:color w:val="000000" w:themeColor="text1"/>
          <w:sz w:val="28"/>
          <w:szCs w:val="28"/>
          <w14:textFill>
            <w14:solidFill>
              <w14:schemeClr w14:val="tx1"/>
            </w14:solidFill>
          </w14:textFill>
        </w:rPr>
        <w:t>.</w:t>
      </w:r>
    </w:p>
    <w:p w14:paraId="6DF5A969">
      <w:pPr>
        <w:spacing w:before="60" w:after="60" w:line="295"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w:t>
      </w:r>
      <w:r>
        <w:rPr>
          <w:rFonts w:ascii="Times New Roman" w:hAnsi="Times New Roman" w:cs="Times New Roman"/>
          <w:b/>
          <w:color w:val="000000" w:themeColor="text1"/>
          <w:sz w:val="28"/>
          <w:szCs w:val="28"/>
          <w14:textFill>
            <w14:solidFill>
              <w14:schemeClr w14:val="tx1"/>
            </w14:solidFill>
          </w14:textFill>
        </w:rPr>
        <w:t>II. NỘI DUNG VÀ YÊU CẦU CẦN ĐẠT</w:t>
      </w:r>
    </w:p>
    <w:p w14:paraId="0471124A">
      <w:pPr>
        <w:pStyle w:val="43"/>
        <w:numPr>
          <w:ilvl w:val="0"/>
          <w:numId w:val="20"/>
        </w:num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Nội dung khái quát</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gridCol w:w="1843"/>
        <w:gridCol w:w="1559"/>
        <w:gridCol w:w="1559"/>
      </w:tblGrid>
      <w:tr w14:paraId="5555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restart"/>
            <w:vAlign w:val="center"/>
          </w:tcPr>
          <w:p w14:paraId="308CD01D">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Chủ đề/nội dung</w:t>
            </w:r>
          </w:p>
        </w:tc>
        <w:tc>
          <w:tcPr>
            <w:tcW w:w="1843" w:type="dxa"/>
            <w:vMerge w:val="restart"/>
            <w:vAlign w:val="center"/>
          </w:tcPr>
          <w:p w14:paraId="2518C692">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Thời lượng </w:t>
            </w:r>
          </w:p>
          <w:p w14:paraId="4286A74E">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(Tổng số tiết)</w:t>
            </w:r>
          </w:p>
        </w:tc>
        <w:tc>
          <w:tcPr>
            <w:tcW w:w="3118" w:type="dxa"/>
            <w:gridSpan w:val="2"/>
          </w:tcPr>
          <w:p w14:paraId="42CD342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Trong đó số tiết</w:t>
            </w:r>
          </w:p>
        </w:tc>
      </w:tr>
      <w:tr w14:paraId="2E50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continue"/>
            <w:vAlign w:val="center"/>
          </w:tcPr>
          <w:p w14:paraId="4EEEBBBC">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843" w:type="dxa"/>
            <w:vMerge w:val="continue"/>
            <w:vAlign w:val="center"/>
          </w:tcPr>
          <w:p w14:paraId="37A50AA4">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559" w:type="dxa"/>
          </w:tcPr>
          <w:p w14:paraId="51960C4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Lý thuyết</w:t>
            </w:r>
          </w:p>
        </w:tc>
        <w:tc>
          <w:tcPr>
            <w:tcW w:w="1559" w:type="dxa"/>
          </w:tcPr>
          <w:p w14:paraId="046192F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Thực hành</w:t>
            </w:r>
          </w:p>
        </w:tc>
      </w:tr>
      <w:tr w14:paraId="61EF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8D2F82C">
            <w:pPr>
              <w:suppressAutoHyphens/>
              <w:spacing w:before="60" w:after="50" w:line="312"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PHẦN</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I</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GIÁO DỤC KỸ  NĂNG SỐNG</w:t>
            </w:r>
          </w:p>
        </w:tc>
        <w:tc>
          <w:tcPr>
            <w:tcW w:w="1843" w:type="dxa"/>
            <w:vAlign w:val="center"/>
          </w:tcPr>
          <w:p w14:paraId="30879C8F">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90</w:t>
            </w:r>
          </w:p>
        </w:tc>
        <w:tc>
          <w:tcPr>
            <w:tcW w:w="1559" w:type="dxa"/>
          </w:tcPr>
          <w:p w14:paraId="5D8DD4FE">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45</w:t>
            </w:r>
          </w:p>
        </w:tc>
        <w:tc>
          <w:tcPr>
            <w:tcW w:w="1559" w:type="dxa"/>
          </w:tcPr>
          <w:p w14:paraId="2530F336">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45</w:t>
            </w:r>
          </w:p>
        </w:tc>
      </w:tr>
      <w:tr w14:paraId="53A2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22D7CEE4">
            <w:pPr>
              <w:suppressAutoHyphens/>
              <w:spacing w:before="60" w:after="50" w:line="312"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CHỦ ĐỀ 1.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NHỮNG VẤN ĐỀ CHUNG VỀ </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GIÁO DỤC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KỸ  NĂNG SỐNG</w:t>
            </w:r>
          </w:p>
        </w:tc>
        <w:tc>
          <w:tcPr>
            <w:tcW w:w="1843" w:type="dxa"/>
            <w:vAlign w:val="center"/>
          </w:tcPr>
          <w:p w14:paraId="4C28B3EE">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508B86A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w:t>
            </w:r>
          </w:p>
        </w:tc>
        <w:tc>
          <w:tcPr>
            <w:tcW w:w="1559" w:type="dxa"/>
          </w:tcPr>
          <w:p w14:paraId="13B9A2AA">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w:t>
            </w:r>
          </w:p>
        </w:tc>
      </w:tr>
      <w:tr w14:paraId="1FC4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1092A11D">
            <w:pPr>
              <w:suppressAutoHyphens/>
              <w:spacing w:before="60" w:after="50" w:line="312"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1. </w:t>
            </w:r>
            <w:r>
              <w:rPr>
                <w:rFonts w:ascii="Times New Roman" w:hAnsi="Times New Roman" w:eastAsia="Times New Roman" w:cs="Times New Roman"/>
                <w:b/>
                <w:bCs/>
                <w:color w:val="000000" w:themeColor="text1"/>
                <w:sz w:val="28"/>
                <w:szCs w:val="28"/>
                <w:lang w:eastAsia="vi-VN"/>
                <w14:textFill>
                  <w14:solidFill>
                    <w14:schemeClr w14:val="tx1"/>
                  </w14:solidFill>
                </w14:textFill>
              </w:rPr>
              <w:t>Kỹ</w:t>
            </w:r>
            <w:r>
              <w:rPr>
                <w:rFonts w:ascii="Times New Roman" w:hAnsi="Times New Roman" w:cs="Times New Roman"/>
                <w:b/>
                <w:color w:val="000000" w:themeColor="text1"/>
                <w:sz w:val="28"/>
                <w:szCs w:val="28"/>
                <w:lang w:val="vi-VN"/>
                <w14:textFill>
                  <w14:solidFill>
                    <w14:schemeClr w14:val="tx1"/>
                  </w14:solidFill>
                </w14:textFill>
              </w:rPr>
              <w:t xml:space="preserve"> năng sống </w:t>
            </w:r>
          </w:p>
        </w:tc>
        <w:tc>
          <w:tcPr>
            <w:tcW w:w="1843" w:type="dxa"/>
            <w:vAlign w:val="center"/>
          </w:tcPr>
          <w:p w14:paraId="643B904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w:t>
            </w:r>
          </w:p>
        </w:tc>
        <w:tc>
          <w:tcPr>
            <w:tcW w:w="1559" w:type="dxa"/>
          </w:tcPr>
          <w:p w14:paraId="5C1ADD3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w:t>
            </w:r>
          </w:p>
        </w:tc>
        <w:tc>
          <w:tcPr>
            <w:tcW w:w="1559" w:type="dxa"/>
          </w:tcPr>
          <w:p w14:paraId="0DA576A1">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w:t>
            </w:r>
          </w:p>
        </w:tc>
      </w:tr>
      <w:tr w14:paraId="79B0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F337D41">
            <w:pPr>
              <w:suppressAutoHyphens/>
              <w:spacing w:before="60" w:after="50" w:line="312" w:lineRule="auto"/>
              <w:jc w:val="both"/>
              <w:rPr>
                <w:rFonts w:ascii="Times New Roman" w:hAnsi="Times New Roman" w:eastAsia="Times New Roman" w:cs="Times New Roman"/>
                <w:b/>
                <w:bCs/>
                <w:color w:val="000000" w:themeColor="text1"/>
                <w:sz w:val="28"/>
                <w:szCs w:val="28"/>
                <w:lang w:val="vi-VN" w:eastAsia="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 Quan niệm về kỹ năng sống</w:t>
            </w:r>
          </w:p>
        </w:tc>
        <w:tc>
          <w:tcPr>
            <w:tcW w:w="1843" w:type="dxa"/>
            <w:vAlign w:val="center"/>
          </w:tcPr>
          <w:p w14:paraId="55590FB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4BD996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08B3EDA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B93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7C9C35AA">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 Vai trò của kỹ năng sống</w:t>
            </w:r>
          </w:p>
        </w:tc>
        <w:tc>
          <w:tcPr>
            <w:tcW w:w="1843" w:type="dxa"/>
            <w:vAlign w:val="center"/>
          </w:tcPr>
          <w:p w14:paraId="0FC3C69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4A5CD2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47BBD2D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74C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059627F4">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 Phân loại kỹ năng sống</w:t>
            </w:r>
          </w:p>
        </w:tc>
        <w:tc>
          <w:tcPr>
            <w:tcW w:w="1843" w:type="dxa"/>
            <w:vAlign w:val="center"/>
          </w:tcPr>
          <w:p w14:paraId="6C87628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0DBB94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286073F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91C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5D2AFA31">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Giáo dục kỹ năng sống</w:t>
            </w:r>
          </w:p>
        </w:tc>
        <w:tc>
          <w:tcPr>
            <w:tcW w:w="1843" w:type="dxa"/>
            <w:vAlign w:val="center"/>
          </w:tcPr>
          <w:p w14:paraId="54CD0AE8">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c>
          <w:tcPr>
            <w:tcW w:w="1559" w:type="dxa"/>
          </w:tcPr>
          <w:p w14:paraId="59284FB4">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w:t>
            </w:r>
          </w:p>
        </w:tc>
        <w:tc>
          <w:tcPr>
            <w:tcW w:w="1559" w:type="dxa"/>
          </w:tcPr>
          <w:p w14:paraId="7A869C08">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w:t>
            </w:r>
          </w:p>
        </w:tc>
      </w:tr>
      <w:tr w14:paraId="58D0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ABF55D4">
            <w:pPr>
              <w:suppressAutoHyphens/>
              <w:spacing w:before="60" w:after="50" w:line="312"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2.1. Khái niệm giáo dục kỹ năng sống</w:t>
            </w:r>
          </w:p>
        </w:tc>
        <w:tc>
          <w:tcPr>
            <w:tcW w:w="1843" w:type="dxa"/>
            <w:vAlign w:val="center"/>
          </w:tcPr>
          <w:p w14:paraId="794C7E4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69568F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2CE7EF3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0B04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25A1B71">
            <w:pPr>
              <w:suppressAutoHyphens/>
              <w:spacing w:before="60" w:after="50" w:line="312"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2.2. Vai trò của giáo dục kỹ năng sống</w:t>
            </w:r>
          </w:p>
        </w:tc>
        <w:tc>
          <w:tcPr>
            <w:tcW w:w="1843" w:type="dxa"/>
            <w:vAlign w:val="center"/>
          </w:tcPr>
          <w:p w14:paraId="15DB858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19E973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5C1ACBA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031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0F82E88">
            <w:pPr>
              <w:suppressAutoHyphens/>
              <w:spacing w:before="60" w:after="50" w:line="312"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lang w:val="vi-VN"/>
                <w14:textFill>
                  <w14:solidFill>
                    <w14:schemeClr w14:val="tx1"/>
                  </w14:solidFill>
                </w14:textFill>
              </w:rPr>
              <w:t>. Nguyên tắc giáo dục kỹ năng sống</w:t>
            </w:r>
          </w:p>
        </w:tc>
        <w:tc>
          <w:tcPr>
            <w:tcW w:w="1843" w:type="dxa"/>
            <w:vAlign w:val="center"/>
          </w:tcPr>
          <w:p w14:paraId="6C1DD4D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F7B609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4B34B5D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9F1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8977D2E">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lang w:val="vi-VN"/>
                <w14:textFill>
                  <w14:solidFill>
                    <w14:schemeClr w14:val="tx1"/>
                  </w14:solidFill>
                </w14:textFill>
              </w:rPr>
              <w:t>. Hình thức, phương pháp giáo dục kỹ năng sống</w:t>
            </w:r>
          </w:p>
        </w:tc>
        <w:tc>
          <w:tcPr>
            <w:tcW w:w="1843" w:type="dxa"/>
            <w:vAlign w:val="center"/>
          </w:tcPr>
          <w:p w14:paraId="76AA2B2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794617A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11078E7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7F58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159C9C6">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Qui</w:t>
            </w:r>
            <w:r>
              <w:rPr>
                <w:rFonts w:ascii="Times New Roman" w:hAnsi="Times New Roman" w:cs="Times New Roman"/>
                <w:color w:val="000000" w:themeColor="text1"/>
                <w:sz w:val="28"/>
                <w:szCs w:val="28"/>
                <w:lang w:val="vi-VN"/>
                <w14:textFill>
                  <w14:solidFill>
                    <w14:schemeClr w14:val="tx1"/>
                  </w14:solidFill>
                </w14:textFill>
              </w:rPr>
              <w:t xml:space="preserve"> trình giáo dục kỹ năng sống</w:t>
            </w:r>
          </w:p>
        </w:tc>
        <w:tc>
          <w:tcPr>
            <w:tcW w:w="1843" w:type="dxa"/>
            <w:vAlign w:val="center"/>
          </w:tcPr>
          <w:p w14:paraId="1C9EB1B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F15361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BC7E99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3DF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vAlign w:val="center"/>
          </w:tcPr>
          <w:p w14:paraId="0276B3A1">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CHỦ ĐỀ 2</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MỘT SỐ KỸ</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NĂNG SỐNG CƠ BẢN </w:t>
            </w:r>
          </w:p>
        </w:tc>
        <w:tc>
          <w:tcPr>
            <w:tcW w:w="1843" w:type="dxa"/>
            <w:vAlign w:val="center"/>
          </w:tcPr>
          <w:p w14:paraId="1ED5E1DC">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72</w:t>
            </w:r>
          </w:p>
        </w:tc>
        <w:tc>
          <w:tcPr>
            <w:tcW w:w="1559" w:type="dxa"/>
          </w:tcPr>
          <w:p w14:paraId="0E467B83">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36</w:t>
            </w:r>
          </w:p>
        </w:tc>
        <w:tc>
          <w:tcPr>
            <w:tcW w:w="1559" w:type="dxa"/>
          </w:tcPr>
          <w:p w14:paraId="40FCF8C0">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36</w:t>
            </w:r>
          </w:p>
        </w:tc>
      </w:tr>
      <w:tr w14:paraId="7E58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46132D8">
            <w:pPr>
              <w:suppressAutoHyphens/>
              <w:spacing w:before="60" w:after="50" w:line="312"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1. Kỹ năng tự nhận thức </w:t>
            </w:r>
          </w:p>
        </w:tc>
        <w:tc>
          <w:tcPr>
            <w:tcW w:w="1843" w:type="dxa"/>
            <w:vAlign w:val="center"/>
          </w:tcPr>
          <w:p w14:paraId="4FE8902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7EF734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82714D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3D9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6F8C9C7">
            <w:pPr>
              <w:suppressAutoHyphens/>
              <w:spacing w:before="60" w:after="5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2</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Kỹ</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năng </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tự </w:t>
            </w:r>
            <w:r>
              <w:rPr>
                <w:rFonts w:ascii="Times New Roman" w:hAnsi="Times New Roman" w:eastAsia="Times New Roman" w:cs="Times New Roman"/>
                <w:color w:val="000000" w:themeColor="text1"/>
                <w:sz w:val="28"/>
                <w:szCs w:val="28"/>
                <w:lang w:val="vi-VN" w:eastAsia="vi-VN"/>
                <w14:textFill>
                  <w14:solidFill>
                    <w14:schemeClr w14:val="tx1"/>
                  </w14:solidFill>
                </w14:textFill>
              </w:rPr>
              <w:t>xác định giá trị</w:t>
            </w:r>
          </w:p>
        </w:tc>
        <w:tc>
          <w:tcPr>
            <w:tcW w:w="1843" w:type="dxa"/>
            <w:vAlign w:val="center"/>
          </w:tcPr>
          <w:p w14:paraId="7161CEE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04A63A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0DEF13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6A5F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ADFC803">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3</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Kỹ năng giao tiếp </w:t>
            </w:r>
            <w:r>
              <w:rPr>
                <w:rFonts w:ascii="Times New Roman" w:hAnsi="Times New Roman" w:eastAsia="Times New Roman" w:cs="Times New Roman"/>
                <w:color w:val="000000" w:themeColor="text1"/>
                <w:sz w:val="28"/>
                <w:szCs w:val="28"/>
                <w:lang w:eastAsia="vi-VN"/>
                <w14:textFill>
                  <w14:solidFill>
                    <w14:schemeClr w14:val="tx1"/>
                  </w14:solidFill>
                </w14:textFill>
              </w:rPr>
              <w:t>và hợp tác</w:t>
            </w:r>
          </w:p>
        </w:tc>
        <w:tc>
          <w:tcPr>
            <w:tcW w:w="1843" w:type="dxa"/>
            <w:vAlign w:val="center"/>
          </w:tcPr>
          <w:p w14:paraId="760904E3">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30D6496">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3D8AC8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F9C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9960B12">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4</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năng giải quyết vấn đề và ra quyết định </w:t>
            </w:r>
          </w:p>
        </w:tc>
        <w:tc>
          <w:tcPr>
            <w:tcW w:w="1843" w:type="dxa"/>
            <w:vAlign w:val="center"/>
          </w:tcPr>
          <w:p w14:paraId="0C339E90">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356B8E1">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0FF5CEB">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891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11F5A8B">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5</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năng kiên định</w:t>
            </w:r>
          </w:p>
        </w:tc>
        <w:tc>
          <w:tcPr>
            <w:tcW w:w="1843" w:type="dxa"/>
            <w:vAlign w:val="center"/>
          </w:tcPr>
          <w:p w14:paraId="3AE156BF">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1C9A57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FDDBC64">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86C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34AC5C1">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6. Kỹ năng tư duy phản biện</w:t>
            </w:r>
          </w:p>
        </w:tc>
        <w:tc>
          <w:tcPr>
            <w:tcW w:w="1843" w:type="dxa"/>
            <w:vAlign w:val="center"/>
          </w:tcPr>
          <w:p w14:paraId="56913CA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CD0ADB5">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CA4C6D5">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4B92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BD54EF2">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7</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color w:val="000000" w:themeColor="text1"/>
                <w:sz w:val="28"/>
                <w:szCs w:val="28"/>
                <w:lang w:val="vi-VN" w:eastAsia="vi-VN"/>
                <w14:textFill>
                  <w14:solidFill>
                    <w14:schemeClr w14:val="tx1"/>
                  </w14:solidFill>
                </w14:textFill>
              </w:rPr>
              <w:t>năng quản lý cảm xúc</w:t>
            </w:r>
          </w:p>
        </w:tc>
        <w:tc>
          <w:tcPr>
            <w:tcW w:w="1843" w:type="dxa"/>
            <w:vAlign w:val="center"/>
          </w:tcPr>
          <w:p w14:paraId="214287C3">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05F0242">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7E65D38">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488F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994B4DA">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8</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Kỹ</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năng ứng phó với căng thẳng</w:t>
            </w:r>
          </w:p>
        </w:tc>
        <w:tc>
          <w:tcPr>
            <w:tcW w:w="1843" w:type="dxa"/>
            <w:vAlign w:val="center"/>
          </w:tcPr>
          <w:p w14:paraId="28EACCB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2BC40D3">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B0FCF46">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DB8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BC68A5D">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9</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color w:val="000000" w:themeColor="text1"/>
                <w:sz w:val="28"/>
                <w:szCs w:val="28"/>
                <w:lang w:val="vi-VN" w:eastAsia="vi-VN"/>
                <w14:textFill>
                  <w14:solidFill>
                    <w14:schemeClr w14:val="tx1"/>
                  </w14:solidFill>
                </w14:textFill>
              </w:rPr>
              <w:t>năng</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ứng phó với những tình huống nguy hiểm</w:t>
            </w:r>
          </w:p>
        </w:tc>
        <w:tc>
          <w:tcPr>
            <w:tcW w:w="1843" w:type="dxa"/>
            <w:vAlign w:val="center"/>
          </w:tcPr>
          <w:p w14:paraId="0AB6FE36">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9431930">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E2A096D">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4A2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82DB6B0">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10. Kỹ năng giải quyết </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mâu thuẫn, </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xung đột </w:t>
            </w:r>
            <w:r>
              <w:rPr>
                <w:rFonts w:ascii="Times New Roman" w:hAnsi="Times New Roman" w:eastAsia="Times New Roman" w:cs="Times New Roman"/>
                <w:color w:val="000000" w:themeColor="text1"/>
                <w:sz w:val="28"/>
                <w:szCs w:val="28"/>
                <w:lang w:eastAsia="vi-VN"/>
                <w14:textFill>
                  <w14:solidFill>
                    <w14:schemeClr w14:val="tx1"/>
                  </w14:solidFill>
                </w14:textFill>
              </w:rPr>
              <w:t>và đàm phán, thương lượng</w:t>
            </w:r>
          </w:p>
        </w:tc>
        <w:tc>
          <w:tcPr>
            <w:tcW w:w="1843" w:type="dxa"/>
            <w:vAlign w:val="center"/>
          </w:tcPr>
          <w:p w14:paraId="2CC630D1">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A4B823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DCF4BF9">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70E8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26B01A1">
            <w:pPr>
              <w:suppressAutoHyphens/>
              <w:spacing w:before="60" w:after="50" w:line="312" w:lineRule="auto"/>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11</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color w:val="000000" w:themeColor="text1"/>
                <w:sz w:val="28"/>
                <w:szCs w:val="28"/>
                <w:lang w:val="vi-VN" w:eastAsia="vi-VN"/>
                <w14:textFill>
                  <w14:solidFill>
                    <w14:schemeClr w14:val="tx1"/>
                  </w14:solidFill>
                </w14:textFill>
              </w:rPr>
              <w:t>năng quản lý thời gian</w:t>
            </w:r>
          </w:p>
        </w:tc>
        <w:tc>
          <w:tcPr>
            <w:tcW w:w="1843" w:type="dxa"/>
            <w:vAlign w:val="center"/>
          </w:tcPr>
          <w:p w14:paraId="3E2A6544">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B7BAB21">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261117D">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502B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649D803">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1</w:t>
            </w: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2</w:t>
            </w:r>
            <w:r>
              <w:rPr>
                <w:rFonts w:ascii="Times New Roman" w:hAnsi="Times New Roman" w:eastAsia="Times New Roman" w:cs="Times New Roman"/>
                <w:color w:val="000000" w:themeColor="text1"/>
                <w:sz w:val="28"/>
                <w:szCs w:val="28"/>
                <w:lang w:eastAsia="vi-VN"/>
                <w14:textFill>
                  <w14:solidFill>
                    <w14:schemeClr w14:val="tx1"/>
                  </w14:solidFill>
                </w14:textFill>
              </w:rPr>
              <w:t>. Kỹ năng tìm kiếm sự hỗ trợ</w:t>
            </w:r>
          </w:p>
        </w:tc>
        <w:tc>
          <w:tcPr>
            <w:tcW w:w="1843" w:type="dxa"/>
            <w:vAlign w:val="center"/>
          </w:tcPr>
          <w:p w14:paraId="49F0B62B">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289699C">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CA56547">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34DD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07FAC93">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PHẦN II. TƯ VẤN TÂM LÝ</w:t>
            </w:r>
          </w:p>
        </w:tc>
        <w:tc>
          <w:tcPr>
            <w:tcW w:w="1843" w:type="dxa"/>
            <w:vAlign w:val="center"/>
          </w:tcPr>
          <w:p w14:paraId="6D0C6B8D">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90</w:t>
            </w:r>
          </w:p>
        </w:tc>
        <w:tc>
          <w:tcPr>
            <w:tcW w:w="1559" w:type="dxa"/>
          </w:tcPr>
          <w:p w14:paraId="1086ECA6">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44</w:t>
            </w:r>
          </w:p>
        </w:tc>
        <w:tc>
          <w:tcPr>
            <w:tcW w:w="1559" w:type="dxa"/>
          </w:tcPr>
          <w:p w14:paraId="2331497D">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46</w:t>
            </w:r>
          </w:p>
        </w:tc>
      </w:tr>
      <w:tr w14:paraId="147E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C8F45CE">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3. NHỮNG VẤN ĐỀ CHUNG</w:t>
            </w:r>
            <w:r>
              <w:rPr>
                <w:rFonts w:ascii="Times New Roman" w:hAnsi="Times New Roman" w:cs="Times New Roman"/>
                <w:b/>
                <w:color w:val="000000" w:themeColor="text1"/>
                <w:sz w:val="28"/>
                <w:szCs w:val="28"/>
                <w:lang w:val="vi-VN"/>
                <w14:textFill>
                  <w14:solidFill>
                    <w14:schemeClr w14:val="tx1"/>
                  </w14:solidFill>
                </w14:textFill>
              </w:rPr>
              <w:t xml:space="preserve"> VỀ </w:t>
            </w:r>
            <w:r>
              <w:rPr>
                <w:rFonts w:ascii="Times New Roman" w:hAnsi="Times New Roman" w:cs="Times New Roman"/>
                <w:b/>
                <w:color w:val="000000" w:themeColor="text1"/>
                <w:sz w:val="28"/>
                <w:szCs w:val="28"/>
                <w14:textFill>
                  <w14:solidFill>
                    <w14:schemeClr w14:val="tx1"/>
                  </w14:solidFill>
                </w14:textFill>
              </w:rPr>
              <w:t xml:space="preserve">TƯ VẤN TÂM LÝ </w:t>
            </w:r>
            <w:r>
              <w:rPr>
                <w:rFonts w:ascii="Times New Roman" w:hAnsi="Times New Roman" w:cs="Times New Roman"/>
                <w:b/>
                <w:color w:val="000000" w:themeColor="text1"/>
                <w:sz w:val="28"/>
                <w:szCs w:val="28"/>
                <w:lang w:val="vi-VN"/>
                <w14:textFill>
                  <w14:solidFill>
                    <w14:schemeClr w14:val="tx1"/>
                  </w14:solidFill>
                </w14:textFill>
              </w:rPr>
              <w:t xml:space="preserve"> </w:t>
            </w:r>
          </w:p>
        </w:tc>
        <w:tc>
          <w:tcPr>
            <w:tcW w:w="1843" w:type="dxa"/>
            <w:vAlign w:val="center"/>
          </w:tcPr>
          <w:p w14:paraId="3F75B346">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216B4A31">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w:t>
            </w:r>
          </w:p>
        </w:tc>
        <w:tc>
          <w:tcPr>
            <w:tcW w:w="1559" w:type="dxa"/>
          </w:tcPr>
          <w:p w14:paraId="2C09F166">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w:t>
            </w:r>
          </w:p>
        </w:tc>
      </w:tr>
      <w:tr w14:paraId="6A86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1F6C624">
            <w:pPr>
              <w:suppressAutoHyphens/>
              <w:spacing w:before="60" w:after="50" w:line="312"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 Tư vấn tâm lý  </w:t>
            </w:r>
          </w:p>
        </w:tc>
        <w:tc>
          <w:tcPr>
            <w:tcW w:w="1843" w:type="dxa"/>
            <w:vAlign w:val="center"/>
          </w:tcPr>
          <w:p w14:paraId="331C246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9AC53C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31728D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4E06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703BD39">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Tầm quan trọng của tư vấn tâm lý</w:t>
            </w:r>
          </w:p>
        </w:tc>
        <w:tc>
          <w:tcPr>
            <w:tcW w:w="1843" w:type="dxa"/>
            <w:vAlign w:val="center"/>
          </w:tcPr>
          <w:p w14:paraId="457F258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9CF5C26">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30EE8C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F7F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9F6AA2B">
            <w:pPr>
              <w:suppressAutoHyphens/>
              <w:spacing w:before="60" w:after="5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3. Quy tắc đạo đức trong tư vấn và hỗ trợ tâm lý</w:t>
            </w:r>
          </w:p>
        </w:tc>
        <w:tc>
          <w:tcPr>
            <w:tcW w:w="1843" w:type="dxa"/>
            <w:vAlign w:val="center"/>
          </w:tcPr>
          <w:p w14:paraId="16EAFF6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053D1D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AA6791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67C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C09CDEB">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4. Quy trình tư vấn tâm lý, các mức độ hỗ trợ tâm lý</w:t>
            </w:r>
          </w:p>
        </w:tc>
        <w:tc>
          <w:tcPr>
            <w:tcW w:w="1843" w:type="dxa"/>
            <w:vAlign w:val="center"/>
          </w:tcPr>
          <w:p w14:paraId="6F2D751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DF16FC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72594A1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62CA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0EA28CB">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5. Kỹ năng tư vấn tâm lý </w:t>
            </w:r>
          </w:p>
        </w:tc>
        <w:tc>
          <w:tcPr>
            <w:tcW w:w="1843" w:type="dxa"/>
            <w:vAlign w:val="center"/>
          </w:tcPr>
          <w:p w14:paraId="222BB19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147B58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370C028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7D09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D8609CD">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6. Phương thức hỗ trợ tâm lý trong cộng đồng</w:t>
            </w:r>
          </w:p>
        </w:tc>
        <w:tc>
          <w:tcPr>
            <w:tcW w:w="1843" w:type="dxa"/>
            <w:vAlign w:val="center"/>
          </w:tcPr>
          <w:p w14:paraId="0A32CEB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5A30589B">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0BC4194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3CF4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E4B8712">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4. NHỮNG KHÓ KHĂN</w:t>
            </w:r>
            <w:r>
              <w:rPr>
                <w:rFonts w:ascii="Times New Roman" w:hAnsi="Times New Roman" w:cs="Times New Roman"/>
                <w:b/>
                <w:color w:val="000000" w:themeColor="text1"/>
                <w:sz w:val="28"/>
                <w:szCs w:val="28"/>
                <w:lang w:val="vi-VN"/>
                <w14:textFill>
                  <w14:solidFill>
                    <w14:schemeClr w14:val="tx1"/>
                  </w14:solidFill>
                </w14:textFill>
              </w:rPr>
              <w:t xml:space="preserve"> TÂM LÝ C</w:t>
            </w:r>
            <w:r>
              <w:rPr>
                <w:rFonts w:ascii="Times New Roman" w:hAnsi="Times New Roman" w:cs="Times New Roman"/>
                <w:b/>
                <w:color w:val="000000" w:themeColor="text1"/>
                <w:sz w:val="28"/>
                <w:szCs w:val="28"/>
                <w14:textFill>
                  <w14:solidFill>
                    <w14:schemeClr w14:val="tx1"/>
                  </w14:solidFill>
                </w14:textFill>
              </w:rPr>
              <w:t xml:space="preserve">Á NHÂN VÀ CÁCH ỨNG PHÓ </w:t>
            </w:r>
          </w:p>
        </w:tc>
        <w:tc>
          <w:tcPr>
            <w:tcW w:w="1843" w:type="dxa"/>
            <w:vAlign w:val="center"/>
          </w:tcPr>
          <w:p w14:paraId="3289B5E0">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27</w:t>
            </w:r>
          </w:p>
        </w:tc>
        <w:tc>
          <w:tcPr>
            <w:tcW w:w="1559" w:type="dxa"/>
          </w:tcPr>
          <w:p w14:paraId="6813216C">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14</w:t>
            </w:r>
          </w:p>
        </w:tc>
        <w:tc>
          <w:tcPr>
            <w:tcW w:w="1559" w:type="dxa"/>
          </w:tcPr>
          <w:p w14:paraId="40F61E47">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13</w:t>
            </w:r>
          </w:p>
        </w:tc>
      </w:tr>
      <w:tr w14:paraId="3F2C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345B820">
            <w:pPr>
              <w:suppressAutoHyphens/>
              <w:spacing w:before="60" w:after="50" w:line="312" w:lineRule="auto"/>
              <w:jc w:val="both"/>
              <w:rPr>
                <w:rFonts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7</w:t>
            </w:r>
            <w:r>
              <w:rPr>
                <w:rFonts w:ascii="Times New Roman" w:hAnsi="Times New Roman" w:eastAsia="Times New Roman" w:cs="Times New Roman"/>
                <w:color w:val="000000" w:themeColor="text1"/>
                <w:sz w:val="28"/>
                <w:szCs w:val="28"/>
                <w:lang w:eastAsia="vi-VN"/>
                <w14:textFill>
                  <w14:solidFill>
                    <w14:schemeClr w14:val="tx1"/>
                  </w14:solidFill>
                </w14:textFill>
              </w:rPr>
              <w:t>. Khó khăn tâm lý trong mối quan hệ cha mẹ và con</w:t>
            </w:r>
          </w:p>
        </w:tc>
        <w:tc>
          <w:tcPr>
            <w:tcW w:w="1843" w:type="dxa"/>
            <w:vAlign w:val="center"/>
          </w:tcPr>
          <w:p w14:paraId="04B58F2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4441716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5</w:t>
            </w:r>
          </w:p>
        </w:tc>
        <w:tc>
          <w:tcPr>
            <w:tcW w:w="1559" w:type="dxa"/>
          </w:tcPr>
          <w:p w14:paraId="1DA78882">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257E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838BFFA">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8</w:t>
            </w:r>
            <w:r>
              <w:rPr>
                <w:rFonts w:ascii="Times New Roman" w:hAnsi="Times New Roman" w:eastAsia="Times New Roman" w:cs="Times New Roman"/>
                <w:color w:val="000000" w:themeColor="text1"/>
                <w:sz w:val="28"/>
                <w:szCs w:val="28"/>
                <w:lang w:eastAsia="vi-VN"/>
                <w14:textFill>
                  <w14:solidFill>
                    <w14:schemeClr w14:val="tx1"/>
                  </w14:solidFill>
                </w14:textFill>
              </w:rPr>
              <w:t>. Khó</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khăn tâm lý trong mối quan hệ hôn nhân</w:t>
            </w:r>
          </w:p>
        </w:tc>
        <w:tc>
          <w:tcPr>
            <w:tcW w:w="1843" w:type="dxa"/>
            <w:vAlign w:val="center"/>
          </w:tcPr>
          <w:p w14:paraId="4429C319">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12E686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C690F5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49A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6BCD444">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9</w:t>
            </w:r>
            <w:r>
              <w:rPr>
                <w:rFonts w:ascii="Times New Roman" w:hAnsi="Times New Roman" w:eastAsia="Times New Roman" w:cs="Times New Roman"/>
                <w:color w:val="000000" w:themeColor="text1"/>
                <w:sz w:val="28"/>
                <w:szCs w:val="28"/>
                <w:lang w:eastAsia="vi-VN"/>
                <w14:textFill>
                  <w14:solidFill>
                    <w14:schemeClr w14:val="tx1"/>
                  </w14:solidFill>
                </w14:textFill>
              </w:rPr>
              <w:t>. Khó khăn tâm lý trong mối quan hệ ở gia đình đa</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thế hệ</w:t>
            </w:r>
          </w:p>
        </w:tc>
        <w:tc>
          <w:tcPr>
            <w:tcW w:w="1843" w:type="dxa"/>
            <w:vAlign w:val="center"/>
          </w:tcPr>
          <w:p w14:paraId="752812B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D63B4E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520C10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EC6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4C2CAC3">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10</w:t>
            </w:r>
            <w:r>
              <w:rPr>
                <w:rFonts w:ascii="Times New Roman" w:hAnsi="Times New Roman" w:eastAsia="Times New Roman" w:cs="Times New Roman"/>
                <w:color w:val="000000" w:themeColor="text1"/>
                <w:sz w:val="28"/>
                <w:szCs w:val="28"/>
                <w:lang w:eastAsia="vi-VN"/>
                <w14:textFill>
                  <w14:solidFill>
                    <w14:schemeClr w14:val="tx1"/>
                  </w14:solidFill>
                </w14:textFill>
              </w:rPr>
              <w:t>. Khó khăn tâm lý trong mối quan hệ với đồng nghiệp</w:t>
            </w:r>
          </w:p>
        </w:tc>
        <w:tc>
          <w:tcPr>
            <w:tcW w:w="1843" w:type="dxa"/>
            <w:vAlign w:val="center"/>
          </w:tcPr>
          <w:p w14:paraId="0FE94A93">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3DE919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C8328F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12EA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BDC7A33">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CHỦ ĐỀ 5. NHỮNG </w:t>
            </w:r>
            <w:r>
              <w:rPr>
                <w:rFonts w:ascii="Times New Roman" w:hAnsi="Times New Roman" w:eastAsia="Times New Roman" w:cs="Times New Roman"/>
                <w:b/>
                <w:color w:val="000000" w:themeColor="text1"/>
                <w:sz w:val="28"/>
                <w:szCs w:val="28"/>
                <w:lang w:val="vi-VN"/>
                <w14:textFill>
                  <w14:solidFill>
                    <w14:schemeClr w14:val="tx1"/>
                  </w14:solidFill>
                </w14:textFill>
              </w:rPr>
              <w:t>KHÓ KHĂN TÂM LÝ CẦN CAN THIỆP, HỖ TRỢ</w:t>
            </w:r>
            <w:r>
              <w:rPr>
                <w:rFonts w:ascii="Times New Roman" w:hAnsi="Times New Roman" w:eastAsia="Times New Roman" w:cs="Times New Roman"/>
                <w:b/>
                <w:color w:val="000000" w:themeColor="text1"/>
                <w:sz w:val="28"/>
                <w:szCs w:val="28"/>
                <w14:textFill>
                  <w14:solidFill>
                    <w14:schemeClr w14:val="tx1"/>
                  </w14:solidFill>
                </w14:textFill>
              </w:rPr>
              <w:t xml:space="preserve"> TRONG CỘNG ĐỒNG</w:t>
            </w:r>
          </w:p>
        </w:tc>
        <w:tc>
          <w:tcPr>
            <w:tcW w:w="1843" w:type="dxa"/>
            <w:vAlign w:val="center"/>
          </w:tcPr>
          <w:p w14:paraId="7448BE88">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45</w:t>
            </w:r>
          </w:p>
        </w:tc>
        <w:tc>
          <w:tcPr>
            <w:tcW w:w="1559" w:type="dxa"/>
          </w:tcPr>
          <w:p w14:paraId="25C2569A">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21</w:t>
            </w:r>
          </w:p>
        </w:tc>
        <w:tc>
          <w:tcPr>
            <w:tcW w:w="1559" w:type="dxa"/>
          </w:tcPr>
          <w:p w14:paraId="2B811AB4">
            <w:pPr>
              <w:suppressAutoHyphens/>
              <w:spacing w:before="24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24</w:t>
            </w:r>
          </w:p>
        </w:tc>
      </w:tr>
      <w:tr w14:paraId="2FE2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39B892C">
            <w:pPr>
              <w:suppressAutoHyphens/>
              <w:spacing w:before="60" w:after="50" w:line="312"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1. Các vấn đề rối loạn phát triển trí tuệ </w:t>
            </w:r>
          </w:p>
        </w:tc>
        <w:tc>
          <w:tcPr>
            <w:tcW w:w="1843" w:type="dxa"/>
            <w:vAlign w:val="center"/>
          </w:tcPr>
          <w:p w14:paraId="00EA0FB7">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2E6991D5">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5</w:t>
            </w:r>
          </w:p>
        </w:tc>
        <w:tc>
          <w:tcPr>
            <w:tcW w:w="1559" w:type="dxa"/>
          </w:tcPr>
          <w:p w14:paraId="230C749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31C2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41D192F">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color w:val="000000" w:themeColor="text1"/>
                <w:sz w:val="28"/>
                <w:szCs w:val="28"/>
                <w:lang w:eastAsia="vi-VN"/>
                <w14:textFill>
                  <w14:solidFill>
                    <w14:schemeClr w14:val="tx1"/>
                  </w14:solidFill>
                </w14:textFill>
              </w:rPr>
              <w:t>2. Các vấn đề rối loạn cảm xúc</w:t>
            </w:r>
          </w:p>
        </w:tc>
        <w:tc>
          <w:tcPr>
            <w:tcW w:w="1843" w:type="dxa"/>
            <w:vAlign w:val="center"/>
          </w:tcPr>
          <w:p w14:paraId="7B5BF7D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123EDB4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5</w:t>
            </w:r>
          </w:p>
        </w:tc>
        <w:tc>
          <w:tcPr>
            <w:tcW w:w="1559" w:type="dxa"/>
          </w:tcPr>
          <w:p w14:paraId="106FF2D1">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5F36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553B25B">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Cs/>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bCs/>
                <w:color w:val="000000" w:themeColor="text1"/>
                <w:sz w:val="28"/>
                <w:szCs w:val="28"/>
                <w:lang w:eastAsia="vi-VN"/>
                <w14:textFill>
                  <w14:solidFill>
                    <w14:schemeClr w14:val="tx1"/>
                  </w14:solidFill>
                </w14:textFill>
              </w:rPr>
              <w:t xml:space="preserve">3. Các vấn đề rối loạn kiểm soát hành vi </w:t>
            </w:r>
          </w:p>
        </w:tc>
        <w:tc>
          <w:tcPr>
            <w:tcW w:w="1843" w:type="dxa"/>
            <w:vAlign w:val="center"/>
          </w:tcPr>
          <w:p w14:paraId="56EE497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0E843B9C">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1EF950F">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4F65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9D9CA52">
            <w:pPr>
              <w:suppressAutoHyphens/>
              <w:spacing w:before="60" w:after="50" w:line="312" w:lineRule="auto"/>
              <w:jc w:val="both"/>
              <w:rPr>
                <w:rFonts w:ascii="Times New Roman" w:hAnsi="Times New Roman" w:eastAsia="Times New Roman" w:cs="Times New Roman"/>
                <w:bCs/>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color w:val="000000" w:themeColor="text1"/>
                <w:sz w:val="28"/>
                <w:szCs w:val="28"/>
                <w:lang w:eastAsia="vi-VN"/>
                <w14:textFill>
                  <w14:solidFill>
                    <w14:schemeClr w14:val="tx1"/>
                  </w14:solidFill>
                </w14:textFill>
              </w:rPr>
              <w:t>4. Các vấn đề của người nghiện chất, nghiện game</w:t>
            </w:r>
          </w:p>
        </w:tc>
        <w:tc>
          <w:tcPr>
            <w:tcW w:w="1843" w:type="dxa"/>
            <w:vAlign w:val="center"/>
          </w:tcPr>
          <w:p w14:paraId="0333657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65C91AA4">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F0FE230">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033B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F3B19FA">
            <w:pPr>
              <w:suppressAutoHyphens/>
              <w:spacing w:before="60" w:after="50" w:line="312"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color w:val="000000" w:themeColor="text1"/>
                <w:sz w:val="28"/>
                <w:szCs w:val="28"/>
                <w:lang w:eastAsia="vi-VN"/>
                <w14:textFill>
                  <w14:solidFill>
                    <w14:schemeClr w14:val="tx1"/>
                  </w14:solidFill>
                </w14:textFill>
              </w:rPr>
              <w:t>5. Các vấn đề của người có hành vi tự gây tổn thương, tự tử</w:t>
            </w:r>
          </w:p>
        </w:tc>
        <w:tc>
          <w:tcPr>
            <w:tcW w:w="1843" w:type="dxa"/>
            <w:vAlign w:val="center"/>
          </w:tcPr>
          <w:p w14:paraId="596053AD">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5F76F51A">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5</w:t>
            </w:r>
          </w:p>
        </w:tc>
        <w:tc>
          <w:tcPr>
            <w:tcW w:w="1559" w:type="dxa"/>
          </w:tcPr>
          <w:p w14:paraId="71A5DDCE">
            <w:pPr>
              <w:suppressAutoHyphens/>
              <w:spacing w:before="60" w:after="50" w:line="312"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31EF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21A69C9">
            <w:pPr>
              <w:suppressAutoHyphens/>
              <w:spacing w:before="60" w:after="50" w:line="312" w:lineRule="auto"/>
              <w:jc w:val="center"/>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Tổng số tiết</w:t>
            </w:r>
          </w:p>
        </w:tc>
        <w:tc>
          <w:tcPr>
            <w:tcW w:w="1843" w:type="dxa"/>
            <w:vAlign w:val="center"/>
          </w:tcPr>
          <w:p w14:paraId="2A593ADC">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180</w:t>
            </w:r>
          </w:p>
        </w:tc>
        <w:tc>
          <w:tcPr>
            <w:tcW w:w="1559" w:type="dxa"/>
          </w:tcPr>
          <w:p w14:paraId="3C33C08C">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89</w:t>
            </w:r>
          </w:p>
        </w:tc>
        <w:tc>
          <w:tcPr>
            <w:tcW w:w="1559" w:type="dxa"/>
          </w:tcPr>
          <w:p w14:paraId="286E7E4C">
            <w:pPr>
              <w:suppressAutoHyphens/>
              <w:spacing w:before="60" w:after="50" w:line="312"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91</w:t>
            </w:r>
          </w:p>
        </w:tc>
      </w:tr>
    </w:tbl>
    <w:p w14:paraId="1B7C31E9">
      <w:pPr>
        <w:pStyle w:val="43"/>
        <w:numPr>
          <w:ilvl w:val="0"/>
          <w:numId w:val="20"/>
        </w:numPr>
        <w:spacing w:before="60" w:after="60" w:line="300" w:lineRule="auto"/>
        <w:ind w:left="1077"/>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Nội dung cụ thể và yêu cầu cần đạt </w:t>
      </w:r>
    </w:p>
    <w:p w14:paraId="0693661B">
      <w:pPr>
        <w:spacing w:before="60" w:after="60" w:line="295" w:lineRule="auto"/>
        <w:ind w:firstLine="7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Giáo dục kỹ năng sống và tư vấn tâm lý </w:t>
      </w:r>
      <w:r>
        <w:rPr>
          <w:rFonts w:ascii="Times New Roman" w:hAnsi="Times New Roman" w:cs="Times New Roman"/>
          <w:bCs/>
          <w:color w:val="000000" w:themeColor="text1"/>
          <w:sz w:val="28"/>
          <w:szCs w:val="28"/>
          <w14:textFill>
            <w14:solidFill>
              <w14:schemeClr w14:val="tx1"/>
            </w14:solidFill>
          </w14:textFill>
        </w:rPr>
        <w:t>gồm 2 phần với 5 chủ đề, mỗi chủ đề có nội dung</w:t>
      </w:r>
      <w:r>
        <w:rPr>
          <w:rFonts w:hint="default" w:ascii="Times New Roman" w:hAnsi="Times New Roman" w:cs="Times New Roman"/>
          <w:bCs/>
          <w:color w:val="000000" w:themeColor="text1"/>
          <w:sz w:val="28"/>
          <w:szCs w:val="28"/>
          <w:lang w:val="en-US"/>
          <w14:textFill>
            <w14:solidFill>
              <w14:schemeClr w14:val="tx1"/>
            </w14:solidFill>
          </w14:textFill>
        </w:rPr>
        <w:t>,</w:t>
      </w:r>
      <w:r>
        <w:rPr>
          <w:rFonts w:ascii="Times New Roman" w:hAnsi="Times New Roman" w:cs="Times New Roman"/>
          <w:bCs/>
          <w:color w:val="000000" w:themeColor="text1"/>
          <w:sz w:val="28"/>
          <w:szCs w:val="28"/>
          <w14:textFill>
            <w14:solidFill>
              <w14:schemeClr w14:val="tx1"/>
            </w14:solidFill>
          </w14:textFill>
        </w:rPr>
        <w:t xml:space="preserve"> yêu cầu cần đạt về phẩm chất và năng lực như sau: </w:t>
      </w:r>
    </w:p>
    <w:tbl>
      <w:tblPr>
        <w:tblStyle w:val="9"/>
        <w:tblW w:w="14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7560"/>
        <w:gridCol w:w="3945"/>
      </w:tblGrid>
      <w:tr w14:paraId="6E0F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31" w:type="dxa"/>
            <w:tcBorders>
              <w:top w:val="single" w:color="auto" w:sz="4" w:space="0"/>
              <w:left w:val="single" w:color="auto" w:sz="4" w:space="0"/>
              <w:bottom w:val="single" w:color="auto" w:sz="4" w:space="0"/>
              <w:right w:val="single" w:color="auto" w:sz="4" w:space="0"/>
            </w:tcBorders>
          </w:tcPr>
          <w:p w14:paraId="5FC0BE99">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đề/Nội dung</w:t>
            </w:r>
          </w:p>
        </w:tc>
        <w:tc>
          <w:tcPr>
            <w:tcW w:w="7560" w:type="dxa"/>
            <w:tcBorders>
              <w:top w:val="single" w:color="auto" w:sz="4" w:space="0"/>
              <w:left w:val="single" w:color="auto" w:sz="4" w:space="0"/>
              <w:bottom w:val="single" w:color="auto" w:sz="4" w:space="0"/>
              <w:right w:val="single" w:color="auto" w:sz="4" w:space="0"/>
            </w:tcBorders>
          </w:tcPr>
          <w:p w14:paraId="005CD48B">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Yêu cầu cần đạt</w:t>
            </w:r>
          </w:p>
        </w:tc>
        <w:tc>
          <w:tcPr>
            <w:tcW w:w="3945" w:type="dxa"/>
            <w:tcBorders>
              <w:top w:val="single" w:color="auto" w:sz="4" w:space="0"/>
              <w:left w:val="single" w:color="auto" w:sz="4" w:space="0"/>
              <w:bottom w:val="single" w:color="auto" w:sz="4" w:space="0"/>
              <w:right w:val="single" w:color="auto" w:sz="4" w:space="0"/>
            </w:tcBorders>
          </w:tcPr>
          <w:p w14:paraId="04528DA0">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Ghi chú</w:t>
            </w:r>
          </w:p>
        </w:tc>
      </w:tr>
      <w:tr w14:paraId="639F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71CF705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PHẦN</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I</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GIÁO DỤC KỸ  NĂNG SỐNG</w:t>
            </w:r>
          </w:p>
        </w:tc>
        <w:tc>
          <w:tcPr>
            <w:tcW w:w="3945" w:type="dxa"/>
            <w:tcBorders>
              <w:top w:val="single" w:color="auto" w:sz="4" w:space="0"/>
              <w:left w:val="single" w:color="auto" w:sz="4" w:space="0"/>
              <w:bottom w:val="single" w:color="auto" w:sz="4" w:space="0"/>
              <w:right w:val="single" w:color="auto" w:sz="4" w:space="0"/>
            </w:tcBorders>
          </w:tcPr>
          <w:p w14:paraId="3E15C12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2412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0279AC90">
            <w:pPr>
              <w:keepNext w:val="0"/>
              <w:keepLines w:val="0"/>
              <w:pageBreakBefore w:val="0"/>
              <w:widowControl/>
              <w:kinsoku/>
              <w:wordWrap/>
              <w:overflowPunct/>
              <w:topLinePunct w:val="0"/>
              <w:autoSpaceDE/>
              <w:autoSpaceDN/>
              <w:bidi w:val="0"/>
              <w:adjustRightInd/>
              <w:snapToGrid/>
              <w:spacing w:before="120" w:after="60" w:line="296"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CHỦ ĐỀ 1. NHỮNG VẤN ĐỀ CHUNG VỀ GIÁO DỤC KỸ  NĂNG SỐNG</w:t>
            </w:r>
          </w:p>
        </w:tc>
        <w:tc>
          <w:tcPr>
            <w:tcW w:w="3945" w:type="dxa"/>
            <w:tcBorders>
              <w:top w:val="single" w:color="auto" w:sz="4" w:space="0"/>
              <w:left w:val="single" w:color="auto" w:sz="4" w:space="0"/>
              <w:bottom w:val="single" w:color="auto" w:sz="4" w:space="0"/>
              <w:right w:val="single" w:color="auto" w:sz="4" w:space="0"/>
            </w:tcBorders>
          </w:tcPr>
          <w:p w14:paraId="10DDB26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2A15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636588D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lang w:eastAsia="vi-VN"/>
                <w14:textFill>
                  <w14:solidFill>
                    <w14:schemeClr w14:val="tx1"/>
                  </w14:solidFill>
                </w14:textFill>
              </w:rPr>
              <w:t xml:space="preserve">1. Kỹ năng sống  </w:t>
            </w:r>
          </w:p>
        </w:tc>
        <w:tc>
          <w:tcPr>
            <w:tcW w:w="3945" w:type="dxa"/>
            <w:tcBorders>
              <w:top w:val="single" w:color="auto" w:sz="4" w:space="0"/>
              <w:left w:val="single" w:color="auto" w:sz="4" w:space="0"/>
              <w:bottom w:val="single" w:color="auto" w:sz="4" w:space="0"/>
              <w:right w:val="single" w:color="auto" w:sz="4" w:space="0"/>
            </w:tcBorders>
          </w:tcPr>
          <w:p w14:paraId="493FA7C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44DD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0B961AF9">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1.1. Quan niệm về kỹ năng sống</w:t>
            </w:r>
          </w:p>
          <w:p w14:paraId="1895696C">
            <w:pPr>
              <w:spacing w:before="60" w:after="60" w:line="295" w:lineRule="auto"/>
              <w:jc w:val="both"/>
              <w:rPr>
                <w:rFonts w:ascii="Times New Roman" w:hAnsi="Times New Roman" w:eastAsia="Times New Roman" w:cs="Times New Roman"/>
                <w:b/>
                <w:bCs/>
                <w:color w:val="000000" w:themeColor="text1"/>
                <w:sz w:val="28"/>
                <w:szCs w:val="28"/>
                <w:lang w:eastAsia="vi-VN"/>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36FA1918">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val="vi-VN" w:eastAsia="ja-JP"/>
                <w14:textFill>
                  <w14:solidFill>
                    <w14:schemeClr w14:val="tx1"/>
                  </w14:solidFill>
                </w14:textFill>
              </w:rPr>
              <w:t xml:space="preserve">- Trình bày được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quan niệm về kỹ năng sống. </w:t>
            </w:r>
          </w:p>
          <w:p w14:paraId="33A184C9">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một số ví dụ về các kỹ năng sống cần thiết cho người dân trong cộng đồng.</w:t>
            </w:r>
          </w:p>
          <w:p w14:paraId="566FEF68">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Liên hệ được thực tế về các kỹ năng sống cần thiết cho bản thân.</w:t>
            </w:r>
          </w:p>
        </w:tc>
        <w:tc>
          <w:tcPr>
            <w:tcW w:w="3945" w:type="dxa"/>
            <w:tcBorders>
              <w:top w:val="single" w:color="auto" w:sz="4" w:space="0"/>
              <w:left w:val="single" w:color="auto" w:sz="4" w:space="0"/>
              <w:bottom w:val="single" w:color="auto" w:sz="4" w:space="0"/>
              <w:right w:val="single" w:color="auto" w:sz="4" w:space="0"/>
            </w:tcBorders>
          </w:tcPr>
          <w:p w14:paraId="1F404133">
            <w:pPr>
              <w:pStyle w:val="28"/>
              <w:shd w:val="clear" w:color="auto" w:fill="FFFFFF"/>
              <w:spacing w:before="60" w:beforeAutospacing="0" w:after="60" w:afterAutospacing="0" w:line="295" w:lineRule="auto"/>
              <w:jc w:val="both"/>
              <w:rPr>
                <w:color w:val="000000" w:themeColor="text1"/>
                <w:sz w:val="28"/>
                <w:szCs w:val="28"/>
                <w14:textFill>
                  <w14:solidFill>
                    <w14:schemeClr w14:val="tx1"/>
                  </w14:solidFill>
                </w14:textFill>
              </w:rPr>
            </w:pPr>
            <w:r>
              <w:rPr>
                <w:rFonts w:ascii="Arial" w:hAnsi="Arial" w:cs="Arial"/>
                <w:color w:val="000000" w:themeColor="text1"/>
                <w14:textFill>
                  <w14:solidFill>
                    <w14:schemeClr w14:val="tx1"/>
                  </w14:solidFill>
                </w14:textFill>
              </w:rPr>
              <w:t xml:space="preserve">- </w:t>
            </w:r>
            <w:r>
              <w:rPr>
                <w:color w:val="000000" w:themeColor="text1"/>
                <w:sz w:val="28"/>
                <w:szCs w:val="28"/>
                <w14:textFill>
                  <w14:solidFill>
                    <w14:schemeClr w14:val="tx1"/>
                  </w14:solidFill>
                </w14:textFill>
              </w:rPr>
              <w:t xml:space="preserve">Theo quan niệm của </w:t>
            </w:r>
            <w:r>
              <w:rPr>
                <w:color w:val="000000" w:themeColor="text1"/>
                <w:sz w:val="28"/>
                <w:szCs w:val="28"/>
                <w:lang w:val="vi-VN"/>
                <w14:textFill>
                  <w14:solidFill>
                    <w14:schemeClr w14:val="tx1"/>
                  </w14:solidFill>
                </w14:textFill>
              </w:rPr>
              <w:t>Tổ chức văn hóa, khoa học và giáo dục liên hợp quốc (UNESCO)</w:t>
            </w:r>
            <w:r>
              <w:rPr>
                <w:color w:val="000000" w:themeColor="text1"/>
                <w:sz w:val="28"/>
                <w:szCs w:val="28"/>
                <w14:textFill>
                  <w14:solidFill>
                    <w14:schemeClr w14:val="tx1"/>
                  </w14:solidFill>
                </w14:textFill>
              </w:rPr>
              <w:t>: “Kỹ năng sống là những năng lực cá nhân để thực hiện đầy đủ các chức năng và tham gia vào cuộc sống hàng ngày”.</w:t>
            </w:r>
          </w:p>
          <w:p w14:paraId="7F1201E3">
            <w:pPr>
              <w:spacing w:before="40" w:after="40" w:line="312" w:lineRule="auto"/>
              <w:jc w:val="both"/>
              <w:rPr>
                <w:rFonts w:ascii="Times New Roman" w:hAnsi="Times New Roman" w:cs="Times New Roman"/>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Theo</w:t>
            </w:r>
            <w:r>
              <w:rPr>
                <w:rFonts w:ascii="Times New Roman" w:hAnsi="Times New Roman" w:cs="Times New Roman"/>
                <w:color w:val="000000" w:themeColor="text1"/>
                <w:sz w:val="28"/>
                <w:szCs w:val="28"/>
                <w14:textFill>
                  <w14:solidFill>
                    <w14:schemeClr w14:val="tx1"/>
                  </w14:solidFill>
                </w14:textFill>
              </w:rPr>
              <w:t xml:space="preserve"> quan niệm của </w:t>
            </w:r>
            <w:r>
              <w:rPr>
                <w:rFonts w:ascii="Times New Roman" w:hAnsi="Times New Roman" w:cs="Times New Roman"/>
                <w:color w:val="000000" w:themeColor="text1"/>
                <w:sz w:val="28"/>
                <w:szCs w:val="28"/>
                <w:lang w:val="vi-VN"/>
                <w14:textFill>
                  <w14:solidFill>
                    <w14:schemeClr w14:val="tx1"/>
                  </w14:solidFill>
                </w14:textFill>
              </w:rPr>
              <w:t>Tổ chức Y tế thế giới (WHO)</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“Kỹ năng sống</w:t>
            </w:r>
            <w:r>
              <w:rPr>
                <w:rFonts w:ascii="Times New Roman" w:hAnsi="Times New Roman" w:cs="Times New Roman"/>
                <w:color w:val="000000" w:themeColor="text1"/>
                <w:sz w:val="28"/>
                <w:szCs w:val="28"/>
                <w:lang w:val="vi-VN"/>
                <w14:textFill>
                  <w14:solidFill>
                    <w14:schemeClr w14:val="tx1"/>
                  </w14:solidFill>
                </w14:textFill>
              </w:rPr>
              <w:t xml:space="preserve"> là khả năng để có hành vi thích ứng và tích cực, giúp các cá nhân có thể ứng xử hiệu quả trước các nhu cầu và thách thức của cuộc sống hàng ngày.</w:t>
            </w:r>
          </w:p>
          <w:p w14:paraId="0A2A4887">
            <w:pPr>
              <w:spacing w:before="40" w:after="40" w:line="312" w:lineRule="auto"/>
              <w:jc w:val="both"/>
              <w:rPr>
                <w:rFonts w:ascii="Times New Roman" w:hAnsi="Times New Roman" w:cs="Times New Roman"/>
                <w:color w:val="000000" w:themeColor="text1"/>
                <w:sz w:val="28"/>
                <w:szCs w:val="28"/>
                <w:lang w:val="vi-VN"/>
                <w14:textFill>
                  <w14:solidFill>
                    <w14:schemeClr w14:val="tx1"/>
                  </w14:solidFill>
                </w14:textFill>
              </w:rPr>
            </w:pPr>
          </w:p>
          <w:p w14:paraId="70DF62CA">
            <w:pPr>
              <w:shd w:val="clear" w:color="auto" w:fill="FFFFFF"/>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bCs/>
                <w:color w:val="000000" w:themeColor="text1"/>
                <w:sz w:val="28"/>
                <w:szCs w:val="28"/>
                <w14:textFill>
                  <w14:solidFill>
                    <w14:schemeClr w14:val="tx1"/>
                  </w14:solidFill>
                </w14:textFill>
              </w:rPr>
              <w:t xml:space="preserve"> Kỹ năng sống là tổng hợp những kỹ năng cần thiết để đối mặt với cuộc sống hàng ngày và để phát triển, thích nghi trong xã hội, giúp cho cá nhân </w:t>
            </w:r>
            <w:r>
              <w:rPr>
                <w:rFonts w:ascii="Times New Roman" w:hAnsi="Times New Roman" w:eastAsia="Times New Roman" w:cs="Times New Roman"/>
                <w:color w:val="000000" w:themeColor="text1"/>
                <w:sz w:val="28"/>
                <w:szCs w:val="28"/>
                <w14:textFill>
                  <w14:solidFill>
                    <w14:schemeClr w14:val="tx1"/>
                  </w14:solidFill>
                </w14:textFill>
              </w:rPr>
              <w:t>ngày càng hoàn thiện, phát triển và thành công trong cuộc sống. </w:t>
            </w:r>
          </w:p>
        </w:tc>
      </w:tr>
      <w:tr w14:paraId="0D08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0C0E6F51">
            <w:pPr>
              <w:spacing w:before="60" w:after="6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1.2. Vai trò của kỹ  năng sống</w:t>
            </w:r>
          </w:p>
        </w:tc>
        <w:tc>
          <w:tcPr>
            <w:tcW w:w="7560" w:type="dxa"/>
            <w:tcBorders>
              <w:top w:val="single" w:color="auto" w:sz="4" w:space="0"/>
              <w:left w:val="single" w:color="auto" w:sz="4" w:space="0"/>
              <w:bottom w:val="single" w:color="auto" w:sz="4" w:space="0"/>
              <w:right w:val="single" w:color="auto" w:sz="4" w:space="0"/>
            </w:tcBorders>
          </w:tcPr>
          <w:p w14:paraId="20D122A3">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w:t>
            </w:r>
            <w:r>
              <w:rPr>
                <w:rFonts w:ascii="Times New Roman" w:hAnsi="Times New Roman" w:eastAsia="MS Mincho" w:cs="Times New Roman"/>
                <w:color w:val="000000" w:themeColor="text1"/>
                <w:sz w:val="28"/>
                <w:szCs w:val="28"/>
                <w:lang w:val="vi-VN" w:eastAsia="ja-JP"/>
                <w14:textFill>
                  <w14:solidFill>
                    <w14:schemeClr w14:val="tx1"/>
                  </w14:solidFill>
                </w14:textFill>
              </w:rPr>
              <w:t xml:space="preserve">được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vai trò </w:t>
            </w:r>
            <w:r>
              <w:rPr>
                <w:rFonts w:ascii="Times New Roman" w:hAnsi="Times New Roman" w:eastAsia="MS Mincho" w:cs="Times New Roman"/>
                <w:color w:val="000000" w:themeColor="text1"/>
                <w:sz w:val="28"/>
                <w:szCs w:val="28"/>
                <w:lang w:val="vi-VN" w:eastAsia="ja-JP"/>
                <w14:textFill>
                  <w14:solidFill>
                    <w14:schemeClr w14:val="tx1"/>
                  </w14:solidFill>
                </w14:textFill>
              </w:rPr>
              <w:t xml:space="preserve">của </w:t>
            </w:r>
            <w:r>
              <w:rPr>
                <w:rFonts w:ascii="Times New Roman" w:hAnsi="Times New Roman" w:eastAsia="MS Mincho" w:cs="Times New Roman"/>
                <w:color w:val="000000" w:themeColor="text1"/>
                <w:sz w:val="28"/>
                <w:szCs w:val="28"/>
                <w:lang w:eastAsia="ja-JP"/>
                <w14:textFill>
                  <w14:solidFill>
                    <w14:schemeClr w14:val="tx1"/>
                  </w14:solidFill>
                </w14:textFill>
              </w:rPr>
              <w:t>kỹ năng sống</w:t>
            </w:r>
            <w:r>
              <w:rPr>
                <w:rFonts w:ascii="Times New Roman" w:hAnsi="Times New Roman" w:eastAsia="MS Mincho" w:cs="Times New Roman"/>
                <w:color w:val="000000" w:themeColor="text1"/>
                <w:sz w:val="28"/>
                <w:szCs w:val="28"/>
                <w:lang w:val="vi-VN" w:eastAsia="ja-JP"/>
                <w14:textFill>
                  <w14:solidFill>
                    <w14:schemeClr w14:val="tx1"/>
                  </w14:solidFill>
                </w14:textFill>
              </w:rPr>
              <w:t xml:space="preserve"> đối với cuộc sống của cá nhân</w:t>
            </w:r>
            <w:r>
              <w:rPr>
                <w:rFonts w:ascii="Times New Roman" w:hAnsi="Times New Roman" w:eastAsia="MS Mincho" w:cs="Times New Roman"/>
                <w:color w:val="000000" w:themeColor="text1"/>
                <w:sz w:val="28"/>
                <w:szCs w:val="28"/>
                <w:lang w:eastAsia="ja-JP"/>
                <w14:textFill>
                  <w14:solidFill>
                    <w14:schemeClr w14:val="tx1"/>
                  </w14:solidFill>
                </w14:textFill>
              </w:rPr>
              <w:t>, gia đình và xã hội.</w:t>
            </w:r>
          </w:p>
          <w:p w14:paraId="122A812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hậu quả của việc thiếu kỹ năng sống trong thời đại ngày nay.</w:t>
            </w:r>
          </w:p>
          <w:p w14:paraId="03A8DED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tế và nêu ví dụ về các kỹ năng sống hỗ trợ cho người dân trong cuộc sống và công việc hàng ngày.</w:t>
            </w:r>
          </w:p>
          <w:p w14:paraId="007A217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tuyên tuyền cho trong cộng đồng quan tâm đến việc học kỹ năng sống của các thành viên trong gia đình.</w:t>
            </w:r>
          </w:p>
        </w:tc>
        <w:tc>
          <w:tcPr>
            <w:tcW w:w="3945" w:type="dxa"/>
            <w:tcBorders>
              <w:top w:val="single" w:color="auto" w:sz="4" w:space="0"/>
              <w:left w:val="single" w:color="auto" w:sz="4" w:space="0"/>
              <w:bottom w:val="single" w:color="auto" w:sz="4" w:space="0"/>
              <w:right w:val="single" w:color="auto" w:sz="4" w:space="0"/>
            </w:tcBorders>
          </w:tcPr>
          <w:p w14:paraId="6861DA7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261515"/>
                <w:sz w:val="28"/>
                <w:szCs w:val="28"/>
                <w:shd w:val="clear" w:color="auto" w:fill="FFFFFF"/>
              </w:rPr>
              <w:t>- Kỹ năng sống có vai trò và chức năng vô cùng quan trọng với việc giúp mỗi cá nhân có thể đạt được sự thành công trong công việc và cả đời sống cá nhân. Trong xã hội, con người cần có kỹ năng sống để có thể thích nghi tốt với môi trường sống cũng như nâng cao chất lượng cuộc sống của mình.</w:t>
            </w:r>
          </w:p>
        </w:tc>
      </w:tr>
      <w:tr w14:paraId="72FB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08720C4A">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1.3. Phân loại kỹ  năng sống </w:t>
            </w:r>
          </w:p>
        </w:tc>
        <w:tc>
          <w:tcPr>
            <w:tcW w:w="7560" w:type="dxa"/>
            <w:tcBorders>
              <w:top w:val="single" w:color="auto" w:sz="4" w:space="0"/>
              <w:left w:val="single" w:color="auto" w:sz="4" w:space="0"/>
              <w:bottom w:val="single" w:color="auto" w:sz="4" w:space="0"/>
              <w:right w:val="single" w:color="auto" w:sz="4" w:space="0"/>
            </w:tcBorders>
          </w:tcPr>
          <w:p w14:paraId="1A4E2D0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Liệt kê và trình bày</w:t>
            </w:r>
            <w:r>
              <w:rPr>
                <w:rFonts w:ascii="Times New Roman" w:hAnsi="Times New Roman" w:cs="Times New Roman"/>
                <w:color w:val="000000" w:themeColor="text1"/>
                <w:sz w:val="28"/>
                <w:szCs w:val="28"/>
                <w:lang w:val="vi-VN"/>
                <w14:textFill>
                  <w14:solidFill>
                    <w14:schemeClr w14:val="tx1"/>
                  </w14:solidFill>
                </w14:textFill>
              </w:rPr>
              <w:t xml:space="preserve"> được </w:t>
            </w:r>
            <w:r>
              <w:rPr>
                <w:rFonts w:ascii="Times New Roman" w:hAnsi="Times New Roman" w:cs="Times New Roman"/>
                <w:color w:val="000000" w:themeColor="text1"/>
                <w:sz w:val="28"/>
                <w:szCs w:val="28"/>
                <w14:textFill>
                  <w14:solidFill>
                    <w14:schemeClr w14:val="tx1"/>
                  </w14:solidFill>
                </w14:textFill>
              </w:rPr>
              <w:t xml:space="preserve">các </w:t>
            </w:r>
            <w:r>
              <w:rPr>
                <w:rFonts w:ascii="Times New Roman" w:hAnsi="Times New Roman" w:cs="Times New Roman"/>
                <w:color w:val="000000" w:themeColor="text1"/>
                <w:sz w:val="28"/>
                <w:szCs w:val="28"/>
                <w:lang w:val="vi-VN"/>
                <w14:textFill>
                  <w14:solidFill>
                    <w14:schemeClr w14:val="tx1"/>
                  </w14:solidFill>
                </w14:textFill>
              </w:rPr>
              <w:t>các</w:t>
            </w:r>
            <w:r>
              <w:rPr>
                <w:rFonts w:ascii="Times New Roman" w:hAnsi="Times New Roman" w:cs="Times New Roman"/>
                <w:color w:val="000000" w:themeColor="text1"/>
                <w:sz w:val="28"/>
                <w:szCs w:val="28"/>
                <w14:textFill>
                  <w14:solidFill>
                    <w14:schemeClr w14:val="tx1"/>
                  </w14:solidFill>
                </w14:textFill>
              </w:rPr>
              <w:t xml:space="preserve">h phân </w:t>
            </w:r>
            <w:r>
              <w:rPr>
                <w:rFonts w:ascii="Times New Roman" w:hAnsi="Times New Roman" w:cs="Times New Roman"/>
                <w:color w:val="000000" w:themeColor="text1"/>
                <w:sz w:val="28"/>
                <w:szCs w:val="28"/>
                <w:lang w:val="vi-VN"/>
                <w14:textFill>
                  <w14:solidFill>
                    <w14:schemeClr w14:val="tx1"/>
                  </w14:solidFill>
                </w14:textFill>
              </w:rPr>
              <w:t xml:space="preserve">loại </w:t>
            </w:r>
            <w:r>
              <w:rPr>
                <w:rFonts w:ascii="Times New Roman" w:hAnsi="Times New Roman" w:cs="Times New Roman"/>
                <w:color w:val="000000" w:themeColor="text1"/>
                <w:sz w:val="28"/>
                <w:szCs w:val="28"/>
                <w14:textFill>
                  <w14:solidFill>
                    <w14:schemeClr w14:val="tx1"/>
                  </w14:solidFill>
                </w14:textFill>
              </w:rPr>
              <w:t>kỹ năng sống.</w:t>
            </w:r>
          </w:p>
          <w:p w14:paraId="44223D9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Nêu</w:t>
            </w:r>
            <w:r>
              <w:rPr>
                <w:rFonts w:ascii="Times New Roman" w:hAnsi="Times New Roman" w:cs="Times New Roman"/>
                <w:color w:val="000000" w:themeColor="text1"/>
                <w:sz w:val="28"/>
                <w:szCs w:val="28"/>
                <w:lang w:val="vi-VN"/>
                <w14:textFill>
                  <w14:solidFill>
                    <w14:schemeClr w14:val="tx1"/>
                  </w14:solidFill>
                </w14:textFill>
              </w:rPr>
              <w:t xml:space="preserve"> được ý nghĩa, bối cảnh sử dụng của các </w:t>
            </w:r>
            <w:r>
              <w:rPr>
                <w:rFonts w:ascii="Times New Roman" w:hAnsi="Times New Roman" w:cs="Times New Roman"/>
                <w:color w:val="000000" w:themeColor="text1"/>
                <w:sz w:val="28"/>
                <w:szCs w:val="28"/>
                <w14:textFill>
                  <w14:solidFill>
                    <w14:schemeClr w14:val="tx1"/>
                  </w14:solidFill>
                </w14:textFill>
              </w:rPr>
              <w:t>kỹ năng sống.</w:t>
            </w:r>
          </w:p>
          <w:p w14:paraId="70A16760">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được sử dụng một số kỹ năng sống trong các trường hợp cụ thể.</w:t>
            </w:r>
          </w:p>
          <w:p w14:paraId="1B22D79A">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c>
          <w:tcPr>
            <w:tcW w:w="3945" w:type="dxa"/>
            <w:tcBorders>
              <w:top w:val="single" w:color="auto" w:sz="4" w:space="0"/>
              <w:left w:val="single" w:color="auto" w:sz="4" w:space="0"/>
              <w:bottom w:val="single" w:color="auto" w:sz="4" w:space="0"/>
              <w:right w:val="single" w:color="auto" w:sz="4" w:space="0"/>
            </w:tcBorders>
          </w:tcPr>
          <w:p w14:paraId="7B07BD7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438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35F92ACC">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 Giáo dục kỹ năng sống</w:t>
            </w:r>
          </w:p>
        </w:tc>
        <w:tc>
          <w:tcPr>
            <w:tcW w:w="3945" w:type="dxa"/>
            <w:tcBorders>
              <w:top w:val="single" w:color="auto" w:sz="4" w:space="0"/>
              <w:left w:val="single" w:color="auto" w:sz="4" w:space="0"/>
              <w:bottom w:val="single" w:color="auto" w:sz="4" w:space="0"/>
              <w:right w:val="single" w:color="auto" w:sz="4" w:space="0"/>
            </w:tcBorders>
          </w:tcPr>
          <w:p w14:paraId="32EB9ED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C14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5409F9C0">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2.1. Khái niệm giáo dục kỹ  năng sống</w:t>
            </w:r>
          </w:p>
        </w:tc>
        <w:tc>
          <w:tcPr>
            <w:tcW w:w="7560" w:type="dxa"/>
            <w:tcBorders>
              <w:top w:val="single" w:color="auto" w:sz="4" w:space="0"/>
              <w:left w:val="single" w:color="auto" w:sz="4" w:space="0"/>
              <w:bottom w:val="single" w:color="auto" w:sz="4" w:space="0"/>
              <w:right w:val="single" w:color="auto" w:sz="4" w:space="0"/>
            </w:tcBorders>
          </w:tcPr>
          <w:p w14:paraId="1DBF306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khái niệm giáo dục kỹ năng sống.</w:t>
            </w:r>
          </w:p>
          <w:p w14:paraId="4AB0268C">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Phân biệt được sự khác nhau giữa kỹ năng sống và giáo dục kỹ năng sống.</w:t>
            </w:r>
          </w:p>
          <w:p w14:paraId="62C3A7D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tế địa phương về thực trạng giáo dục kỹ năng sống trong nhà trường và cộng đồng.</w:t>
            </w:r>
          </w:p>
        </w:tc>
        <w:tc>
          <w:tcPr>
            <w:tcW w:w="3945" w:type="dxa"/>
            <w:tcBorders>
              <w:top w:val="single" w:color="auto" w:sz="4" w:space="0"/>
              <w:left w:val="single" w:color="auto" w:sz="4" w:space="0"/>
              <w:bottom w:val="single" w:color="auto" w:sz="4" w:space="0"/>
              <w:right w:val="single" w:color="auto" w:sz="4" w:space="0"/>
            </w:tcBorders>
          </w:tcPr>
          <w:p w14:paraId="37D2CEFC">
            <w:pPr>
              <w:spacing w:before="60" w:after="60" w:line="295"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Giáo dục kỹ năng sống là quá trình tác động sư phạm có mục đích, kế hoạch đến người học để giúp họ có những kiến thức về cuộc sống, những thao tác, hành vi cư xử đúng mực trong mối quan hệ xã hội, giúp cho nhân cách của mỗi người học phát triển đúng đắn và thích ứng tốt nhất với môi trường sống.</w:t>
            </w:r>
          </w:p>
          <w:p w14:paraId="070BD5C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333333"/>
                <w:sz w:val="28"/>
                <w:szCs w:val="28"/>
                <w:shd w:val="clear" w:color="auto" w:fill="FFFFFF"/>
              </w:rPr>
              <w:t>-Việc giáo dục kỹ năng sống là sự bổ sung về kiến thức và năng lực cần thiết cho các cá nhân có thể hoạt động độc lập và chủ động tránh những khó khăn trong thực tế cuộc sống.</w:t>
            </w:r>
          </w:p>
        </w:tc>
      </w:tr>
      <w:tr w14:paraId="748D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7C35DF15">
            <w:pPr>
              <w:spacing w:before="60" w:after="60" w:line="295" w:lineRule="auto"/>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2.2. Vai trò của giáo dục kỹ  năng sống</w:t>
            </w:r>
          </w:p>
        </w:tc>
        <w:tc>
          <w:tcPr>
            <w:tcW w:w="7560" w:type="dxa"/>
            <w:tcBorders>
              <w:top w:val="single" w:color="auto" w:sz="4" w:space="0"/>
              <w:left w:val="single" w:color="auto" w:sz="4" w:space="0"/>
              <w:bottom w:val="single" w:color="auto" w:sz="4" w:space="0"/>
              <w:right w:val="single" w:color="auto" w:sz="4" w:space="0"/>
            </w:tcBorders>
          </w:tcPr>
          <w:p w14:paraId="39BC345F">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sự cần thiết phải giáo dục kỹ năng sống, vai trò và tác dụng của giáo dục kỹ năng sống cho người dân trong cộng đồng.</w:t>
            </w:r>
          </w:p>
          <w:p w14:paraId="0431F137">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ý nghĩa của giáo dục kỹ năng sống đối với cá nhân trong các mối quan hệ gia đình, cộng đồng và xã hội.</w:t>
            </w:r>
          </w:p>
          <w:p w14:paraId="0AFF7026">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Liên hệ thực tế về ý nghĩa của việc giáo dục kỹ năng sống đối với các thành viên trong các mối quan hệ của gia đình và xã hội.</w:t>
            </w:r>
          </w:p>
        </w:tc>
        <w:tc>
          <w:tcPr>
            <w:tcW w:w="3945" w:type="dxa"/>
            <w:tcBorders>
              <w:top w:val="single" w:color="auto" w:sz="4" w:space="0"/>
              <w:left w:val="single" w:color="auto" w:sz="4" w:space="0"/>
              <w:bottom w:val="single" w:color="auto" w:sz="4" w:space="0"/>
              <w:right w:val="single" w:color="auto" w:sz="4" w:space="0"/>
            </w:tcBorders>
          </w:tcPr>
          <w:p w14:paraId="047E18E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305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68754528">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lang w:val="vi-VN"/>
                <w14:textFill>
                  <w14:solidFill>
                    <w14:schemeClr w14:val="tx1"/>
                  </w14:solidFill>
                </w14:textFill>
              </w:rPr>
              <w:t>. Nguyên tắc giáo dục kỹ  năng sống</w:t>
            </w:r>
          </w:p>
        </w:tc>
        <w:tc>
          <w:tcPr>
            <w:tcW w:w="7560" w:type="dxa"/>
            <w:tcBorders>
              <w:top w:val="single" w:color="auto" w:sz="4" w:space="0"/>
              <w:left w:val="single" w:color="auto" w:sz="4" w:space="0"/>
              <w:bottom w:val="single" w:color="auto" w:sz="4" w:space="0"/>
              <w:right w:val="single" w:color="auto" w:sz="4" w:space="0"/>
            </w:tcBorders>
          </w:tcPr>
          <w:p w14:paraId="75EAEFD0">
            <w:pPr>
              <w:spacing w:before="60" w:after="60" w:line="295"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Trình bày được các nguyên tắc giáo dục </w:t>
            </w:r>
            <w:r>
              <w:rPr>
                <w:rFonts w:ascii="Times New Roman" w:hAnsi="Times New Roman" w:cs="Times New Roman"/>
                <w:color w:val="000000" w:themeColor="text1"/>
                <w:sz w:val="28"/>
                <w:szCs w:val="28"/>
                <w14:textFill>
                  <w14:solidFill>
                    <w14:schemeClr w14:val="tx1"/>
                  </w14:solidFill>
                </w14:textFill>
              </w:rPr>
              <w:t>kỹ năng sống.</w:t>
            </w:r>
          </w:p>
          <w:p w14:paraId="50FEE810">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Liên hệ thực tế </w:t>
            </w:r>
            <w:r>
              <w:rPr>
                <w:rFonts w:ascii="Times New Roman" w:hAnsi="Times New Roman" w:cs="Times New Roman"/>
                <w:color w:val="000000" w:themeColor="text1"/>
                <w:sz w:val="28"/>
                <w:szCs w:val="28"/>
                <w:lang w:val="vi-VN"/>
                <w14:textFill>
                  <w14:solidFill>
                    <w14:schemeClr w14:val="tx1"/>
                  </w14:solidFill>
                </w14:textFill>
              </w:rPr>
              <w:t xml:space="preserve">minh họa cho </w:t>
            </w:r>
            <w:r>
              <w:rPr>
                <w:rFonts w:ascii="Times New Roman" w:hAnsi="Times New Roman" w:cs="Times New Roman"/>
                <w:color w:val="000000" w:themeColor="text1"/>
                <w:sz w:val="28"/>
                <w:szCs w:val="28"/>
                <w14:textFill>
                  <w14:solidFill>
                    <w14:schemeClr w14:val="tx1"/>
                  </w14:solidFill>
                </w14:textFill>
              </w:rPr>
              <w:t>các</w:t>
            </w:r>
            <w:r>
              <w:rPr>
                <w:rFonts w:ascii="Times New Roman" w:hAnsi="Times New Roman" w:cs="Times New Roman"/>
                <w:color w:val="000000" w:themeColor="text1"/>
                <w:sz w:val="28"/>
                <w:szCs w:val="28"/>
                <w:lang w:val="vi-VN"/>
                <w14:textFill>
                  <w14:solidFill>
                    <w14:schemeClr w14:val="tx1"/>
                  </w14:solidFill>
                </w14:textFill>
              </w:rPr>
              <w:t xml:space="preserve"> nguyên tắc</w:t>
            </w: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giáo dục kỹ năng sống </w:t>
            </w:r>
            <w:r>
              <w:rPr>
                <w:rFonts w:ascii="Times New Roman" w:hAnsi="Times New Roman" w:cs="Times New Roman"/>
                <w:color w:val="000000" w:themeColor="text1"/>
                <w:sz w:val="28"/>
                <w:szCs w:val="28"/>
                <w14:textFill>
                  <w14:solidFill>
                    <w14:schemeClr w14:val="tx1"/>
                  </w14:solidFill>
                </w14:textFill>
              </w:rPr>
              <w:t>cụ thể.</w:t>
            </w:r>
          </w:p>
        </w:tc>
        <w:tc>
          <w:tcPr>
            <w:tcW w:w="3945" w:type="dxa"/>
            <w:tcBorders>
              <w:top w:val="single" w:color="auto" w:sz="4" w:space="0"/>
              <w:left w:val="single" w:color="auto" w:sz="4" w:space="0"/>
              <w:bottom w:val="single" w:color="auto" w:sz="4" w:space="0"/>
              <w:right w:val="single" w:color="auto" w:sz="4" w:space="0"/>
            </w:tcBorders>
          </w:tcPr>
          <w:p w14:paraId="5E197E0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7D8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666A67F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lang w:val="vi-VN"/>
                <w14:textFill>
                  <w14:solidFill>
                    <w14:schemeClr w14:val="tx1"/>
                  </w14:solidFill>
                </w14:textFill>
              </w:rPr>
              <w:t>. Hình thức, phương pháp giáo dục kỹ  năng sống</w:t>
            </w:r>
          </w:p>
        </w:tc>
        <w:tc>
          <w:tcPr>
            <w:tcW w:w="7560" w:type="dxa"/>
            <w:tcBorders>
              <w:top w:val="single" w:color="auto" w:sz="4" w:space="0"/>
              <w:left w:val="single" w:color="auto" w:sz="4" w:space="0"/>
              <w:bottom w:val="single" w:color="auto" w:sz="4" w:space="0"/>
              <w:right w:val="single" w:color="auto" w:sz="4" w:space="0"/>
            </w:tcBorders>
          </w:tcPr>
          <w:p w14:paraId="1B243FE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Trình bày được các hình thức, </w:t>
            </w:r>
            <w:r>
              <w:rPr>
                <w:rFonts w:ascii="Times New Roman" w:hAnsi="Times New Roman" w:cs="Times New Roman"/>
                <w:color w:val="000000" w:themeColor="text1"/>
                <w:sz w:val="28"/>
                <w:szCs w:val="28"/>
                <w14:textFill>
                  <w14:solidFill>
                    <w14:schemeClr w14:val="tx1"/>
                  </w14:solidFill>
                </w14:textFill>
              </w:rPr>
              <w:t xml:space="preserve">phương </w:t>
            </w:r>
            <w:r>
              <w:rPr>
                <w:rFonts w:ascii="Times New Roman" w:hAnsi="Times New Roman" w:cs="Times New Roman"/>
                <w:color w:val="000000" w:themeColor="text1"/>
                <w:sz w:val="28"/>
                <w:szCs w:val="28"/>
                <w:lang w:val="vi-VN"/>
                <w14:textFill>
                  <w14:solidFill>
                    <w14:schemeClr w14:val="tx1"/>
                  </w14:solidFill>
                </w14:textFill>
              </w:rPr>
              <w:t>pháp giáo dục kỹ  năng sống</w:t>
            </w:r>
            <w:r>
              <w:rPr>
                <w:rFonts w:ascii="Times New Roman" w:hAnsi="Times New Roman" w:cs="Times New Roman"/>
                <w:color w:val="000000" w:themeColor="text1"/>
                <w:sz w:val="28"/>
                <w:szCs w:val="28"/>
                <w14:textFill>
                  <w14:solidFill>
                    <w14:schemeClr w14:val="tx1"/>
                  </w14:solidFill>
                </w14:textFill>
              </w:rPr>
              <w:t>.</w:t>
            </w:r>
          </w:p>
          <w:p w14:paraId="58B48FC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w:t>
            </w:r>
            <w:r>
              <w:rPr>
                <w:rFonts w:ascii="Times New Roman" w:hAnsi="Times New Roman" w:cs="Times New Roman"/>
                <w:color w:val="000000" w:themeColor="text1"/>
                <w:sz w:val="28"/>
                <w:szCs w:val="28"/>
                <w:lang w:val="vi-VN"/>
                <w14:textFill>
                  <w14:solidFill>
                    <w14:schemeClr w14:val="tx1"/>
                  </w14:solidFill>
                </w14:textFill>
              </w:rPr>
              <w:t>được</w:t>
            </w:r>
            <w:r>
              <w:rPr>
                <w:rFonts w:ascii="Times New Roman" w:hAnsi="Times New Roman" w:cs="Times New Roman"/>
                <w:color w:val="000000" w:themeColor="text1"/>
                <w:sz w:val="28"/>
                <w:szCs w:val="28"/>
                <w14:textFill>
                  <w14:solidFill>
                    <w14:schemeClr w14:val="tx1"/>
                  </w14:solidFill>
                </w14:textFill>
              </w:rPr>
              <w:t xml:space="preserve"> vai trò của một số phương pháp giáo dục kỹ năng sống cho người dân trong cộng đồng.</w:t>
            </w:r>
          </w:p>
          <w:p w14:paraId="21FDBA9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tế địa phương thực trạng về hình thức và phương pháp giáo dục kỹ năng sống cụ thể cho người dân trong cộng đồng. </w:t>
            </w:r>
          </w:p>
        </w:tc>
        <w:tc>
          <w:tcPr>
            <w:tcW w:w="3945" w:type="dxa"/>
            <w:tcBorders>
              <w:top w:val="single" w:color="auto" w:sz="4" w:space="0"/>
              <w:left w:val="single" w:color="auto" w:sz="4" w:space="0"/>
              <w:bottom w:val="single" w:color="auto" w:sz="4" w:space="0"/>
              <w:right w:val="single" w:color="auto" w:sz="4" w:space="0"/>
            </w:tcBorders>
          </w:tcPr>
          <w:p w14:paraId="1DEBE3C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53B5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5A2A165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Qui</w:t>
            </w:r>
            <w:r>
              <w:rPr>
                <w:rFonts w:ascii="Times New Roman" w:hAnsi="Times New Roman" w:cs="Times New Roman"/>
                <w:color w:val="000000" w:themeColor="text1"/>
                <w:sz w:val="28"/>
                <w:szCs w:val="28"/>
                <w:lang w:val="vi-VN"/>
                <w14:textFill>
                  <w14:solidFill>
                    <w14:schemeClr w14:val="tx1"/>
                  </w14:solidFill>
                </w14:textFill>
              </w:rPr>
              <w:t xml:space="preserve"> trình giáo dục kỹ  năng sống</w:t>
            </w:r>
          </w:p>
        </w:tc>
        <w:tc>
          <w:tcPr>
            <w:tcW w:w="7560" w:type="dxa"/>
            <w:tcBorders>
              <w:top w:val="single" w:color="auto" w:sz="4" w:space="0"/>
              <w:left w:val="single" w:color="auto" w:sz="4" w:space="0"/>
              <w:bottom w:val="single" w:color="auto" w:sz="4" w:space="0"/>
              <w:right w:val="single" w:color="auto" w:sz="4" w:space="0"/>
            </w:tcBorders>
          </w:tcPr>
          <w:p w14:paraId="1BA77C7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Trình bày được các bước </w:t>
            </w:r>
            <w:r>
              <w:rPr>
                <w:rFonts w:ascii="Times New Roman" w:hAnsi="Times New Roman" w:cs="Times New Roman"/>
                <w:color w:val="000000" w:themeColor="text1"/>
                <w:sz w:val="28"/>
                <w:szCs w:val="28"/>
                <w14:textFill>
                  <w14:solidFill>
                    <w14:schemeClr w14:val="tx1"/>
                  </w14:solidFill>
                </w14:textFill>
              </w:rPr>
              <w:t xml:space="preserve">của quy trình </w:t>
            </w:r>
            <w:r>
              <w:rPr>
                <w:rFonts w:ascii="Times New Roman" w:hAnsi="Times New Roman" w:cs="Times New Roman"/>
                <w:color w:val="000000" w:themeColor="text1"/>
                <w:sz w:val="28"/>
                <w:szCs w:val="28"/>
                <w:lang w:val="vi-VN"/>
                <w14:textFill>
                  <w14:solidFill>
                    <w14:schemeClr w14:val="tx1"/>
                  </w14:solidFill>
                </w14:textFill>
              </w:rPr>
              <w:t xml:space="preserve">giáo dục </w:t>
            </w:r>
            <w:r>
              <w:rPr>
                <w:rFonts w:ascii="Times New Roman" w:hAnsi="Times New Roman" w:cs="Times New Roman"/>
                <w:color w:val="000000" w:themeColor="text1"/>
                <w:sz w:val="28"/>
                <w:szCs w:val="28"/>
                <w14:textFill>
                  <w14:solidFill>
                    <w14:schemeClr w14:val="tx1"/>
                  </w14:solidFill>
                </w14:textFill>
              </w:rPr>
              <w:t>kỹ năng sống.</w:t>
            </w:r>
          </w:p>
          <w:p w14:paraId="035DD26C">
            <w:pPr>
              <w:spacing w:before="60" w:after="60" w:line="295" w:lineRule="auto"/>
              <w:jc w:val="both"/>
              <w:rPr>
                <w:rFonts w:ascii="Times New Roman" w:hAnsi="Times New Roman" w:cs="Times New Roman"/>
                <w:bCs/>
                <w:i/>
                <w:i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Liên hệ được thực tế </w:t>
            </w:r>
            <w:r>
              <w:rPr>
                <w:rFonts w:ascii="Times New Roman" w:hAnsi="Times New Roman" w:cs="Times New Roman"/>
                <w:color w:val="000000" w:themeColor="text1"/>
                <w:sz w:val="28"/>
                <w:szCs w:val="28"/>
                <w:lang w:val="vi-VN"/>
                <w14:textFill>
                  <w14:solidFill>
                    <w14:schemeClr w14:val="tx1"/>
                  </w14:solidFill>
                </w14:textFill>
              </w:rPr>
              <w:t>minh họa cho mỗi bước trong qui trình</w:t>
            </w:r>
            <w:r>
              <w:rPr>
                <w:rFonts w:ascii="Times New Roman" w:hAnsi="Times New Roman" w:cs="Times New Roman"/>
                <w:color w:val="000000" w:themeColor="text1"/>
                <w:sz w:val="28"/>
                <w:szCs w:val="28"/>
                <w14:textFill>
                  <w14:solidFill>
                    <w14:schemeClr w14:val="tx1"/>
                  </w14:solidFill>
                </w14:textFill>
              </w:rPr>
              <w:t xml:space="preserve"> giáo dục kỹ năng sống.</w:t>
            </w:r>
          </w:p>
        </w:tc>
        <w:tc>
          <w:tcPr>
            <w:tcW w:w="3945" w:type="dxa"/>
            <w:tcBorders>
              <w:top w:val="single" w:color="auto" w:sz="4" w:space="0"/>
              <w:left w:val="single" w:color="auto" w:sz="4" w:space="0"/>
              <w:bottom w:val="single" w:color="auto" w:sz="4" w:space="0"/>
              <w:right w:val="single" w:color="auto" w:sz="4" w:space="0"/>
            </w:tcBorders>
          </w:tcPr>
          <w:p w14:paraId="415E24C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255A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706A2D5C">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CHỦ ĐỀ 2.</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MỘT SỐ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KỸ  NĂNG SỐNG CƠ BẢN</w:t>
            </w:r>
          </w:p>
        </w:tc>
        <w:tc>
          <w:tcPr>
            <w:tcW w:w="3945" w:type="dxa"/>
            <w:tcBorders>
              <w:top w:val="single" w:color="auto" w:sz="4" w:space="0"/>
              <w:left w:val="single" w:color="auto" w:sz="4" w:space="0"/>
              <w:bottom w:val="single" w:color="auto" w:sz="4" w:space="0"/>
              <w:right w:val="single" w:color="auto" w:sz="4" w:space="0"/>
            </w:tcBorders>
          </w:tcPr>
          <w:p w14:paraId="345B15A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53D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29C30D28">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1</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Kỹ  năng tự nhận thức</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w:t>
            </w:r>
          </w:p>
        </w:tc>
        <w:tc>
          <w:tcPr>
            <w:tcW w:w="7560" w:type="dxa"/>
            <w:tcBorders>
              <w:top w:val="single" w:color="auto" w:sz="4" w:space="0"/>
              <w:left w:val="single" w:color="auto" w:sz="4" w:space="0"/>
              <w:bottom w:val="single" w:color="auto" w:sz="4" w:space="0"/>
              <w:right w:val="single" w:color="auto" w:sz="4" w:space="0"/>
            </w:tcBorders>
          </w:tcPr>
          <w:p w14:paraId="3ADC896E">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Nêu</w:t>
            </w:r>
            <w:r>
              <w:rPr>
                <w:rFonts w:ascii="Times New Roman" w:hAnsi="Times New Roman" w:cs="Times New Roman"/>
                <w:bCs/>
                <w:color w:val="000000" w:themeColor="text1"/>
                <w:sz w:val="28"/>
                <w:szCs w:val="28"/>
                <w:lang w:val="vi-VN"/>
                <w14:textFill>
                  <w14:solidFill>
                    <w14:schemeClr w14:val="tx1"/>
                  </w14:solidFill>
                </w14:textFill>
              </w:rPr>
              <w:t xml:space="preserve"> được </w:t>
            </w:r>
            <w:r>
              <w:rPr>
                <w:rFonts w:ascii="Times New Roman" w:hAnsi="Times New Roman" w:cs="Times New Roman"/>
                <w:bCs/>
                <w:color w:val="000000" w:themeColor="text1"/>
                <w:sz w:val="28"/>
                <w:szCs w:val="28"/>
                <w14:textFill>
                  <w14:solidFill>
                    <w14:schemeClr w14:val="tx1"/>
                  </w14:solidFill>
                </w14:textFill>
              </w:rPr>
              <w:t>khái niệm tự nhận thức</w:t>
            </w:r>
          </w:p>
          <w:p w14:paraId="399108E5">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tầm quan trọng của kỹ năng tự nhận thức.</w:t>
            </w:r>
          </w:p>
          <w:p w14:paraId="0C0EFB0F">
            <w:pPr>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quá trình hình thành kỹ năng tự nhận thức</w:t>
            </w:r>
            <w:r>
              <w:rPr>
                <w:rFonts w:ascii="Times New Roman" w:hAnsi="Times New Roman" w:cs="Times New Roman"/>
                <w:bCs/>
                <w:color w:val="000000" w:themeColor="text1"/>
                <w:sz w:val="28"/>
                <w:szCs w:val="28"/>
                <w:lang w:val="vi-VN"/>
                <w14:textFill>
                  <w14:solidFill>
                    <w14:schemeClr w14:val="tx1"/>
                  </w14:solidFill>
                </w14:textFill>
              </w:rPr>
              <w:t>.</w:t>
            </w:r>
          </w:p>
          <w:p w14:paraId="35C214F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v</w:t>
            </w:r>
            <w:r>
              <w:rPr>
                <w:rFonts w:ascii="Times New Roman" w:hAnsi="Times New Roman" w:cs="Times New Roman"/>
                <w:bCs/>
                <w:color w:val="000000" w:themeColor="text1"/>
                <w:sz w:val="28"/>
                <w:szCs w:val="28"/>
                <w:lang w:val="vi-VN"/>
                <w14:textFill>
                  <w14:solidFill>
                    <w14:schemeClr w14:val="tx1"/>
                  </w14:solidFill>
                </w14:textFill>
              </w:rPr>
              <w:t>ận dụng được</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 xml:space="preserve">kỹ năng </w:t>
            </w:r>
            <w:r>
              <w:rPr>
                <w:rFonts w:ascii="Times New Roman" w:hAnsi="Times New Roman" w:cs="Times New Roman"/>
                <w:bCs/>
                <w:color w:val="000000" w:themeColor="text1"/>
                <w:sz w:val="28"/>
                <w:szCs w:val="28"/>
                <w14:textFill>
                  <w14:solidFill>
                    <w14:schemeClr w14:val="tx1"/>
                  </w14:solidFill>
                </w14:textFill>
              </w:rPr>
              <w:t xml:space="preserve">tự nhận thức </w:t>
            </w:r>
            <w:r>
              <w:rPr>
                <w:rFonts w:ascii="Times New Roman" w:hAnsi="Times New Roman" w:cs="Times New Roman"/>
                <w:bCs/>
                <w:color w:val="000000" w:themeColor="text1"/>
                <w:sz w:val="28"/>
                <w:szCs w:val="28"/>
                <w:lang w:val="vi-VN"/>
                <w14:textFill>
                  <w14:solidFill>
                    <w14:schemeClr w14:val="tx1"/>
                  </w14:solidFill>
                </w14:textFill>
              </w:rPr>
              <w:t>trong những tình huống cụ thể</w:t>
            </w:r>
            <w:r>
              <w:rPr>
                <w:rFonts w:ascii="Times New Roman" w:hAnsi="Times New Roman" w:cs="Times New Roman"/>
                <w:bCs/>
                <w:color w:val="000000" w:themeColor="text1"/>
                <w:sz w:val="28"/>
                <w:szCs w:val="28"/>
                <w14:textFill>
                  <w14:solidFill>
                    <w14:schemeClr w14:val="tx1"/>
                  </w14:solidFill>
                </w14:textFill>
              </w:rPr>
              <w:t xml:space="preserve">. </w:t>
            </w:r>
          </w:p>
        </w:tc>
        <w:tc>
          <w:tcPr>
            <w:tcW w:w="3945" w:type="dxa"/>
            <w:tcBorders>
              <w:top w:val="single" w:color="auto" w:sz="4" w:space="0"/>
              <w:left w:val="single" w:color="auto" w:sz="4" w:space="0"/>
              <w:bottom w:val="single" w:color="auto" w:sz="4" w:space="0"/>
              <w:right w:val="single" w:color="auto" w:sz="4" w:space="0"/>
            </w:tcBorders>
          </w:tcPr>
          <w:p w14:paraId="71AB0924">
            <w:pPr>
              <w:spacing w:before="40" w:after="40" w:line="312"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Tự nhận thức là tự mình nhìn nhận, tự đánh giá về bản thân.</w:t>
            </w:r>
          </w:p>
          <w:p w14:paraId="498A99DF">
            <w:pPr>
              <w:spacing w:before="40" w:after="4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K</w:t>
            </w:r>
            <w:r>
              <w:rPr>
                <w:rFonts w:ascii="Times New Roman" w:hAnsi="Times New Roman" w:cs="Times New Roman"/>
                <w:color w:val="000000" w:themeColor="text1"/>
                <w:sz w:val="28"/>
                <w:szCs w:val="28"/>
                <w14:textFill>
                  <w14:solidFill>
                    <w14:schemeClr w14:val="tx1"/>
                  </w14:solidFill>
                </w14:textFill>
              </w:rPr>
              <w:t>ỹ</w:t>
            </w:r>
            <w:r>
              <w:rPr>
                <w:rFonts w:ascii="Times New Roman" w:hAnsi="Times New Roman" w:cs="Times New Roman"/>
                <w:color w:val="000000" w:themeColor="text1"/>
                <w:sz w:val="28"/>
                <w:szCs w:val="28"/>
                <w:lang w:val="vi-VN"/>
                <w14:textFill>
                  <w14:solidFill>
                    <w14:schemeClr w14:val="tx1"/>
                  </w14:solidFill>
                </w14:textFill>
              </w:rPr>
              <w:t xml:space="preserve"> năng tự nhận thức là khả năng con người hiểu về chính bản thân mình, như cơ thể, tư tưởng, các mối quan hệ xã hội của bản thân; biết nhìn nhận, đánh giá đúng về tiềm năng, tình cảm, sở thích, thói quen, điểm mạnh, điểm yếu,…của bản thân mình; quan tâm và luôn ý thức được mình đang làm gì, kể cả nhận ra lúc bản thân đang cảm thấy căng thẳng.</w:t>
            </w:r>
          </w:p>
        </w:tc>
      </w:tr>
      <w:tr w14:paraId="4282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10E6D15A">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2</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Kỹ</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năng</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xác định giá trị </w:t>
            </w:r>
          </w:p>
        </w:tc>
        <w:tc>
          <w:tcPr>
            <w:tcW w:w="7560" w:type="dxa"/>
            <w:tcBorders>
              <w:top w:val="single" w:color="auto" w:sz="4" w:space="0"/>
              <w:left w:val="single" w:color="auto" w:sz="4" w:space="0"/>
              <w:bottom w:val="single" w:color="auto" w:sz="4" w:space="0"/>
              <w:right w:val="single" w:color="auto" w:sz="4" w:space="0"/>
            </w:tcBorders>
          </w:tcPr>
          <w:p w14:paraId="01FA329B">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Trình bày được quan niệm về giá trị và xác định giá trị bản thân.</w:t>
            </w:r>
          </w:p>
          <w:p w14:paraId="76740DAB">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ý nghĩa của việc biết xác định giá trị bản thân trong cuộc sống của mỗi cá nhân.</w:t>
            </w:r>
          </w:p>
          <w:p w14:paraId="5D3D3D27">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cách thức xác định giá trị của bản thân và tôn trọng giá trị cá nhân của người khác.</w:t>
            </w:r>
          </w:p>
          <w:p w14:paraId="25E5E77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xác định được những giá trị cốt lõi của bản thân</w:t>
            </w:r>
            <w:r>
              <w:rPr>
                <w:rFonts w:ascii="Times New Roman" w:hAnsi="Times New Roman" w:cs="Times New Roman"/>
                <w:bCs/>
                <w:color w:val="000000" w:themeColor="text1"/>
                <w:sz w:val="28"/>
                <w:szCs w:val="28"/>
                <w:lang w:val="vi-VN"/>
                <w14:textFill>
                  <w14:solidFill>
                    <w14:schemeClr w14:val="tx1"/>
                  </w14:solidFill>
                </w14:textFill>
              </w:rPr>
              <w:t xml:space="preserve"> một cách tích cực</w:t>
            </w:r>
            <w:r>
              <w:rPr>
                <w:rFonts w:ascii="Times New Roman" w:hAnsi="Times New Roman" w:cs="Times New Roman"/>
                <w:bCs/>
                <w:color w:val="000000" w:themeColor="text1"/>
                <w:sz w:val="28"/>
                <w:szCs w:val="28"/>
                <w14:textFill>
                  <w14:solidFill>
                    <w14:schemeClr w14:val="tx1"/>
                  </w14:solidFill>
                </w14:textFill>
              </w:rPr>
              <w:t>.</w:t>
            </w:r>
          </w:p>
        </w:tc>
        <w:tc>
          <w:tcPr>
            <w:tcW w:w="3945" w:type="dxa"/>
            <w:tcBorders>
              <w:top w:val="single" w:color="auto" w:sz="4" w:space="0"/>
              <w:left w:val="single" w:color="auto" w:sz="4" w:space="0"/>
              <w:bottom w:val="single" w:color="auto" w:sz="4" w:space="0"/>
              <w:right w:val="single" w:color="auto" w:sz="4" w:space="0"/>
            </w:tcBorders>
          </w:tcPr>
          <w:p w14:paraId="7FED0269">
            <w:pPr>
              <w:spacing w:before="40" w:after="4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K</w:t>
            </w:r>
            <w:r>
              <w:rPr>
                <w:rFonts w:ascii="Times New Roman" w:hAnsi="Times New Roman" w:cs="Times New Roman"/>
                <w:color w:val="000000" w:themeColor="text1"/>
                <w:sz w:val="28"/>
                <w:szCs w:val="28"/>
                <w14:textFill>
                  <w14:solidFill>
                    <w14:schemeClr w14:val="tx1"/>
                  </w14:solidFill>
                </w14:textFill>
              </w:rPr>
              <w:t>ỹ</w:t>
            </w:r>
            <w:r>
              <w:rPr>
                <w:rFonts w:ascii="Times New Roman" w:hAnsi="Times New Roman" w:cs="Times New Roman"/>
                <w:color w:val="000000" w:themeColor="text1"/>
                <w:sz w:val="28"/>
                <w:szCs w:val="28"/>
                <w:lang w:val="vi-VN"/>
                <w14:textFill>
                  <w14:solidFill>
                    <w14:schemeClr w14:val="tx1"/>
                  </w14:solidFill>
                </w14:textFill>
              </w:rPr>
              <w:t xml:space="preserve"> năng xác định giá trị là khả năng con người hiểu rõ được những giá trị của bản thân mình. </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Kỹ năng xác định giá trị có ảnh hưởng lớn đến quá trình ra quyết định của mỗi người. Kỹ năng này còn giúp người khác biết tôn trọng người khác, biết chấp nhận rằng người khác có những giá trị và niềm tin khác.</w:t>
            </w:r>
          </w:p>
        </w:tc>
      </w:tr>
      <w:tr w14:paraId="386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6FFBA313">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3</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Kỹ năng giao tiếp </w:t>
            </w:r>
            <w:r>
              <w:rPr>
                <w:rFonts w:ascii="Times New Roman" w:hAnsi="Times New Roman" w:eastAsia="Times New Roman" w:cs="Times New Roman"/>
                <w:b/>
                <w:color w:val="000000" w:themeColor="text1"/>
                <w:sz w:val="28"/>
                <w:szCs w:val="28"/>
                <w:lang w:eastAsia="vi-VN"/>
                <w14:textFill>
                  <w14:solidFill>
                    <w14:schemeClr w14:val="tx1"/>
                  </w14:solidFill>
                </w14:textFill>
              </w:rPr>
              <w:t>và hợp tác</w:t>
            </w:r>
          </w:p>
        </w:tc>
        <w:tc>
          <w:tcPr>
            <w:tcW w:w="7560" w:type="dxa"/>
            <w:tcBorders>
              <w:top w:val="single" w:color="auto" w:sz="4" w:space="0"/>
              <w:left w:val="single" w:color="auto" w:sz="4" w:space="0"/>
              <w:bottom w:val="single" w:color="auto" w:sz="4" w:space="0"/>
              <w:right w:val="single" w:color="auto" w:sz="4" w:space="0"/>
            </w:tcBorders>
          </w:tcPr>
          <w:p w14:paraId="6693BB2D">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w:t>
            </w:r>
            <w:r>
              <w:rPr>
                <w:rFonts w:ascii="Times New Roman" w:hAnsi="Times New Roman" w:cs="Times New Roman"/>
                <w:color w:val="000000" w:themeColor="text1"/>
                <w:sz w:val="28"/>
                <w:szCs w:val="28"/>
                <w:lang w:val="vi-VN"/>
                <w14:textFill>
                  <w14:solidFill>
                    <w14:schemeClr w14:val="tx1"/>
                  </w14:solidFill>
                </w14:textFill>
              </w:rPr>
              <w:t xml:space="preserve"> được vai trò, ý nghĩa của kỹ năng giao tiếp </w:t>
            </w:r>
            <w:r>
              <w:rPr>
                <w:rFonts w:ascii="Times New Roman" w:hAnsi="Times New Roman" w:cs="Times New Roman"/>
                <w:color w:val="000000" w:themeColor="text1"/>
                <w:sz w:val="28"/>
                <w:szCs w:val="28"/>
                <w14:textFill>
                  <w14:solidFill>
                    <w14:schemeClr w14:val="tx1"/>
                  </w14:solidFill>
                </w14:textFill>
              </w:rPr>
              <w:t>và</w:t>
            </w:r>
            <w:r>
              <w:rPr>
                <w:rFonts w:ascii="Times New Roman" w:hAnsi="Times New Roman" w:cs="Times New Roman"/>
                <w:color w:val="000000" w:themeColor="text1"/>
                <w:sz w:val="28"/>
                <w:szCs w:val="28"/>
                <w:lang w:val="vi-VN"/>
                <w14:textFill>
                  <w14:solidFill>
                    <w14:schemeClr w14:val="tx1"/>
                  </w14:solidFill>
                </w14:textFill>
              </w:rPr>
              <w:t xml:space="preserve"> hợp tác trong thời đại ngày nay.</w:t>
            </w:r>
          </w:p>
          <w:p w14:paraId="62BCAE83">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Nêu được ví dụ thành công do biết giao tiếp</w:t>
            </w:r>
            <w:r>
              <w:rPr>
                <w:rFonts w:ascii="Times New Roman" w:hAnsi="Times New Roman" w:cs="Times New Roman"/>
                <w:color w:val="000000" w:themeColor="text1"/>
                <w:sz w:val="28"/>
                <w:szCs w:val="28"/>
                <w14:textFill>
                  <w14:solidFill>
                    <w14:schemeClr w14:val="tx1"/>
                  </w14:solidFill>
                </w14:textFill>
              </w:rPr>
              <w:t xml:space="preserve"> và</w:t>
            </w:r>
            <w:r>
              <w:rPr>
                <w:rFonts w:ascii="Times New Roman" w:hAnsi="Times New Roman" w:cs="Times New Roman"/>
                <w:color w:val="000000" w:themeColor="text1"/>
                <w:sz w:val="28"/>
                <w:szCs w:val="28"/>
                <w:lang w:val="vi-VN"/>
                <w14:textFill>
                  <w14:solidFill>
                    <w14:schemeClr w14:val="tx1"/>
                  </w14:solidFill>
                </w14:textFill>
              </w:rPr>
              <w:t xml:space="preserve"> biết hợp tác</w:t>
            </w:r>
            <w:r>
              <w:rPr>
                <w:rFonts w:ascii="Times New Roman" w:hAnsi="Times New Roman" w:cs="Times New Roman"/>
                <w:color w:val="000000" w:themeColor="text1"/>
                <w:sz w:val="28"/>
                <w:szCs w:val="28"/>
                <w14:textFill>
                  <w14:solidFill>
                    <w14:schemeClr w14:val="tx1"/>
                  </w14:solidFill>
                </w14:textFill>
              </w:rPr>
              <w:t xml:space="preserve"> trong thực tế cuộc sống</w:t>
            </w:r>
            <w:r>
              <w:rPr>
                <w:rFonts w:ascii="Times New Roman" w:hAnsi="Times New Roman" w:cs="Times New Roman"/>
                <w:color w:val="000000" w:themeColor="text1"/>
                <w:sz w:val="28"/>
                <w:szCs w:val="28"/>
                <w:lang w:val="vi-VN"/>
                <w14:textFill>
                  <w14:solidFill>
                    <w14:schemeClr w14:val="tx1"/>
                  </w14:solidFill>
                </w14:textFill>
              </w:rPr>
              <w:t>.</w:t>
            </w:r>
          </w:p>
          <w:p w14:paraId="48F396A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Trình bày được </w:t>
            </w:r>
            <w:r>
              <w:rPr>
                <w:rFonts w:ascii="Times New Roman" w:hAnsi="Times New Roman" w:cs="Times New Roman"/>
                <w:color w:val="000000" w:themeColor="text1"/>
                <w:sz w:val="28"/>
                <w:szCs w:val="28"/>
                <w14:textFill>
                  <w14:solidFill>
                    <w14:schemeClr w14:val="tx1"/>
                  </w14:solidFill>
                </w14:textFill>
              </w:rPr>
              <w:t>một số</w:t>
            </w:r>
            <w:r>
              <w:rPr>
                <w:rFonts w:ascii="Times New Roman" w:hAnsi="Times New Roman" w:cs="Times New Roman"/>
                <w:color w:val="000000" w:themeColor="text1"/>
                <w:sz w:val="28"/>
                <w:szCs w:val="28"/>
                <w:lang w:val="vi-VN"/>
                <w14:textFill>
                  <w14:solidFill>
                    <w14:schemeClr w14:val="tx1"/>
                  </w14:solidFill>
                </w14:textFill>
              </w:rPr>
              <w:t xml:space="preserve"> yếu tố</w:t>
            </w:r>
            <w:r>
              <w:rPr>
                <w:rFonts w:ascii="Times New Roman" w:hAnsi="Times New Roman" w:cs="Times New Roman"/>
                <w:color w:val="000000" w:themeColor="text1"/>
                <w:sz w:val="28"/>
                <w:szCs w:val="28"/>
                <w14:textFill>
                  <w14:solidFill>
                    <w14:schemeClr w14:val="tx1"/>
                  </w14:solidFill>
                </w14:textFill>
              </w:rPr>
              <w:t xml:space="preserve"> thúc đẩy và hạn chế</w:t>
            </w:r>
            <w:r>
              <w:rPr>
                <w:rFonts w:ascii="Times New Roman" w:hAnsi="Times New Roman" w:cs="Times New Roman"/>
                <w:color w:val="000000" w:themeColor="text1"/>
                <w:sz w:val="28"/>
                <w:szCs w:val="28"/>
                <w:lang w:val="vi-VN"/>
                <w14:textFill>
                  <w14:solidFill>
                    <w14:schemeClr w14:val="tx1"/>
                  </w14:solidFill>
                </w14:textFill>
              </w:rPr>
              <w:t xml:space="preserve"> sự </w:t>
            </w:r>
            <w:r>
              <w:rPr>
                <w:rFonts w:ascii="Times New Roman" w:hAnsi="Times New Roman" w:cs="Times New Roman"/>
                <w:color w:val="000000" w:themeColor="text1"/>
                <w:sz w:val="28"/>
                <w:szCs w:val="28"/>
                <w14:textFill>
                  <w14:solidFill>
                    <w14:schemeClr w14:val="tx1"/>
                  </w14:solidFill>
                </w14:textFill>
              </w:rPr>
              <w:t xml:space="preserve">giao tiếp, </w:t>
            </w:r>
            <w:r>
              <w:rPr>
                <w:rFonts w:ascii="Times New Roman" w:hAnsi="Times New Roman" w:cs="Times New Roman"/>
                <w:color w:val="000000" w:themeColor="text1"/>
                <w:sz w:val="28"/>
                <w:szCs w:val="28"/>
                <w:lang w:val="vi-VN"/>
                <w14:textFill>
                  <w14:solidFill>
                    <w14:schemeClr w14:val="tx1"/>
                  </w14:solidFill>
                </w14:textFill>
              </w:rPr>
              <w:t>hợp tác hiệu quả</w:t>
            </w:r>
            <w:r>
              <w:rPr>
                <w:rFonts w:ascii="Times New Roman" w:hAnsi="Times New Roman" w:cs="Times New Roman"/>
                <w:color w:val="000000" w:themeColor="text1"/>
                <w:sz w:val="28"/>
                <w:szCs w:val="28"/>
                <w14:textFill>
                  <w14:solidFill>
                    <w14:schemeClr w14:val="tx1"/>
                  </w14:solidFill>
                </w14:textFill>
              </w:rPr>
              <w:t>.</w:t>
            </w:r>
          </w:p>
          <w:p w14:paraId="6B09EEBA">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Thực hành v</w:t>
            </w:r>
            <w:r>
              <w:rPr>
                <w:rFonts w:ascii="Times New Roman" w:hAnsi="Times New Roman" w:cs="Times New Roman"/>
                <w:color w:val="000000" w:themeColor="text1"/>
                <w:sz w:val="28"/>
                <w:szCs w:val="28"/>
                <w:lang w:val="vi-VN"/>
                <w14:textFill>
                  <w14:solidFill>
                    <w14:schemeClr w14:val="tx1"/>
                  </w14:solidFill>
                </w14:textFill>
              </w:rPr>
              <w:t xml:space="preserve">ận dụng </w:t>
            </w:r>
            <w:r>
              <w:rPr>
                <w:rFonts w:ascii="Times New Roman" w:hAnsi="Times New Roman" w:cs="Times New Roman"/>
                <w:color w:val="000000" w:themeColor="text1"/>
                <w:sz w:val="28"/>
                <w:szCs w:val="28"/>
                <w14:textFill>
                  <w14:solidFill>
                    <w14:schemeClr w14:val="tx1"/>
                  </w14:solidFill>
                </w14:textFill>
              </w:rPr>
              <w:t xml:space="preserve">được </w:t>
            </w:r>
            <w:r>
              <w:rPr>
                <w:rFonts w:ascii="Times New Roman" w:hAnsi="Times New Roman" w:cs="Times New Roman"/>
                <w:color w:val="000000" w:themeColor="text1"/>
                <w:sz w:val="28"/>
                <w:szCs w:val="28"/>
                <w:lang w:val="vi-VN"/>
                <w14:textFill>
                  <w14:solidFill>
                    <w14:schemeClr w14:val="tx1"/>
                  </w14:solidFill>
                </w14:textFill>
              </w:rPr>
              <w:t xml:space="preserve">kỹ năng giao tiếp, hợp tác trong </w:t>
            </w:r>
            <w:r>
              <w:rPr>
                <w:rFonts w:ascii="Times New Roman" w:hAnsi="Times New Roman" w:cs="Times New Roman"/>
                <w:color w:val="000000" w:themeColor="text1"/>
                <w:sz w:val="28"/>
                <w:szCs w:val="28"/>
                <w14:textFill>
                  <w14:solidFill>
                    <w14:schemeClr w14:val="tx1"/>
                  </w14:solidFill>
                </w14:textFill>
              </w:rPr>
              <w:t xml:space="preserve">một số tình huống cụ thể của </w:t>
            </w:r>
            <w:r>
              <w:rPr>
                <w:rFonts w:ascii="Times New Roman" w:hAnsi="Times New Roman" w:cs="Times New Roman"/>
                <w:color w:val="000000" w:themeColor="text1"/>
                <w:sz w:val="28"/>
                <w:szCs w:val="28"/>
                <w:lang w:val="vi-VN"/>
                <w14:textFill>
                  <w14:solidFill>
                    <w14:schemeClr w14:val="tx1"/>
                  </w14:solidFill>
                </w14:textFill>
              </w:rPr>
              <w:t xml:space="preserve">cuộc sống.  </w:t>
            </w:r>
          </w:p>
          <w:p w14:paraId="6CBF1A55">
            <w:p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Có thái độ thiện chí, </w:t>
            </w:r>
            <w:r>
              <w:rPr>
                <w:rFonts w:ascii="Times New Roman" w:hAnsi="Times New Roman" w:cs="Times New Roman"/>
                <w:color w:val="000000" w:themeColor="text1"/>
                <w:sz w:val="28"/>
                <w:szCs w:val="28"/>
                <w14:textFill>
                  <w14:solidFill>
                    <w14:schemeClr w14:val="tx1"/>
                  </w14:solidFill>
                </w14:textFill>
              </w:rPr>
              <w:t xml:space="preserve">tôn trọng, sẵn sàng tham gia giao tiếp, </w:t>
            </w:r>
            <w:r>
              <w:rPr>
                <w:rFonts w:ascii="Times New Roman" w:hAnsi="Times New Roman" w:cs="Times New Roman"/>
                <w:color w:val="000000" w:themeColor="text1"/>
                <w:sz w:val="28"/>
                <w:szCs w:val="28"/>
                <w:lang w:val="vi-VN"/>
                <w14:textFill>
                  <w14:solidFill>
                    <w14:schemeClr w14:val="tx1"/>
                  </w14:solidFill>
                </w14:textFill>
              </w:rPr>
              <w:t>hợp tác với mọi người trong công việc và cuộc sống.</w:t>
            </w:r>
          </w:p>
        </w:tc>
        <w:tc>
          <w:tcPr>
            <w:tcW w:w="3945" w:type="dxa"/>
            <w:tcBorders>
              <w:top w:val="single" w:color="auto" w:sz="4" w:space="0"/>
              <w:left w:val="single" w:color="auto" w:sz="4" w:space="0"/>
              <w:bottom w:val="single" w:color="auto" w:sz="4" w:space="0"/>
              <w:right w:val="single" w:color="auto" w:sz="4" w:space="0"/>
            </w:tcBorders>
          </w:tcPr>
          <w:p w14:paraId="0C616DFC">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color w:val="000000" w:themeColor="text1"/>
                <w:sz w:val="28"/>
                <w:szCs w:val="28"/>
                <w14:textFill>
                  <w14:solidFill>
                    <w14:schemeClr w14:val="tx1"/>
                  </w14:solidFill>
                </w14:textFill>
              </w:rPr>
              <w:t xml:space="preserve"> </w:t>
            </w:r>
            <w:r>
              <w:rPr>
                <w:rFonts w:hint="default"/>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Kỹ năng giao tiếp là  khả năng b</w:t>
            </w:r>
            <w:r>
              <w:rPr>
                <w:rFonts w:ascii="Times New Roman" w:hAnsi="Times New Roman" w:cs="Times New Roman"/>
                <w:color w:val="000000" w:themeColor="text1"/>
                <w:sz w:val="28"/>
                <w:szCs w:val="28"/>
                <w:shd w:val="clear" w:color="auto" w:fill="FFFFFF"/>
                <w14:textFill>
                  <w14:solidFill>
                    <w14:schemeClr w14:val="tx1"/>
                  </w14:solidFill>
                </w14:textFill>
              </w:rPr>
              <w:t>iết đánh giá tình huống giao tiếp và điều chỉnh cách giao tiếp một cách phù hợp và hiệu quả.</w:t>
            </w:r>
          </w:p>
          <w:p w14:paraId="393301E9">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K</w:t>
            </w:r>
            <w:r>
              <w:rPr>
                <w:rFonts w:ascii="Times New Roman" w:hAnsi="Times New Roman" w:cs="Times New Roman"/>
                <w:color w:val="000000" w:themeColor="text1"/>
                <w:sz w:val="28"/>
                <w:szCs w:val="28"/>
                <w14:textFill>
                  <w14:solidFill>
                    <w14:schemeClr w14:val="tx1"/>
                  </w14:solidFill>
                </w14:textFill>
              </w:rPr>
              <w:t>ỹ</w:t>
            </w:r>
            <w:r>
              <w:rPr>
                <w:rFonts w:ascii="Times New Roman" w:hAnsi="Times New Roman" w:cs="Times New Roman"/>
                <w:color w:val="000000" w:themeColor="text1"/>
                <w:sz w:val="28"/>
                <w:szCs w:val="28"/>
                <w:lang w:val="vi-VN"/>
                <w14:textFill>
                  <w14:solidFill>
                    <w14:schemeClr w14:val="tx1"/>
                  </w14:solidFill>
                </w14:textFill>
              </w:rPr>
              <w:t xml:space="preserve"> năng hợp tác là khả năng cá nhân biết chia sẻ trách nhiệm, biết cam kết và cùng làm việc có hiêu quả với những thành viên khác trong nhóm.</w:t>
            </w:r>
          </w:p>
          <w:p w14:paraId="10C68F5D">
            <w:pPr>
              <w:spacing w:before="40" w:after="4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Kỹ năng giao tiếp và hợp tác là yếu tố cần thiết cho nhiều kỹ năng khác như sự cảm thông, thương lượng, tìm kiếm sự giúp đỡ và giải quyết mâu thuẫn.</w:t>
            </w:r>
          </w:p>
        </w:tc>
      </w:tr>
      <w:tr w14:paraId="1217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22A94CAF">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4</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năng giải quyết vấn đề và ra quyết định </w:t>
            </w:r>
          </w:p>
        </w:tc>
        <w:tc>
          <w:tcPr>
            <w:tcW w:w="7560" w:type="dxa"/>
            <w:tcBorders>
              <w:top w:val="single" w:color="auto" w:sz="4" w:space="0"/>
              <w:left w:val="single" w:color="auto" w:sz="4" w:space="0"/>
              <w:bottom w:val="single" w:color="auto" w:sz="4" w:space="0"/>
              <w:right w:val="single" w:color="auto" w:sz="4" w:space="0"/>
            </w:tcBorders>
          </w:tcPr>
          <w:p w14:paraId="5141AEBD">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Nêu được</w:t>
            </w:r>
            <w:r>
              <w:rPr>
                <w:rFonts w:ascii="Times New Roman" w:hAnsi="Times New Roman" w:cs="Times New Roman"/>
                <w:color w:val="000000" w:themeColor="text1"/>
                <w:sz w:val="28"/>
                <w:szCs w:val="28"/>
                <w:lang w:val="vi-VN"/>
                <w14:textFill>
                  <w14:solidFill>
                    <w14:schemeClr w14:val="tx1"/>
                  </w14:solidFill>
                </w14:textFill>
              </w:rPr>
              <w:t xml:space="preserve"> tầm quan trọng của </w:t>
            </w:r>
            <w:r>
              <w:rPr>
                <w:rFonts w:ascii="Times New Roman" w:hAnsi="Times New Roman" w:cs="Times New Roman"/>
                <w:color w:val="000000" w:themeColor="text1"/>
                <w:sz w:val="28"/>
                <w:szCs w:val="28"/>
                <w14:textFill>
                  <w14:solidFill>
                    <w14:schemeClr w14:val="tx1"/>
                  </w14:solidFill>
                </w14:textFill>
              </w:rPr>
              <w:t>việc</w:t>
            </w:r>
            <w:r>
              <w:rPr>
                <w:rFonts w:ascii="Times New Roman" w:hAnsi="Times New Roman" w:cs="Times New Roman"/>
                <w:color w:val="000000" w:themeColor="text1"/>
                <w:sz w:val="28"/>
                <w:szCs w:val="28"/>
                <w:lang w:val="vi-VN"/>
                <w14:textFill>
                  <w14:solidFill>
                    <w14:schemeClr w14:val="tx1"/>
                  </w14:solidFill>
                </w14:textFill>
              </w:rPr>
              <w:t xml:space="preserve"> giải quyết vấn đề và ý nghĩa của ra quyết định giải quyết vấn đề trong công việc và cuộc sống.</w:t>
            </w:r>
          </w:p>
          <w:p w14:paraId="0472360A">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Trình bày được các bước cơ bản trong kỹ năng giải quyết vấn đề và ra quyết định.</w:t>
            </w:r>
          </w:p>
          <w:p w14:paraId="52E9C98E">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Thực hành v</w:t>
            </w:r>
            <w:r>
              <w:rPr>
                <w:rFonts w:ascii="Times New Roman" w:hAnsi="Times New Roman" w:cs="Times New Roman"/>
                <w:color w:val="000000" w:themeColor="text1"/>
                <w:sz w:val="28"/>
                <w:szCs w:val="28"/>
                <w:lang w:val="vi-VN"/>
                <w14:textFill>
                  <w14:solidFill>
                    <w14:schemeClr w14:val="tx1"/>
                  </w14:solidFill>
                </w14:textFill>
              </w:rPr>
              <w:t xml:space="preserve">ận dụng </w:t>
            </w:r>
            <w:r>
              <w:rPr>
                <w:rFonts w:ascii="Times New Roman" w:hAnsi="Times New Roman" w:cs="Times New Roman"/>
                <w:color w:val="000000" w:themeColor="text1"/>
                <w:sz w:val="28"/>
                <w:szCs w:val="28"/>
                <w14:textFill>
                  <w14:solidFill>
                    <w14:schemeClr w14:val="tx1"/>
                  </w14:solidFill>
                </w14:textFill>
              </w:rPr>
              <w:t>được các bước của kỹ năng giải quyết vấn đề và</w:t>
            </w:r>
            <w:r>
              <w:rPr>
                <w:rFonts w:ascii="Times New Roman" w:hAnsi="Times New Roman" w:cs="Times New Roman"/>
                <w:color w:val="000000" w:themeColor="text1"/>
                <w:sz w:val="28"/>
                <w:szCs w:val="28"/>
                <w:lang w:val="vi-VN"/>
                <w14:textFill>
                  <w14:solidFill>
                    <w14:schemeClr w14:val="tx1"/>
                  </w14:solidFill>
                </w14:textFill>
              </w:rPr>
              <w:t xml:space="preserve"> ra quyết định </w:t>
            </w:r>
            <w:r>
              <w:rPr>
                <w:rFonts w:ascii="Times New Roman" w:hAnsi="Times New Roman" w:cs="Times New Roman"/>
                <w:color w:val="000000" w:themeColor="text1"/>
                <w:sz w:val="28"/>
                <w:szCs w:val="28"/>
                <w14:textFill>
                  <w14:solidFill>
                    <w14:schemeClr w14:val="tx1"/>
                  </w14:solidFill>
                </w14:textFill>
              </w:rPr>
              <w:t xml:space="preserve">giải quyết các vấn đề của bản thân và </w:t>
            </w:r>
            <w:r>
              <w:rPr>
                <w:rFonts w:ascii="Times New Roman" w:hAnsi="Times New Roman" w:cs="Times New Roman"/>
                <w:color w:val="000000" w:themeColor="text1"/>
                <w:sz w:val="28"/>
                <w:szCs w:val="28"/>
                <w:lang w:val="vi-VN"/>
                <w14:textFill>
                  <w14:solidFill>
                    <w14:schemeClr w14:val="tx1"/>
                  </w14:solidFill>
                </w14:textFill>
              </w:rPr>
              <w:t xml:space="preserve">trong </w:t>
            </w:r>
            <w:r>
              <w:rPr>
                <w:rFonts w:ascii="Times New Roman" w:hAnsi="Times New Roman" w:cs="Times New Roman"/>
                <w:color w:val="000000" w:themeColor="text1"/>
                <w:sz w:val="28"/>
                <w:szCs w:val="28"/>
                <w14:textFill>
                  <w14:solidFill>
                    <w14:schemeClr w14:val="tx1"/>
                  </w14:solidFill>
                </w14:textFill>
              </w:rPr>
              <w:t xml:space="preserve">những </w:t>
            </w:r>
            <w:r>
              <w:rPr>
                <w:rFonts w:ascii="Times New Roman" w:hAnsi="Times New Roman" w:cs="Times New Roman"/>
                <w:color w:val="000000" w:themeColor="text1"/>
                <w:sz w:val="28"/>
                <w:szCs w:val="28"/>
                <w:lang w:val="vi-VN"/>
                <w14:textFill>
                  <w14:solidFill>
                    <w14:schemeClr w14:val="tx1"/>
                  </w14:solidFill>
                </w14:textFill>
              </w:rPr>
              <w:t xml:space="preserve">tình huống </w:t>
            </w:r>
            <w:r>
              <w:rPr>
                <w:rFonts w:ascii="Times New Roman" w:hAnsi="Times New Roman" w:cs="Times New Roman"/>
                <w:color w:val="000000" w:themeColor="text1"/>
                <w:sz w:val="28"/>
                <w:szCs w:val="28"/>
                <w14:textFill>
                  <w14:solidFill>
                    <w14:schemeClr w14:val="tx1"/>
                  </w14:solidFill>
                </w14:textFill>
              </w:rPr>
              <w:t xml:space="preserve">cụ thể </w:t>
            </w:r>
            <w:r>
              <w:rPr>
                <w:rFonts w:ascii="Times New Roman" w:hAnsi="Times New Roman" w:cs="Times New Roman"/>
                <w:color w:val="000000" w:themeColor="text1"/>
                <w:sz w:val="28"/>
                <w:szCs w:val="28"/>
                <w:lang w:val="vi-VN"/>
                <w14:textFill>
                  <w14:solidFill>
                    <w14:schemeClr w14:val="tx1"/>
                  </w14:solidFill>
                </w14:textFill>
              </w:rPr>
              <w:t>của cuộc sống.</w:t>
            </w:r>
          </w:p>
          <w:p w14:paraId="01385361">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w:t>
            </w:r>
            <w:r>
              <w:rPr>
                <w:rFonts w:ascii="Times New Roman" w:hAnsi="Times New Roman" w:cs="Times New Roman"/>
                <w:bCs/>
                <w:color w:val="000000" w:themeColor="text1"/>
                <w:sz w:val="28"/>
                <w:szCs w:val="28"/>
                <w14:textFill>
                  <w14:solidFill>
                    <w14:schemeClr w14:val="tx1"/>
                  </w14:solidFill>
                </w14:textFill>
              </w:rPr>
              <w:t xml:space="preserve"> Có thái độ  tích cực, hợp tác khi tham gia  để giải quyết vấn đề và ra quyết định liên quan đến bản thân và người khác một cách tích cực. Tránh sự bi quan và thái độ tiêu cực khi giải quyết các vấn đề của bản thân và cuộc sống xã hội.</w:t>
            </w:r>
          </w:p>
        </w:tc>
        <w:tc>
          <w:tcPr>
            <w:tcW w:w="3945" w:type="dxa"/>
            <w:tcBorders>
              <w:top w:val="single" w:color="auto" w:sz="4" w:space="0"/>
              <w:left w:val="single" w:color="auto" w:sz="4" w:space="0"/>
              <w:bottom w:val="single" w:color="auto" w:sz="4" w:space="0"/>
              <w:right w:val="single" w:color="auto" w:sz="4" w:space="0"/>
            </w:tcBorders>
          </w:tcPr>
          <w:p w14:paraId="083E8862">
            <w:pPr>
              <w:spacing w:before="60" w:after="60" w:line="288"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K</w:t>
            </w:r>
            <w:r>
              <w:rPr>
                <w:rFonts w:ascii="Times New Roman" w:hAnsi="Times New Roman" w:cs="Times New Roman"/>
                <w:color w:val="000000" w:themeColor="text1"/>
                <w:sz w:val="28"/>
                <w:szCs w:val="28"/>
                <w14:textFill>
                  <w14:solidFill>
                    <w14:schemeClr w14:val="tx1"/>
                  </w14:solidFill>
                </w14:textFill>
              </w:rPr>
              <w:t>ỹ</w:t>
            </w:r>
            <w:r>
              <w:rPr>
                <w:rFonts w:ascii="Times New Roman" w:hAnsi="Times New Roman" w:cs="Times New Roman"/>
                <w:color w:val="000000" w:themeColor="text1"/>
                <w:sz w:val="28"/>
                <w:szCs w:val="28"/>
                <w:lang w:val="vi-VN"/>
                <w14:textFill>
                  <w14:solidFill>
                    <w14:schemeClr w14:val="tx1"/>
                  </w14:solidFill>
                </w14:textFill>
              </w:rPr>
              <w:t xml:space="preserve"> năng</w:t>
            </w:r>
            <w:r>
              <w:rPr>
                <w:rFonts w:ascii="Times New Roman" w:hAnsi="Times New Roman" w:cs="Times New Roman"/>
                <w:color w:val="000000" w:themeColor="text1"/>
                <w:sz w:val="28"/>
                <w:szCs w:val="28"/>
                <w14:textFill>
                  <w14:solidFill>
                    <w14:schemeClr w14:val="tx1"/>
                  </w14:solidFill>
                </w14:textFill>
              </w:rPr>
              <w:t xml:space="preserve"> giải quyết vấn đề và</w:t>
            </w:r>
            <w:r>
              <w:rPr>
                <w:rFonts w:ascii="Times New Roman" w:hAnsi="Times New Roman" w:cs="Times New Roman"/>
                <w:color w:val="000000" w:themeColor="text1"/>
                <w:sz w:val="28"/>
                <w:szCs w:val="28"/>
                <w:lang w:val="vi-VN"/>
                <w14:textFill>
                  <w14:solidFill>
                    <w14:schemeClr w14:val="tx1"/>
                  </w14:solidFill>
                </w14:textFill>
              </w:rPr>
              <w:t xml:space="preserve"> ra quyết định là khả năng của cá nhân biết quyết định lựa chọn phương án tối ưu</w:t>
            </w:r>
            <w:r>
              <w:rPr>
                <w:rFonts w:ascii="Times New Roman" w:hAnsi="Times New Roman" w:cs="Times New Roman"/>
                <w:color w:val="000000" w:themeColor="text1"/>
                <w:sz w:val="28"/>
                <w:szCs w:val="28"/>
                <w14:textFill>
                  <w14:solidFill>
                    <w14:schemeClr w14:val="tx1"/>
                  </w14:solidFill>
                </w14:textFill>
              </w:rPr>
              <w:t xml:space="preserve"> và hành động theo phương án đã chọn</w:t>
            </w:r>
            <w:r>
              <w:rPr>
                <w:rFonts w:ascii="Times New Roman" w:hAnsi="Times New Roman" w:cs="Times New Roman"/>
                <w:color w:val="000000" w:themeColor="text1"/>
                <w:sz w:val="28"/>
                <w:szCs w:val="28"/>
                <w:lang w:val="vi-VN"/>
                <w14:textFill>
                  <w14:solidFill>
                    <w14:schemeClr w14:val="tx1"/>
                  </w14:solidFill>
                </w14:textFill>
              </w:rPr>
              <w:t xml:space="preserve"> để giải quyết vấn đề hoặc tình huống gặp phải trong cuộc sống một cách kịp thời.</w:t>
            </w:r>
          </w:p>
          <w:p w14:paraId="52A27067">
            <w:pPr>
              <w:spacing w:before="40" w:after="40" w:line="312"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Mỗi cá nhân phải tự mình ra quyết định cho bản thân; không nên trông chờ, phụ thuộc vào người khác; mặc dù có thể tham khảo ý kiến của những người tin cậy trước khi ra quyết định.</w:t>
            </w:r>
          </w:p>
        </w:tc>
      </w:tr>
      <w:tr w14:paraId="2911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1AB33A96">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5</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năng kiên định</w:t>
            </w:r>
          </w:p>
        </w:tc>
        <w:tc>
          <w:tcPr>
            <w:tcW w:w="7560" w:type="dxa"/>
            <w:tcBorders>
              <w:top w:val="single" w:color="auto" w:sz="4" w:space="0"/>
              <w:left w:val="single" w:color="auto" w:sz="4" w:space="0"/>
              <w:bottom w:val="single" w:color="auto" w:sz="4" w:space="0"/>
              <w:right w:val="single" w:color="auto" w:sz="4" w:space="0"/>
            </w:tcBorders>
          </w:tcPr>
          <w:p w14:paraId="31420DC2">
            <w:p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Trình bày được khái niệm về kỹ năng kiên định</w:t>
            </w:r>
            <w:r>
              <w:rPr>
                <w:rFonts w:hint="default" w:ascii="Times New Roman" w:hAnsi="Times New Roman" w:cs="Times New Roman"/>
                <w:bCs/>
                <w:color w:val="000000" w:themeColor="text1"/>
                <w:sz w:val="28"/>
                <w:szCs w:val="28"/>
                <w:lang w:val="en-US"/>
                <w14:textFill>
                  <w14:solidFill>
                    <w14:schemeClr w14:val="tx1"/>
                  </w14:solidFill>
                </w14:textFill>
              </w:rPr>
              <w:t>.</w:t>
            </w:r>
          </w:p>
          <w:p w14:paraId="3BC65DDB">
            <w:pPr>
              <w:spacing w:before="60" w:after="6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Xác định được sự cần thiết của kỹ năng kiên định</w:t>
            </w:r>
            <w:r>
              <w:rPr>
                <w:rFonts w:ascii="Times New Roman" w:hAnsi="Times New Roman" w:cs="Times New Roman"/>
                <w:color w:val="000000" w:themeColor="text1"/>
                <w:sz w:val="28"/>
                <w:szCs w:val="28"/>
                <w14:textFill>
                  <w14:solidFill>
                    <w14:schemeClr w14:val="tx1"/>
                  </w14:solidFill>
                </w14:textFill>
              </w:rPr>
              <w:t xml:space="preserve"> và ý nghĩa của sự kiên định</w:t>
            </w:r>
            <w:r>
              <w:rPr>
                <w:rFonts w:ascii="Times New Roman" w:hAnsi="Times New Roman" w:cs="Times New Roman"/>
                <w:color w:val="000000" w:themeColor="text1"/>
                <w:sz w:val="28"/>
                <w:szCs w:val="28"/>
                <w:lang w:val="vi-VN"/>
                <w14:textFill>
                  <w14:solidFill>
                    <w14:schemeClr w14:val="tx1"/>
                  </w14:solidFill>
                </w14:textFill>
              </w:rPr>
              <w:t xml:space="preserve"> trong các tình huống của cuộc sống</w:t>
            </w:r>
            <w:r>
              <w:rPr>
                <w:rFonts w:hint="default" w:ascii="Times New Roman" w:hAnsi="Times New Roman" w:cs="Times New Roman"/>
                <w:color w:val="000000" w:themeColor="text1"/>
                <w:sz w:val="28"/>
                <w:szCs w:val="28"/>
                <w:lang w:val="en-US"/>
                <w14:textFill>
                  <w14:solidFill>
                    <w14:schemeClr w14:val="tx1"/>
                  </w14:solidFill>
                </w14:textFill>
              </w:rPr>
              <w:t>.</w:t>
            </w:r>
          </w:p>
          <w:p w14:paraId="3BACE2A1">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w:t>
            </w:r>
            <w:r>
              <w:rPr>
                <w:rFonts w:ascii="Times New Roman" w:hAnsi="Times New Roman" w:cs="Times New Roman"/>
                <w:color w:val="000000" w:themeColor="text1"/>
                <w:sz w:val="28"/>
                <w:szCs w:val="28"/>
                <w:lang w:val="vi-VN"/>
                <w14:textFill>
                  <w14:solidFill>
                    <w14:schemeClr w14:val="tx1"/>
                  </w14:solidFill>
                </w14:textFill>
              </w:rPr>
              <w:t xml:space="preserve">hực hiện </w:t>
            </w:r>
            <w:r>
              <w:rPr>
                <w:rFonts w:ascii="Times New Roman" w:hAnsi="Times New Roman" w:cs="Times New Roman"/>
                <w:color w:val="000000" w:themeColor="text1"/>
                <w:sz w:val="28"/>
                <w:szCs w:val="28"/>
                <w14:textFill>
                  <w14:solidFill>
                    <w14:schemeClr w14:val="tx1"/>
                  </w14:solidFill>
                </w14:textFill>
              </w:rPr>
              <w:t xml:space="preserve">được </w:t>
            </w:r>
            <w:r>
              <w:rPr>
                <w:rFonts w:ascii="Times New Roman" w:hAnsi="Times New Roman" w:cs="Times New Roman"/>
                <w:color w:val="000000" w:themeColor="text1"/>
                <w:sz w:val="28"/>
                <w:szCs w:val="28"/>
                <w:lang w:val="vi-VN"/>
                <w14:textFill>
                  <w14:solidFill>
                    <w14:schemeClr w14:val="tx1"/>
                  </w14:solidFill>
                </w14:textFill>
              </w:rPr>
              <w:t>kỹ năng kiên định</w:t>
            </w:r>
            <w:r>
              <w:rPr>
                <w:rFonts w:ascii="Times New Roman" w:hAnsi="Times New Roman" w:cs="Times New Roman"/>
                <w:color w:val="000000" w:themeColor="text1"/>
                <w:sz w:val="28"/>
                <w:szCs w:val="28"/>
                <w14:textFill>
                  <w14:solidFill>
                    <w14:schemeClr w14:val="tx1"/>
                  </w14:solidFill>
                </w14:textFill>
              </w:rPr>
              <w:t xml:space="preserve"> để</w:t>
            </w:r>
            <w:r>
              <w:rPr>
                <w:rFonts w:ascii="Times New Roman" w:hAnsi="Times New Roman" w:cs="Times New Roman"/>
                <w:color w:val="000000" w:themeColor="text1"/>
                <w:sz w:val="28"/>
                <w:szCs w:val="28"/>
                <w:lang w:val="vi-VN"/>
                <w14:textFill>
                  <w14:solidFill>
                    <w14:schemeClr w14:val="tx1"/>
                  </w14:solidFill>
                </w14:textFill>
              </w:rPr>
              <w:t xml:space="preserve"> từ chối trong những tình huống cần thiết.</w:t>
            </w:r>
          </w:p>
          <w:p w14:paraId="37DE7248">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Kiên trì với mục tiêu; xây dựng được niềm tin và biết cách tạo động lực cho bản thân.</w:t>
            </w:r>
          </w:p>
          <w:p w14:paraId="5F9B783A">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Thực hành v</w:t>
            </w:r>
            <w:r>
              <w:rPr>
                <w:rFonts w:ascii="Times New Roman" w:hAnsi="Times New Roman" w:cs="Times New Roman"/>
                <w:bCs/>
                <w:color w:val="000000" w:themeColor="text1"/>
                <w:sz w:val="28"/>
                <w:szCs w:val="28"/>
                <w:lang w:val="vi-VN"/>
                <w14:textFill>
                  <w14:solidFill>
                    <w14:schemeClr w14:val="tx1"/>
                  </w14:solidFill>
                </w14:textFill>
              </w:rPr>
              <w:t xml:space="preserve">ận dụng được kiến thức vào hình thành kỹ năng </w:t>
            </w:r>
            <w:r>
              <w:rPr>
                <w:rFonts w:ascii="Times New Roman" w:hAnsi="Times New Roman" w:eastAsia="Times New Roman" w:cs="Times New Roman"/>
                <w:color w:val="000000" w:themeColor="text1"/>
                <w:sz w:val="28"/>
                <w:szCs w:val="28"/>
                <w:lang w:val="vi-VN" w:eastAsia="vi-VN"/>
                <w14:textFill>
                  <w14:solidFill>
                    <w14:schemeClr w14:val="tx1"/>
                  </w14:solidFill>
                </w14:textFill>
              </w:rPr>
              <w:t>kiên định</w:t>
            </w:r>
            <w:r>
              <w:rPr>
                <w:rFonts w:ascii="Times New Roman" w:hAnsi="Times New Roman" w:cs="Times New Roman"/>
                <w:bCs/>
                <w:color w:val="000000" w:themeColor="text1"/>
                <w:sz w:val="28"/>
                <w:szCs w:val="28"/>
                <w:lang w:val="vi-VN"/>
                <w14:textFill>
                  <w14:solidFill>
                    <w14:schemeClr w14:val="tx1"/>
                  </w14:solidFill>
                </w14:textFill>
              </w:rPr>
              <w:t xml:space="preserve"> trong những tình huống cụ thể</w:t>
            </w:r>
            <w:r>
              <w:rPr>
                <w:rFonts w:ascii="Times New Roman" w:hAnsi="Times New Roman" w:cs="Times New Roman"/>
                <w:bCs/>
                <w:color w:val="000000" w:themeColor="text1"/>
                <w:sz w:val="28"/>
                <w:szCs w:val="28"/>
                <w14:textFill>
                  <w14:solidFill>
                    <w14:schemeClr w14:val="tx1"/>
                  </w14:solidFill>
                </w14:textFill>
              </w:rPr>
              <w:t>.</w:t>
            </w:r>
          </w:p>
          <w:p w14:paraId="24D617A2">
            <w:pPr>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Tự đánh giá được kỹ năng </w:t>
            </w:r>
            <w:r>
              <w:rPr>
                <w:rFonts w:ascii="Times New Roman" w:hAnsi="Times New Roman" w:eastAsia="Times New Roman" w:cs="Times New Roman"/>
                <w:color w:val="000000" w:themeColor="text1"/>
                <w:sz w:val="28"/>
                <w:szCs w:val="28"/>
                <w:lang w:val="vi-VN" w:eastAsia="vi-VN"/>
                <w14:textFill>
                  <w14:solidFill>
                    <w14:schemeClr w14:val="tx1"/>
                  </w14:solidFill>
                </w14:textFill>
              </w:rPr>
              <w:t>kiên định</w:t>
            </w:r>
            <w:r>
              <w:rPr>
                <w:rFonts w:ascii="Times New Roman" w:hAnsi="Times New Roman" w:cs="Times New Roman"/>
                <w:bCs/>
                <w:color w:val="000000" w:themeColor="text1"/>
                <w:sz w:val="28"/>
                <w:szCs w:val="28"/>
                <w:lang w:val="vi-VN"/>
                <w14:textFill>
                  <w14:solidFill>
                    <w14:schemeClr w14:val="tx1"/>
                  </w14:solidFill>
                </w14:textFill>
              </w:rPr>
              <w:t xml:space="preserve"> của bản thân</w:t>
            </w:r>
            <w:r>
              <w:rPr>
                <w:rFonts w:ascii="Times New Roman" w:hAnsi="Times New Roman" w:cs="Times New Roman"/>
                <w:bCs/>
                <w:color w:val="000000" w:themeColor="text1"/>
                <w:sz w:val="28"/>
                <w:szCs w:val="28"/>
                <w14:textFill>
                  <w14:solidFill>
                    <w14:schemeClr w14:val="tx1"/>
                  </w14:solidFill>
                </w14:textFill>
              </w:rPr>
              <w:t xml:space="preserve"> trong những tình huống thực tế của cuộc sống.</w:t>
            </w:r>
          </w:p>
          <w:p w14:paraId="3193225E">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Có thái độ làm chủ bản thân, kiên định, từ chối trước những cám dỗ của cuộc sống, nhưng không bảo thủ cứng nhắc.</w:t>
            </w:r>
          </w:p>
          <w:p w14:paraId="36BF5965">
            <w:p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lòng tin vào bản thân và tin vào những điều tốt đẹp trong cuộc sống. Trân trọng bản thân và những cố gắng của chính mình.</w:t>
            </w:r>
          </w:p>
        </w:tc>
        <w:tc>
          <w:tcPr>
            <w:tcW w:w="3945" w:type="dxa"/>
            <w:tcBorders>
              <w:top w:val="single" w:color="auto" w:sz="4" w:space="0"/>
              <w:left w:val="single" w:color="auto" w:sz="4" w:space="0"/>
              <w:bottom w:val="single" w:color="auto" w:sz="4" w:space="0"/>
              <w:right w:val="single" w:color="auto" w:sz="4" w:space="0"/>
            </w:tcBorders>
          </w:tcPr>
          <w:p w14:paraId="79CD1D65">
            <w:pPr>
              <w:spacing w:before="60" w:after="60" w:line="288"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color w:val="000000" w:themeColor="text1"/>
                <w:sz w:val="28"/>
                <w:szCs w:val="28"/>
                <w:lang w:val="en-US"/>
                <w14:textFill>
                  <w14:solidFill>
                    <w14:schemeClr w14:val="tx1"/>
                  </w14:solidFill>
                </w14:textFill>
              </w:rPr>
              <w:t>-</w:t>
            </w:r>
            <w:r>
              <w:rPr>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Kỹ năng kiên định là khả năng con người nhận thức được những gì mình muốn và </w:t>
            </w:r>
            <w:r>
              <w:rPr>
                <w:rFonts w:ascii="Times New Roman" w:hAnsi="Times New Roman" w:cs="Times New Roman"/>
                <w:color w:val="000000" w:themeColor="text1"/>
                <w:sz w:val="28"/>
                <w:szCs w:val="28"/>
                <w14:textFill>
                  <w14:solidFill>
                    <w14:schemeClr w14:val="tx1"/>
                  </w14:solidFill>
                </w14:textFill>
              </w:rPr>
              <w:t>l</w:t>
            </w:r>
            <w:r>
              <w:rPr>
                <w:rFonts w:ascii="Times New Roman" w:hAnsi="Times New Roman" w:cs="Times New Roman"/>
                <w:color w:val="000000" w:themeColor="text1"/>
                <w:sz w:val="28"/>
                <w:szCs w:val="28"/>
                <w:lang w:val="vi-VN"/>
                <w14:textFill>
                  <w14:solidFill>
                    <w14:schemeClr w14:val="tx1"/>
                  </w14:solidFill>
                </w14:textFill>
              </w:rPr>
              <w:t xml:space="preserve">ý do dẫn đến sự mong muốn đó. </w:t>
            </w:r>
          </w:p>
          <w:p w14:paraId="0D912CA2">
            <w:pPr>
              <w:spacing w:before="60" w:after="60" w:line="288"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Kỹ năng k</w:t>
            </w:r>
            <w:r>
              <w:rPr>
                <w:rFonts w:ascii="Times New Roman" w:hAnsi="Times New Roman" w:cs="Times New Roman"/>
                <w:color w:val="000000" w:themeColor="text1"/>
                <w:sz w:val="28"/>
                <w:szCs w:val="28"/>
                <w:lang w:val="vi-VN"/>
                <w14:textFill>
                  <w14:solidFill>
                    <w14:schemeClr w14:val="tx1"/>
                  </w14:solidFill>
                </w14:textFill>
              </w:rPr>
              <w:t>iên định còn là khả năng tiến hành các bước cần thiết để đạt được những gì mình muốn trong những hoàn cảnh cụ thể, dung hòa được giữa quyền, nhu cầu của mình với quyền, nhu cầu của người khác.</w:t>
            </w:r>
          </w:p>
          <w:p w14:paraId="28DE77B5">
            <w:pPr>
              <w:spacing w:before="40" w:after="40" w:line="312" w:lineRule="auto"/>
              <w:jc w:val="both"/>
              <w:rPr>
                <w:rFonts w:ascii="Times New Roman" w:hAnsi="Times New Roman" w:cs="Times New Roman"/>
                <w:color w:val="000000" w:themeColor="text1"/>
                <w:sz w:val="28"/>
                <w:szCs w:val="28"/>
                <w14:textFill>
                  <w14:solidFill>
                    <w14:schemeClr w14:val="tx1"/>
                  </w14:solidFill>
                </w14:textFill>
              </w:rPr>
            </w:pPr>
          </w:p>
        </w:tc>
      </w:tr>
      <w:tr w14:paraId="2EB4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2788A398">
            <w:pPr>
              <w:pStyle w:val="12"/>
              <w:spacing w:before="60" w:after="60" w:line="295" w:lineRule="auto"/>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6</w:t>
            </w:r>
            <w:r>
              <w:rPr>
                <w:color w:val="000000" w:themeColor="text1"/>
                <w:sz w:val="28"/>
                <w:szCs w:val="28"/>
                <w:lang w:val="vi-VN"/>
                <w14:textFill>
                  <w14:solidFill>
                    <w14:schemeClr w14:val="tx1"/>
                  </w14:solidFill>
                </w14:textFill>
              </w:rPr>
              <w:t>. Kỹ</w:t>
            </w:r>
            <w:r>
              <w:rPr>
                <w:color w:val="000000" w:themeColor="text1"/>
                <w:sz w:val="28"/>
                <w:szCs w:val="28"/>
                <w:lang w:val="en-US"/>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năng tư duy </w:t>
            </w:r>
            <w:r>
              <w:rPr>
                <w:color w:val="000000" w:themeColor="text1"/>
                <w:sz w:val="28"/>
                <w:szCs w:val="28"/>
                <w:lang w:val="en-US"/>
                <w14:textFill>
                  <w14:solidFill>
                    <w14:schemeClr w14:val="tx1"/>
                  </w14:solidFill>
                </w14:textFill>
              </w:rPr>
              <w:t>phản biện</w:t>
            </w:r>
          </w:p>
          <w:p w14:paraId="76DEB18D">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1BEF695A">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Nêu được tầm quan trọng của tư duy </w:t>
            </w:r>
            <w:r>
              <w:rPr>
                <w:rFonts w:ascii="Times New Roman" w:hAnsi="Times New Roman" w:cs="Times New Roman"/>
                <w:color w:val="000000" w:themeColor="text1"/>
                <w:sz w:val="28"/>
                <w:szCs w:val="28"/>
                <w14:textFill>
                  <w14:solidFill>
                    <w14:schemeClr w14:val="tx1"/>
                  </w14:solidFill>
                </w14:textFill>
              </w:rPr>
              <w:t>phản biện</w:t>
            </w:r>
            <w:r>
              <w:rPr>
                <w:rFonts w:ascii="Times New Roman" w:hAnsi="Times New Roman" w:cs="Times New Roman"/>
                <w:color w:val="000000" w:themeColor="text1"/>
                <w:sz w:val="28"/>
                <w:szCs w:val="28"/>
                <w:lang w:val="vi-VN"/>
                <w14:textFill>
                  <w14:solidFill>
                    <w14:schemeClr w14:val="tx1"/>
                  </w14:solidFill>
                </w14:textFill>
              </w:rPr>
              <w:t xml:space="preserve"> trong thời đại ngày nay.</w:t>
            </w:r>
          </w:p>
          <w:p w14:paraId="6A47B183">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Phân biệt được tư duy </w:t>
            </w:r>
            <w:r>
              <w:rPr>
                <w:rFonts w:ascii="Times New Roman" w:hAnsi="Times New Roman" w:cs="Times New Roman"/>
                <w:color w:val="000000" w:themeColor="text1"/>
                <w:sz w:val="28"/>
                <w:szCs w:val="28"/>
                <w14:textFill>
                  <w14:solidFill>
                    <w14:schemeClr w14:val="tx1"/>
                  </w14:solidFill>
                </w14:textFill>
              </w:rPr>
              <w:t>phản biện</w:t>
            </w:r>
            <w:r>
              <w:rPr>
                <w:rFonts w:ascii="Times New Roman" w:hAnsi="Times New Roman" w:cs="Times New Roman"/>
                <w:color w:val="000000" w:themeColor="text1"/>
                <w:sz w:val="28"/>
                <w:szCs w:val="28"/>
                <w:lang w:val="vi-VN"/>
                <w14:textFill>
                  <w14:solidFill>
                    <w14:schemeClr w14:val="tx1"/>
                  </w14:solidFill>
                </w14:textFill>
              </w:rPr>
              <w:t xml:space="preserve"> với tư duy thụ động, một chiều.</w:t>
            </w:r>
          </w:p>
          <w:p w14:paraId="14E3A3A7">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w:t>
            </w:r>
            <w:r>
              <w:rPr>
                <w:rFonts w:ascii="Times New Roman" w:hAnsi="Times New Roman" w:cs="Times New Roman"/>
                <w:color w:val="000000" w:themeColor="text1"/>
                <w:sz w:val="28"/>
                <w:szCs w:val="28"/>
                <w:lang w:val="vi-VN"/>
                <w14:textFill>
                  <w14:solidFill>
                    <w14:schemeClr w14:val="tx1"/>
                  </w14:solidFill>
                </w14:textFill>
              </w:rPr>
              <w:t>ánh giá được những thông tin khác nhau và các vấn đề khác nhau trong cuộc sống.</w:t>
            </w:r>
          </w:p>
          <w:p w14:paraId="051DA735">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v</w:t>
            </w:r>
            <w:r>
              <w:rPr>
                <w:rFonts w:ascii="Times New Roman" w:hAnsi="Times New Roman" w:cs="Times New Roman"/>
                <w:bCs/>
                <w:color w:val="000000" w:themeColor="text1"/>
                <w:sz w:val="28"/>
                <w:szCs w:val="28"/>
                <w:lang w:val="vi-VN"/>
                <w14:textFill>
                  <w14:solidFill>
                    <w14:schemeClr w14:val="tx1"/>
                  </w14:solidFill>
                </w14:textFill>
              </w:rPr>
              <w:t xml:space="preserve">ận dụng kỹ năng </w:t>
            </w:r>
            <w:r>
              <w:rPr>
                <w:rFonts w:ascii="Times New Roman" w:hAnsi="Times New Roman" w:cs="Times New Roman"/>
                <w:bCs/>
                <w:color w:val="000000" w:themeColor="text1"/>
                <w:sz w:val="28"/>
                <w:szCs w:val="28"/>
                <w14:textFill>
                  <w14:solidFill>
                    <w14:schemeClr w14:val="tx1"/>
                  </w14:solidFill>
                </w14:textFill>
              </w:rPr>
              <w:t>tư duy phản biện trong</w:t>
            </w:r>
            <w:r>
              <w:rPr>
                <w:rFonts w:ascii="Times New Roman" w:hAnsi="Times New Roman" w:cs="Times New Roman"/>
                <w:bCs/>
                <w:color w:val="000000" w:themeColor="text1"/>
                <w:sz w:val="28"/>
                <w:szCs w:val="28"/>
                <w:lang w:val="vi-VN"/>
                <w14:textFill>
                  <w14:solidFill>
                    <w14:schemeClr w14:val="tx1"/>
                  </w14:solidFill>
                </w14:textFill>
              </w:rPr>
              <w:t xml:space="preserve"> những tình huống </w:t>
            </w:r>
            <w:r>
              <w:rPr>
                <w:rFonts w:ascii="Times New Roman" w:hAnsi="Times New Roman" w:cs="Times New Roman"/>
                <w:bCs/>
                <w:color w:val="000000" w:themeColor="text1"/>
                <w:sz w:val="28"/>
                <w:szCs w:val="28"/>
                <w14:textFill>
                  <w14:solidFill>
                    <w14:schemeClr w14:val="tx1"/>
                  </w14:solidFill>
                </w14:textFill>
              </w:rPr>
              <w:t xml:space="preserve">thực tế </w:t>
            </w:r>
            <w:r>
              <w:rPr>
                <w:rFonts w:hint="default" w:ascii="Times New Roman" w:hAnsi="Times New Roman" w:cs="Times New Roman"/>
                <w:bCs/>
                <w:color w:val="000000" w:themeColor="text1"/>
                <w:sz w:val="28"/>
                <w:szCs w:val="28"/>
                <w:lang w:val="en-US"/>
                <w14:textFill>
                  <w14:solidFill>
                    <w14:schemeClr w14:val="tx1"/>
                  </w14:solidFill>
                </w14:textFill>
              </w:rPr>
              <w:t xml:space="preserve">cuộc sống </w:t>
            </w:r>
            <w:r>
              <w:rPr>
                <w:rFonts w:ascii="Times New Roman" w:hAnsi="Times New Roman" w:cs="Times New Roman"/>
                <w:bCs/>
                <w:color w:val="000000" w:themeColor="text1"/>
                <w:sz w:val="28"/>
                <w:szCs w:val="28"/>
                <w14:textFill>
                  <w14:solidFill>
                    <w14:schemeClr w14:val="tx1"/>
                  </w14:solidFill>
                </w14:textFill>
              </w:rPr>
              <w:t>của bản thân.</w:t>
            </w:r>
          </w:p>
          <w:p w14:paraId="3025EC77">
            <w:p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Có quan điểm đúng đắn trong tư duy</w:t>
            </w:r>
            <w:r>
              <w:rPr>
                <w:rFonts w:ascii="Times New Roman" w:hAnsi="Times New Roman" w:cs="Times New Roman"/>
                <w:color w:val="000000" w:themeColor="text1"/>
                <w:sz w:val="28"/>
                <w:szCs w:val="28"/>
                <w14:textFill>
                  <w14:solidFill>
                    <w14:schemeClr w14:val="tx1"/>
                  </w14:solidFill>
                </w14:textFill>
              </w:rPr>
              <w:t xml:space="preserve"> phản biện.</w:t>
            </w:r>
          </w:p>
        </w:tc>
        <w:tc>
          <w:tcPr>
            <w:tcW w:w="3945" w:type="dxa"/>
            <w:tcBorders>
              <w:top w:val="single" w:color="auto" w:sz="4" w:space="0"/>
              <w:left w:val="single" w:color="auto" w:sz="4" w:space="0"/>
              <w:bottom w:val="single" w:color="auto" w:sz="4" w:space="0"/>
              <w:right w:val="single" w:color="auto" w:sz="4" w:space="0"/>
            </w:tcBorders>
          </w:tcPr>
          <w:p w14:paraId="408AE628">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Kỹ năng tư duy bản biện là khả năng phân tích một cách khách quan và toàn diện các vấn đề, sự vật, hiện tượng xảy ra. </w:t>
            </w:r>
          </w:p>
          <w:p w14:paraId="660D21D5">
            <w:pPr>
              <w:spacing w:before="40" w:after="4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Kỹ năng tư duy phản biện rất cần thiết để đưa ra quyết định và hành động phù hợp trong cuộc sống. Đặc biệt, kỹ năng tư duy phản biện giúp chúng ta xử lý thông tin đa dạng và phức tạp trong cuộc sống hiện đại.</w:t>
            </w:r>
          </w:p>
        </w:tc>
      </w:tr>
      <w:tr w14:paraId="0C56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092E1F0D">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7</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năng quản lý cảm xúc</w:t>
            </w:r>
          </w:p>
        </w:tc>
        <w:tc>
          <w:tcPr>
            <w:tcW w:w="7560" w:type="dxa"/>
            <w:tcBorders>
              <w:top w:val="single" w:color="auto" w:sz="4" w:space="0"/>
              <w:left w:val="single" w:color="auto" w:sz="4" w:space="0"/>
              <w:bottom w:val="single" w:color="auto" w:sz="4" w:space="0"/>
              <w:right w:val="single" w:color="auto" w:sz="4" w:space="0"/>
            </w:tcBorders>
          </w:tcPr>
          <w:p w14:paraId="4969F0B1">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Nhận biết được các loại cảm xúc, ý nghĩa của cảm xúc đối với bản thân và người khác.</w:t>
            </w:r>
          </w:p>
          <w:p w14:paraId="3AB5A9FC">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tính chất và giá trị của từng loại cảm xúc khác nhau. Nêu được tầm quan trọng của cảm xúc đối với cuộc sống hàng ngày.</w:t>
            </w:r>
          </w:p>
          <w:p w14:paraId="6646F5DF">
            <w:pPr>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vận dụng được kỹ năng quản lý cảm xúc của bản thân</w:t>
            </w:r>
            <w:r>
              <w:rPr>
                <w:rFonts w:ascii="Times New Roman" w:hAnsi="Times New Roman" w:cs="Times New Roman"/>
                <w:bCs/>
                <w:color w:val="000000" w:themeColor="text1"/>
                <w:sz w:val="28"/>
                <w:szCs w:val="28"/>
                <w:lang w:val="vi-VN"/>
                <w14:textFill>
                  <w14:solidFill>
                    <w14:schemeClr w14:val="tx1"/>
                  </w14:solidFill>
                </w14:textFill>
              </w:rPr>
              <w:t xml:space="preserve"> trong một số tính huống đơn giản</w:t>
            </w:r>
            <w:r>
              <w:rPr>
                <w:rFonts w:ascii="Times New Roman" w:hAnsi="Times New Roman" w:cs="Times New Roman"/>
                <w:bCs/>
                <w:color w:val="000000" w:themeColor="text1"/>
                <w:sz w:val="28"/>
                <w:szCs w:val="28"/>
                <w14:textFill>
                  <w14:solidFill>
                    <w14:schemeClr w14:val="tx1"/>
                  </w14:solidFill>
                </w14:textFill>
              </w:rPr>
              <w:t>, cụ thể của cuộc sống.</w:t>
            </w:r>
            <w:r>
              <w:rPr>
                <w:rFonts w:ascii="Times New Roman" w:hAnsi="Times New Roman" w:cs="Times New Roman"/>
                <w:bCs/>
                <w:color w:val="000000" w:themeColor="text1"/>
                <w:sz w:val="28"/>
                <w:szCs w:val="28"/>
                <w:lang w:val="vi-VN"/>
                <w14:textFill>
                  <w14:solidFill>
                    <w14:schemeClr w14:val="tx1"/>
                  </w14:solidFill>
                </w14:textFill>
              </w:rPr>
              <w:t xml:space="preserve"> </w:t>
            </w:r>
          </w:p>
          <w:p w14:paraId="4B53659F">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Biểu lộ thái độ, cảm xúc phù hợp với từng hoàn cảnh trong cuộc sống hàng ngày.</w:t>
            </w:r>
          </w:p>
          <w:p w14:paraId="596E5708">
            <w:pPr>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Làm chủ được</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cảm xúc tiêu cực và nuôi dưỡng được</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cảm xúc tích cực.</w:t>
            </w:r>
          </w:p>
          <w:p w14:paraId="790DB8AD">
            <w:pPr>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thái độ ứng xử hài hòa, đúng mực trong việc kiểm soát cảm xúc cá nhân. Biết cách hạn chế được những cảm xúc tiêu cực của bản thân.</w:t>
            </w:r>
          </w:p>
        </w:tc>
        <w:tc>
          <w:tcPr>
            <w:tcW w:w="3945" w:type="dxa"/>
            <w:tcBorders>
              <w:top w:val="single" w:color="auto" w:sz="4" w:space="0"/>
              <w:left w:val="single" w:color="auto" w:sz="4" w:space="0"/>
              <w:bottom w:val="single" w:color="auto" w:sz="4" w:space="0"/>
              <w:right w:val="single" w:color="auto" w:sz="4" w:space="0"/>
            </w:tcBorders>
          </w:tcPr>
          <w:p w14:paraId="1E72BED5">
            <w:pPr>
              <w:spacing w:before="40" w:after="40" w:line="312"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Quản lý</w:t>
            </w:r>
            <w:r>
              <w:rPr>
                <w:rFonts w:ascii="Times New Roman" w:hAnsi="Times New Roman" w:cs="Times New Roman"/>
                <w:color w:val="000000" w:themeColor="text1"/>
                <w:sz w:val="28"/>
                <w:szCs w:val="28"/>
                <w:lang w:val="vi-VN"/>
                <w14:textFill>
                  <w14:solidFill>
                    <w14:schemeClr w14:val="tx1"/>
                  </w14:solidFill>
                </w14:textFill>
              </w:rPr>
              <w:t xml:space="preserve"> cảm xúc là khả năng con người nhận thức rõ cảm xúc của mình trong một tình h</w:t>
            </w:r>
            <w:r>
              <w:rPr>
                <w:rFonts w:ascii="Times New Roman" w:hAnsi="Times New Roman" w:cs="Times New Roman"/>
                <w:color w:val="000000" w:themeColor="text1"/>
                <w:sz w:val="28"/>
                <w:szCs w:val="28"/>
                <w14:textFill>
                  <w14:solidFill>
                    <w14:schemeClr w14:val="tx1"/>
                  </w14:solidFill>
                </w14:textFill>
              </w:rPr>
              <w:t>u</w:t>
            </w:r>
            <w:r>
              <w:rPr>
                <w:rFonts w:ascii="Times New Roman" w:hAnsi="Times New Roman" w:cs="Times New Roman"/>
                <w:color w:val="000000" w:themeColor="text1"/>
                <w:sz w:val="28"/>
                <w:szCs w:val="28"/>
                <w:lang w:val="vi-VN"/>
                <w14:textFill>
                  <w14:solidFill>
                    <w14:schemeClr w14:val="tx1"/>
                  </w14:solidFill>
                </w14:textFill>
              </w:rPr>
              <w:t xml:space="preserve">ống nào đó và hiểu được ảnh hưởng của cảm xúc đối với bản thân và đối với người khác, đồng thời biết cách điều chỉnh và thể hiện cảm xúc một các phù hợp. </w:t>
            </w:r>
          </w:p>
          <w:p w14:paraId="330FC021">
            <w:pPr>
              <w:spacing w:before="40" w:after="40" w:line="312"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Kỹ năng </w:t>
            </w:r>
            <w:r>
              <w:rPr>
                <w:rFonts w:ascii="Times New Roman" w:hAnsi="Times New Roman" w:cs="Times New Roman"/>
                <w:color w:val="000000" w:themeColor="text1"/>
                <w:sz w:val="28"/>
                <w:szCs w:val="28"/>
                <w14:textFill>
                  <w14:solidFill>
                    <w14:schemeClr w14:val="tx1"/>
                  </w14:solidFill>
                </w14:textFill>
              </w:rPr>
              <w:t xml:space="preserve">quản lý cảm xúc </w:t>
            </w:r>
            <w:r>
              <w:rPr>
                <w:rFonts w:ascii="Times New Roman" w:hAnsi="Times New Roman" w:cs="Times New Roman"/>
                <w:color w:val="000000" w:themeColor="text1"/>
                <w:sz w:val="28"/>
                <w:szCs w:val="28"/>
                <w:lang w:val="vi-VN"/>
                <w14:textFill>
                  <w14:solidFill>
                    <w14:schemeClr w14:val="tx1"/>
                  </w14:solidFill>
                </w14:textFill>
              </w:rPr>
              <w:t>còn có nhiều tên gọi khác như: xử lý cảm xúc, kiềm chế cảm xúc, làm chủ cảm xúc.</w:t>
            </w:r>
          </w:p>
          <w:p w14:paraId="7E4A882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EA4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831" w:type="dxa"/>
            <w:tcBorders>
              <w:top w:val="single" w:color="auto" w:sz="4" w:space="0"/>
              <w:left w:val="single" w:color="auto" w:sz="4" w:space="0"/>
              <w:bottom w:val="single" w:color="auto" w:sz="4" w:space="0"/>
              <w:right w:val="single" w:color="auto" w:sz="4" w:space="0"/>
            </w:tcBorders>
          </w:tcPr>
          <w:p w14:paraId="634995C2">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8</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năng ứng phó với căng thẳng</w:t>
            </w:r>
          </w:p>
        </w:tc>
        <w:tc>
          <w:tcPr>
            <w:tcW w:w="7560" w:type="dxa"/>
            <w:tcBorders>
              <w:top w:val="single" w:color="auto" w:sz="4" w:space="0"/>
              <w:left w:val="single" w:color="auto" w:sz="4" w:space="0"/>
              <w:bottom w:val="single" w:color="auto" w:sz="4" w:space="0"/>
              <w:right w:val="single" w:color="auto" w:sz="4" w:space="0"/>
            </w:tcBorders>
          </w:tcPr>
          <w:p w14:paraId="19031CAE">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Nêu được khái niệm căng thẳng và liệt kê</w:t>
            </w:r>
            <w:r>
              <w:rPr>
                <w:rFonts w:ascii="Times New Roman" w:hAnsi="Times New Roman" w:cs="Times New Roman"/>
                <w:bCs/>
                <w:color w:val="000000" w:themeColor="text1"/>
                <w:sz w:val="28"/>
                <w:szCs w:val="28"/>
                <w:lang w:val="vi-VN"/>
                <w14:textFill>
                  <w14:solidFill>
                    <w14:schemeClr w14:val="tx1"/>
                  </w14:solidFill>
                </w14:textFill>
              </w:rPr>
              <w:t xml:space="preserve"> được</w:t>
            </w:r>
            <w:r>
              <w:rPr>
                <w:rFonts w:ascii="Times New Roman" w:hAnsi="Times New Roman" w:cs="Times New Roman"/>
                <w:bCs/>
                <w:color w:val="000000" w:themeColor="text1"/>
                <w:sz w:val="28"/>
                <w:szCs w:val="28"/>
                <w14:textFill>
                  <w14:solidFill>
                    <w14:schemeClr w14:val="tx1"/>
                  </w14:solidFill>
                </w14:textFill>
              </w:rPr>
              <w:t xml:space="preserve"> một số tình huống gây căng thẳng.</w:t>
            </w:r>
          </w:p>
          <w:p w14:paraId="276FF396">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nguyên nhân gây ra sự căng thẳng cho bản thân.</w:t>
            </w:r>
          </w:p>
          <w:p w14:paraId="0CE09A10">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được các biện pháp ứng phó với căng thẳng.</w:t>
            </w:r>
          </w:p>
          <w:p w14:paraId="1F82FFC0">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-Thực</w:t>
            </w:r>
            <w:r>
              <w:rPr>
                <w:rFonts w:ascii="Times New Roman" w:hAnsi="Times New Roman" w:cs="Times New Roman"/>
                <w:bCs/>
                <w:color w:val="000000" w:themeColor="text1"/>
                <w:sz w:val="28"/>
                <w:szCs w:val="28"/>
                <w:lang w:val="vi-VN"/>
                <w14:textFill>
                  <w14:solidFill>
                    <w14:schemeClr w14:val="tx1"/>
                  </w14:solidFill>
                </w14:textFill>
              </w:rPr>
              <w:t xml:space="preserve"> hành và rèn luyện </w:t>
            </w:r>
            <w:r>
              <w:rPr>
                <w:rFonts w:ascii="Times New Roman" w:hAnsi="Times New Roman" w:cs="Times New Roman"/>
                <w:bCs/>
                <w:color w:val="000000" w:themeColor="text1"/>
                <w:sz w:val="28"/>
                <w:szCs w:val="28"/>
                <w14:textFill>
                  <w14:solidFill>
                    <w14:schemeClr w14:val="tx1"/>
                  </w14:solidFill>
                </w14:textFill>
              </w:rPr>
              <w:t>kỹ năng ứng phó với căng thẳng một cách tích cực.</w:t>
            </w:r>
          </w:p>
          <w:p w14:paraId="7F9A3B78">
            <w:pPr>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 xml:space="preserve">Nêu được ý nghĩa </w:t>
            </w:r>
            <w:r>
              <w:rPr>
                <w:rFonts w:ascii="Times New Roman" w:hAnsi="Times New Roman" w:cs="Times New Roman"/>
                <w:bCs/>
                <w:color w:val="000000" w:themeColor="text1"/>
                <w:sz w:val="28"/>
                <w:szCs w:val="28"/>
                <w:lang w:val="vi-VN"/>
                <w14:textFill>
                  <w14:solidFill>
                    <w14:schemeClr w14:val="tx1"/>
                  </w14:solidFill>
                </w14:textFill>
              </w:rPr>
              <w:t>của kỹ năng ứng phó với căng thẳng đối với chăm sóc sức khỏe tinh thần của bản thân; Xác định được sự cần thiết phải rèn luyện kỹ năng ứng phó với căng thẳng</w:t>
            </w:r>
          </w:p>
        </w:tc>
        <w:tc>
          <w:tcPr>
            <w:tcW w:w="3945" w:type="dxa"/>
            <w:tcBorders>
              <w:top w:val="single" w:color="auto" w:sz="4" w:space="0"/>
              <w:left w:val="single" w:color="auto" w:sz="4" w:space="0"/>
              <w:bottom w:val="single" w:color="auto" w:sz="4" w:space="0"/>
              <w:right w:val="single" w:color="auto" w:sz="4" w:space="0"/>
            </w:tcBorders>
          </w:tcPr>
          <w:p w14:paraId="5AE858D0">
            <w:pPr>
              <w:spacing w:before="40" w:after="40" w:line="312"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Kỹ năng ứng phó với căng thẳng là khả năng con người bình tĩnh, sẵn sàng đón nhận những tình huống căng thẳng như là một phần tất yếu của cuộc sống, là khả năng nhận biết sự căng thẳng, hiểu được nguyên nhân, hậu quả của căng thẳng, cũng như biết cách suy nghĩ và ứng phó một cách tích cực khi bị căng thẳng.</w:t>
            </w:r>
          </w:p>
        </w:tc>
      </w:tr>
      <w:tr w14:paraId="7DA8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155C9D29">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9</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Kỹ</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năng </w:t>
            </w:r>
            <w:r>
              <w:rPr>
                <w:rFonts w:ascii="Times New Roman" w:hAnsi="Times New Roman" w:eastAsia="Times New Roman" w:cs="Times New Roman"/>
                <w:b/>
                <w:color w:val="000000" w:themeColor="text1"/>
                <w:sz w:val="28"/>
                <w:szCs w:val="28"/>
                <w:lang w:eastAsia="vi-VN"/>
                <w14:textFill>
                  <w14:solidFill>
                    <w14:schemeClr w14:val="tx1"/>
                  </w14:solidFill>
                </w14:textFill>
              </w:rPr>
              <w:t>ứng phó với những tình huống nguy hiểm</w:t>
            </w:r>
          </w:p>
        </w:tc>
        <w:tc>
          <w:tcPr>
            <w:tcW w:w="7560" w:type="dxa"/>
            <w:tcBorders>
              <w:top w:val="single" w:color="auto" w:sz="4" w:space="0"/>
              <w:left w:val="single" w:color="auto" w:sz="4" w:space="0"/>
              <w:bottom w:val="single" w:color="auto" w:sz="4" w:space="0"/>
              <w:right w:val="single" w:color="auto" w:sz="4" w:space="0"/>
            </w:tcBorders>
          </w:tcPr>
          <w:p w14:paraId="1D05EAD0">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Nêu được các tình huống nguy hiểm đối với bản thân và cộng đồng.</w:t>
            </w:r>
          </w:p>
          <w:p w14:paraId="070DFAE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các biện pháp để xử lý, ứng phó khi gặp các tình huống nguy hiểm của bản thân.</w:t>
            </w:r>
          </w:p>
          <w:p w14:paraId="3E5EC1B0">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Quan sát, nhận diện được</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các tình huống nguy hiểm.</w:t>
            </w:r>
          </w:p>
          <w:p w14:paraId="54395401">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Tự</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bảo vệ được</w:t>
            </w:r>
            <w:r>
              <w:rPr>
                <w:rFonts w:ascii="Times New Roman" w:hAnsi="Times New Roman" w:cs="Times New Roman"/>
                <w:bCs/>
                <w:color w:val="000000" w:themeColor="text1"/>
                <w:sz w:val="28"/>
                <w:szCs w:val="28"/>
                <w:lang w:val="vi-VN"/>
                <w14:textFill>
                  <w14:solidFill>
                    <w14:schemeClr w14:val="tx1"/>
                  </w14:solidFill>
                </w14:textFill>
              </w:rPr>
              <w:t xml:space="preserve"> bản thân </w:t>
            </w:r>
            <w:r>
              <w:rPr>
                <w:rFonts w:ascii="Times New Roman" w:hAnsi="Times New Roman" w:cs="Times New Roman"/>
                <w:bCs/>
                <w:color w:val="000000" w:themeColor="text1"/>
                <w:sz w:val="28"/>
                <w:szCs w:val="28"/>
                <w14:textFill>
                  <w14:solidFill>
                    <w14:schemeClr w14:val="tx1"/>
                  </w14:solidFill>
                </w14:textFill>
              </w:rPr>
              <w:t>khi xảy ra các tình huống nguy hiểm như: đuối nước, tai nạn, chập điện, cháy nổ, động đất, thiên tai…</w:t>
            </w:r>
          </w:p>
          <w:p w14:paraId="365886C0">
            <w:pPr>
              <w:tabs>
                <w:tab w:val="left" w:pos="5743"/>
              </w:tabs>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Giúp</w:t>
            </w:r>
            <w:r>
              <w:rPr>
                <w:rFonts w:ascii="Times New Roman" w:hAnsi="Times New Roman" w:cs="Times New Roman"/>
                <w:bCs/>
                <w:color w:val="000000" w:themeColor="text1"/>
                <w:sz w:val="28"/>
                <w:szCs w:val="28"/>
                <w:lang w:val="vi-VN"/>
                <w14:textFill>
                  <w14:solidFill>
                    <w14:schemeClr w14:val="tx1"/>
                  </w14:solidFill>
                </w14:textFill>
              </w:rPr>
              <w:t xml:space="preserve"> đỡ được </w:t>
            </w:r>
            <w:r>
              <w:rPr>
                <w:rFonts w:ascii="Times New Roman" w:hAnsi="Times New Roman" w:cs="Times New Roman"/>
                <w:bCs/>
                <w:color w:val="000000" w:themeColor="text1"/>
                <w:sz w:val="28"/>
                <w:szCs w:val="28"/>
                <w14:textFill>
                  <w14:solidFill>
                    <w14:schemeClr w14:val="tx1"/>
                  </w14:solidFill>
                </w14:textFill>
              </w:rPr>
              <w:t>người khác thoát hiểm an toàn</w:t>
            </w:r>
            <w:r>
              <w:rPr>
                <w:rFonts w:ascii="Times New Roman" w:hAnsi="Times New Roman" w:cs="Times New Roman"/>
                <w:bCs/>
                <w:color w:val="000000" w:themeColor="text1"/>
                <w:sz w:val="28"/>
                <w:szCs w:val="28"/>
                <w:lang w:val="vi-VN"/>
                <w14:textFill>
                  <w14:solidFill>
                    <w14:schemeClr w14:val="tx1"/>
                  </w14:solidFill>
                </w14:textFill>
              </w:rPr>
              <w:t xml:space="preserve"> trong một số tính huống thường nảy sinh</w:t>
            </w:r>
            <w:r>
              <w:rPr>
                <w:rFonts w:ascii="Times New Roman" w:hAnsi="Times New Roman" w:cs="Times New Roman"/>
                <w:bCs/>
                <w:color w:val="000000" w:themeColor="text1"/>
                <w:sz w:val="28"/>
                <w:szCs w:val="28"/>
                <w14:textFill>
                  <w14:solidFill>
                    <w14:schemeClr w14:val="tx1"/>
                  </w14:solidFill>
                </w14:textFill>
              </w:rPr>
              <w:t>.</w:t>
            </w:r>
          </w:p>
          <w:p w14:paraId="7D364C29">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Có thái độ bình tĩnh xử lý khi gặp các tình huống nguy hiểm.</w:t>
            </w:r>
          </w:p>
          <w:p w14:paraId="2714CDFD">
            <w:pPr>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Chủ động, có ý thức trong phòng tránh các tình huống nguy hiểm để bảo vệ mình và người khác.</w:t>
            </w:r>
          </w:p>
        </w:tc>
        <w:tc>
          <w:tcPr>
            <w:tcW w:w="3945" w:type="dxa"/>
            <w:tcBorders>
              <w:top w:val="single" w:color="auto" w:sz="4" w:space="0"/>
              <w:left w:val="single" w:color="auto" w:sz="4" w:space="0"/>
              <w:bottom w:val="single" w:color="auto" w:sz="4" w:space="0"/>
              <w:right w:val="single" w:color="auto" w:sz="4" w:space="0"/>
            </w:tcBorders>
          </w:tcPr>
          <w:p w14:paraId="468ADC25">
            <w:pPr>
              <w:spacing w:before="60" w:after="60" w:line="295" w:lineRule="auto"/>
              <w:jc w:val="both"/>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lang w:val="en-US"/>
                <w14:textFill>
                  <w14:solidFill>
                    <w14:schemeClr w14:val="tx1"/>
                  </w14:solidFill>
                </w14:textFill>
              </w:rPr>
              <w:t xml:space="preserve">- </w:t>
            </w:r>
            <w:r>
              <w:rPr>
                <w:rFonts w:hint="default" w:ascii="Times New Roman" w:hAnsi="Times New Roman"/>
                <w:color w:val="000000" w:themeColor="text1"/>
                <w:sz w:val="28"/>
                <w:szCs w:val="28"/>
                <w14:textFill>
                  <w14:solidFill>
                    <w14:schemeClr w14:val="tx1"/>
                  </w14:solidFill>
                </w14:textFill>
              </w:rPr>
              <w:t>Tình huống nguy hiểm là những sự việc bất ngờ xảy ra, có nguy cơ đe dọa nghiêm trọng đến sức khỏe, tính mạng, gây thiệt hại về tài sản, môi trường cho bản thân, gia đình và cộng đồng xã hội.</w:t>
            </w:r>
          </w:p>
          <w:p w14:paraId="7D2E30FB">
            <w:pPr>
              <w:spacing w:before="60" w:after="60" w:line="295" w:lineRule="auto"/>
              <w:jc w:val="both"/>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lang w:val="en-US"/>
                <w14:textFill>
                  <w14:solidFill>
                    <w14:schemeClr w14:val="tx1"/>
                  </w14:solidFill>
                </w14:textFill>
              </w:rPr>
              <w:t xml:space="preserve">- </w:t>
            </w:r>
            <w:r>
              <w:rPr>
                <w:rFonts w:hint="default" w:ascii="Times New Roman" w:hAnsi="Times New Roman"/>
                <w:color w:val="000000" w:themeColor="text1"/>
                <w:sz w:val="28"/>
                <w:szCs w:val="28"/>
                <w14:textFill>
                  <w14:solidFill>
                    <w14:schemeClr w14:val="tx1"/>
                  </w14:solidFill>
                </w14:textFill>
              </w:rPr>
              <w:t>Một số tình huống nguy hiểm thường gặp như: bão, lũ, dông, sét, bắt cóc, xâm hại tình dục, đuối nước, cháy nổ,...</w:t>
            </w:r>
          </w:p>
          <w:p w14:paraId="3EE7C3FB">
            <w:pPr>
              <w:spacing w:before="60" w:after="60" w:line="295" w:lineRule="auto"/>
              <w:jc w:val="both"/>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 xml:space="preserve"> </w:t>
            </w:r>
            <w:r>
              <w:rPr>
                <w:rFonts w:hint="default" w:ascii="Times New Roman" w:hAnsi="Times New Roman"/>
                <w:color w:val="000000" w:themeColor="text1"/>
                <w:sz w:val="28"/>
                <w:szCs w:val="28"/>
                <w:lang w:val="en-US"/>
                <w14:textFill>
                  <w14:solidFill>
                    <w14:schemeClr w14:val="tx1"/>
                  </w14:solidFill>
                </w14:textFill>
              </w:rPr>
              <w:t xml:space="preserve">- </w:t>
            </w:r>
            <w:r>
              <w:rPr>
                <w:rFonts w:hint="default" w:ascii="Times New Roman" w:hAnsi="Times New Roman"/>
                <w:color w:val="000000" w:themeColor="text1"/>
                <w:sz w:val="28"/>
                <w:szCs w:val="28"/>
                <w14:textFill>
                  <w14:solidFill>
                    <w14:schemeClr w14:val="tx1"/>
                  </w14:solidFill>
                </w14:textFill>
              </w:rPr>
              <w:t>Để ứng phó với tình huống nguy hiểm, cần phải thật bình tĩnh, suy nghĩ thật kĩ, tìm kiếm sự hỗ trợ và các cách ứng phó phù hợp, an toàn.</w:t>
            </w:r>
          </w:p>
        </w:tc>
      </w:tr>
      <w:tr w14:paraId="58F5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1BAE35BA">
            <w:pPr>
              <w:pStyle w:val="12"/>
              <w:spacing w:before="60" w:after="60" w:line="295" w:lineRule="auto"/>
              <w:rPr>
                <w:color w:val="000000" w:themeColor="text1"/>
                <w:sz w:val="28"/>
                <w:szCs w:val="28"/>
                <w:lang w:val="vi-VN"/>
                <w14:textFill>
                  <w14:solidFill>
                    <w14:schemeClr w14:val="tx1"/>
                  </w14:solidFill>
                </w14:textFill>
              </w:rPr>
            </w:pPr>
            <w:r>
              <w:rPr>
                <w:color w:val="000000" w:themeColor="text1"/>
                <w:sz w:val="28"/>
                <w:szCs w:val="28"/>
                <w:lang w:val="en-US"/>
                <w14:textFill>
                  <w14:solidFill>
                    <w14:schemeClr w14:val="tx1"/>
                  </w14:solidFill>
                </w14:textFill>
              </w:rPr>
              <w:t>10</w:t>
            </w:r>
            <w:r>
              <w:rPr>
                <w:color w:val="000000" w:themeColor="text1"/>
                <w:sz w:val="28"/>
                <w:szCs w:val="28"/>
                <w:lang w:val="vi-VN"/>
                <w14:textFill>
                  <w14:solidFill>
                    <w14:schemeClr w14:val="tx1"/>
                  </w14:solidFill>
                </w14:textFill>
              </w:rPr>
              <w:t>. Kỹ</w:t>
            </w:r>
            <w:r>
              <w:rPr>
                <w:color w:val="000000" w:themeColor="text1"/>
                <w:sz w:val="28"/>
                <w:szCs w:val="28"/>
                <w:lang w:val="en-US"/>
                <w14:textFill>
                  <w14:solidFill>
                    <w14:schemeClr w14:val="tx1"/>
                  </w14:solidFill>
                </w14:textFill>
              </w:rPr>
              <w:t xml:space="preserve"> </w:t>
            </w:r>
            <w:r>
              <w:rPr>
                <w:color w:val="000000" w:themeColor="text1"/>
                <w:sz w:val="28"/>
                <w:szCs w:val="28"/>
                <w:lang w:val="vi-VN"/>
                <w14:textFill>
                  <w14:solidFill>
                    <w14:schemeClr w14:val="tx1"/>
                  </w14:solidFill>
                </w14:textFill>
              </w:rPr>
              <w:t xml:space="preserve">năng giải quyết mâu thuẫn, xung đột và đàm phán, thương lượng </w:t>
            </w:r>
          </w:p>
          <w:p w14:paraId="414B2974">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315C8F17">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Xác định được tầm quan trọng và ý nghĩa của giải quyết các mâu thuẫn, xung đột, biết đàm phán, thương lượng.</w:t>
            </w:r>
          </w:p>
          <w:p w14:paraId="3E3AB9BF">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Trình bày được các bước để giải quyết mẫu thuẫn, xung đột.</w:t>
            </w:r>
          </w:p>
          <w:p w14:paraId="4140C161">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Xác định được các phương án tối ưu khi giải quyết mâu thuẫn, xung đột giữa các bên.</w:t>
            </w:r>
          </w:p>
          <w:p w14:paraId="77C86954">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Nêu </w:t>
            </w:r>
            <w:r>
              <w:rPr>
                <w:rFonts w:ascii="Times New Roman" w:hAnsi="Times New Roman" w:cs="Times New Roman"/>
                <w:color w:val="000000" w:themeColor="text1"/>
                <w:sz w:val="28"/>
                <w:szCs w:val="28"/>
                <w:lang w:val="vi-VN"/>
                <w14:textFill>
                  <w14:solidFill>
                    <w14:schemeClr w14:val="tx1"/>
                  </w14:solidFill>
                </w14:textFill>
              </w:rPr>
              <w:t>được những yếu tố giúp cho đàm phán, thương lượng có hiệu quả.</w:t>
            </w:r>
          </w:p>
          <w:p w14:paraId="15CB71E8">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Thực hành v</w:t>
            </w:r>
            <w:r>
              <w:rPr>
                <w:rFonts w:ascii="Times New Roman" w:hAnsi="Times New Roman" w:cs="Times New Roman"/>
                <w:color w:val="000000" w:themeColor="text1"/>
                <w:sz w:val="28"/>
                <w:szCs w:val="28"/>
                <w:lang w:val="vi-VN"/>
                <w14:textFill>
                  <w14:solidFill>
                    <w14:schemeClr w14:val="tx1"/>
                  </w14:solidFill>
                </w14:textFill>
              </w:rPr>
              <w:t xml:space="preserve">ận dụng </w:t>
            </w:r>
            <w:r>
              <w:rPr>
                <w:rFonts w:ascii="Times New Roman" w:hAnsi="Times New Roman" w:cs="Times New Roman"/>
                <w:color w:val="000000" w:themeColor="text1"/>
                <w:sz w:val="28"/>
                <w:szCs w:val="28"/>
                <w14:textFill>
                  <w14:solidFill>
                    <w14:schemeClr w14:val="tx1"/>
                  </w14:solidFill>
                </w14:textFill>
              </w:rPr>
              <w:t xml:space="preserve">được </w:t>
            </w:r>
            <w:r>
              <w:rPr>
                <w:rFonts w:ascii="Times New Roman" w:hAnsi="Times New Roman" w:cs="Times New Roman"/>
                <w:color w:val="000000" w:themeColor="text1"/>
                <w:sz w:val="28"/>
                <w:szCs w:val="28"/>
                <w:lang w:val="vi-VN"/>
                <w14:textFill>
                  <w14:solidFill>
                    <w14:schemeClr w14:val="tx1"/>
                  </w14:solidFill>
                </w14:textFill>
              </w:rPr>
              <w:t xml:space="preserve">kỹ năng </w:t>
            </w:r>
            <w:r>
              <w:rPr>
                <w:rFonts w:ascii="Times New Roman" w:hAnsi="Times New Roman" w:cs="Times New Roman"/>
                <w:color w:val="000000" w:themeColor="text1"/>
                <w:sz w:val="28"/>
                <w:szCs w:val="28"/>
                <w14:textFill>
                  <w14:solidFill>
                    <w14:schemeClr w14:val="tx1"/>
                  </w14:solidFill>
                </w14:textFill>
              </w:rPr>
              <w:t xml:space="preserve">giải quyết mâu thuẫn, xung đột, </w:t>
            </w:r>
            <w:r>
              <w:rPr>
                <w:rFonts w:ascii="Times New Roman" w:hAnsi="Times New Roman" w:cs="Times New Roman"/>
                <w:color w:val="000000" w:themeColor="text1"/>
                <w:sz w:val="28"/>
                <w:szCs w:val="28"/>
                <w:lang w:val="vi-VN"/>
                <w14:textFill>
                  <w14:solidFill>
                    <w14:schemeClr w14:val="tx1"/>
                  </w14:solidFill>
                </w14:textFill>
              </w:rPr>
              <w:t>đàm phán, thương lượng trong các mối quan hệ để giải quyết vấn đề một cách tích cực.</w:t>
            </w:r>
          </w:p>
          <w:p w14:paraId="0C7FA33B">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Thỏa hiệp, đàm phán, thương lượng được với đối tác khi cần thiết.</w:t>
            </w:r>
          </w:p>
          <w:p w14:paraId="01FAD5E3">
            <w:p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Có tinh thần cảm thông, chia sẻ với người xung quanh.</w:t>
            </w:r>
          </w:p>
        </w:tc>
        <w:tc>
          <w:tcPr>
            <w:tcW w:w="3945" w:type="dxa"/>
            <w:tcBorders>
              <w:top w:val="single" w:color="auto" w:sz="4" w:space="0"/>
              <w:left w:val="single" w:color="auto" w:sz="4" w:space="0"/>
              <w:bottom w:val="single" w:color="auto" w:sz="4" w:space="0"/>
              <w:right w:val="single" w:color="auto" w:sz="4" w:space="0"/>
            </w:tcBorders>
          </w:tcPr>
          <w:p w14:paraId="25AB7907">
            <w:pPr>
              <w:spacing w:before="40" w:after="40" w:line="288"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Kỹ năng giải quyết mâu thuẫn là khả năng con người nhận thức được nguyên nhân nảy sinh mâu thuẫn và giải quyết những mâu thuẫn đó với  thái độ tích cực, không dùng bạo lực, thỏa mãn được nhu cầu và quyền lợi các bên và giải quyết cả mối quan hệ giữa các bên một cách hòa bình.</w:t>
            </w:r>
          </w:p>
          <w:p w14:paraId="4EA9D25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30"/>
                <w:szCs w:val="30"/>
                <w:shd w:val="clear" w:color="auto" w:fill="FFFFFF"/>
                <w14:textFill>
                  <w14:solidFill>
                    <w14:schemeClr w14:val="tx1"/>
                  </w14:solidFill>
                </w14:textFill>
              </w:rPr>
              <w:t>- Kỹ năng thương lượng là khả năng thương thuyết để đạt được sự đồng thuận từ các cá nhân hoặc chủ thể liên quan dưới dạng hợp đồng, thỏa thuận, quyết định.</w:t>
            </w:r>
            <w:r>
              <w:rPr>
                <w:rFonts w:hint="default" w:ascii="Times New Roman" w:hAnsi="Times New Roman" w:cs="Times New Roman"/>
                <w:color w:val="000000" w:themeColor="text1"/>
                <w:sz w:val="30"/>
                <w:szCs w:val="30"/>
                <w:shd w:val="clear" w:color="auto" w:fill="FFFFFF"/>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Một người có kỹ năng thương lượng tốt sẽ giúp giải quyết vấn đề hiệu quả, giả</w:t>
            </w:r>
            <w:r>
              <w:rPr>
                <w:rFonts w:ascii="Times New Roman" w:hAnsi="Times New Roman" w:cs="Times New Roman"/>
                <w:color w:val="000000" w:themeColor="text1"/>
                <w:sz w:val="28"/>
                <w:szCs w:val="28"/>
                <w14:textFill>
                  <w14:solidFill>
                    <w14:schemeClr w14:val="tx1"/>
                  </w14:solidFill>
                </w14:textFill>
              </w:rPr>
              <w:t>i</w:t>
            </w:r>
            <w:r>
              <w:rPr>
                <w:rFonts w:ascii="Times New Roman" w:hAnsi="Times New Roman" w:cs="Times New Roman"/>
                <w:color w:val="000000" w:themeColor="text1"/>
                <w:sz w:val="28"/>
                <w:szCs w:val="28"/>
                <w:lang w:val="vi-VN"/>
                <w14:textFill>
                  <w14:solidFill>
                    <w14:schemeClr w14:val="tx1"/>
                  </w14:solidFill>
                </w14:textFill>
              </w:rPr>
              <w:t xml:space="preserve"> quyết mâu thuẫn một cách xây dựng và có lợi cho tất cả các bên.</w:t>
            </w:r>
          </w:p>
        </w:tc>
      </w:tr>
      <w:tr w14:paraId="04B0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146D8C4D">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11</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Kỹ </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năng quản lý thời gian</w:t>
            </w:r>
          </w:p>
        </w:tc>
        <w:tc>
          <w:tcPr>
            <w:tcW w:w="7560" w:type="dxa"/>
            <w:tcBorders>
              <w:top w:val="single" w:color="auto" w:sz="4" w:space="0"/>
              <w:left w:val="single" w:color="auto" w:sz="4" w:space="0"/>
              <w:bottom w:val="single" w:color="auto" w:sz="4" w:space="0"/>
              <w:right w:val="single" w:color="auto" w:sz="4" w:space="0"/>
            </w:tcBorders>
          </w:tcPr>
          <w:p w14:paraId="49AC0FDB">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ý nghĩa, tác dụng của kỹ năng quản lý thời gian.</w:t>
            </w:r>
          </w:p>
          <w:p w14:paraId="55567D29">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w:t>
            </w:r>
            <w:r>
              <w:rPr>
                <w:rFonts w:ascii="Times New Roman" w:hAnsi="Times New Roman" w:cs="Times New Roman"/>
                <w:bCs/>
                <w:color w:val="000000" w:themeColor="text1"/>
                <w:sz w:val="28"/>
                <w:szCs w:val="28"/>
                <w:lang w:val="vi-VN"/>
                <w14:textFill>
                  <w14:solidFill>
                    <w14:schemeClr w14:val="tx1"/>
                  </w14:solidFill>
                </w14:textFill>
              </w:rPr>
              <w:t xml:space="preserve"> được</w:t>
            </w:r>
            <w:r>
              <w:rPr>
                <w:rFonts w:ascii="Times New Roman" w:hAnsi="Times New Roman" w:cs="Times New Roman"/>
                <w:bCs/>
                <w:color w:val="000000" w:themeColor="text1"/>
                <w:sz w:val="28"/>
                <w:szCs w:val="28"/>
                <w14:textFill>
                  <w14:solidFill>
                    <w14:schemeClr w14:val="tx1"/>
                  </w14:solidFill>
                </w14:textFill>
              </w:rPr>
              <w:t xml:space="preserve"> một số phương pháp rèn luyện kỹ năng quản lý thời gian hiệu quả.</w:t>
            </w:r>
          </w:p>
          <w:p w14:paraId="720C78E4">
            <w:pPr>
              <w:spacing w:before="60" w:after="60" w:line="295"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vận dụng được kỹ năng quản lý thời gian hợp</w:t>
            </w:r>
            <w:r>
              <w:rPr>
                <w:rFonts w:ascii="Times New Roman" w:hAnsi="Times New Roman" w:cs="Times New Roman"/>
                <w:bCs/>
                <w:color w:val="000000" w:themeColor="text1"/>
                <w:sz w:val="28"/>
                <w:szCs w:val="28"/>
                <w:lang w:val="vi-VN"/>
                <w14:textFill>
                  <w14:solidFill>
                    <w14:schemeClr w14:val="tx1"/>
                  </w14:solidFill>
                </w14:textFill>
              </w:rPr>
              <w:t xml:space="preserve"> lý </w:t>
            </w:r>
            <w:r>
              <w:rPr>
                <w:rFonts w:ascii="Times New Roman" w:hAnsi="Times New Roman" w:cs="Times New Roman"/>
                <w:bCs/>
                <w:color w:val="000000" w:themeColor="text1"/>
                <w:sz w:val="28"/>
                <w:szCs w:val="28"/>
                <w14:textFill>
                  <w14:solidFill>
                    <w14:schemeClr w14:val="tx1"/>
                  </w14:solidFill>
                </w14:textFill>
              </w:rPr>
              <w:t>trong các công việc cụ thể của bản thân và gia đình.</w:t>
            </w:r>
          </w:p>
        </w:tc>
        <w:tc>
          <w:tcPr>
            <w:tcW w:w="3945" w:type="dxa"/>
            <w:tcBorders>
              <w:top w:val="single" w:color="auto" w:sz="4" w:space="0"/>
              <w:left w:val="single" w:color="auto" w:sz="4" w:space="0"/>
              <w:bottom w:val="single" w:color="auto" w:sz="4" w:space="0"/>
              <w:right w:val="single" w:color="auto" w:sz="4" w:space="0"/>
            </w:tcBorders>
          </w:tcPr>
          <w:p w14:paraId="6386AB5A">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K</w:t>
            </w:r>
            <w:r>
              <w:rPr>
                <w:rFonts w:ascii="Times New Roman" w:hAnsi="Times New Roman" w:cs="Times New Roman"/>
                <w:color w:val="000000" w:themeColor="text1"/>
                <w:sz w:val="28"/>
                <w:szCs w:val="28"/>
                <w14:textFill>
                  <w14:solidFill>
                    <w14:schemeClr w14:val="tx1"/>
                  </w14:solidFill>
                </w14:textFill>
              </w:rPr>
              <w:t>ỹ</w:t>
            </w:r>
            <w:r>
              <w:rPr>
                <w:rFonts w:ascii="Times New Roman" w:hAnsi="Times New Roman" w:cs="Times New Roman"/>
                <w:color w:val="000000" w:themeColor="text1"/>
                <w:sz w:val="28"/>
                <w:szCs w:val="28"/>
                <w:lang w:val="vi-VN"/>
                <w14:textFill>
                  <w14:solidFill>
                    <w14:schemeClr w14:val="tx1"/>
                  </w14:solidFill>
                </w14:textFill>
              </w:rPr>
              <w:t xml:space="preserve"> năng quản lý thời gian là khả năng con người biết sắp xếp các công việc theo thứ tự ưu tiên, biết tập trung vào giải quyết công việc trọng tâm trong một thời gian nhất định.</w:t>
            </w:r>
          </w:p>
          <w:p w14:paraId="4068848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K</w:t>
            </w:r>
            <w:r>
              <w:rPr>
                <w:rFonts w:ascii="Times New Roman" w:hAnsi="Times New Roman" w:cs="Times New Roman"/>
                <w:color w:val="000000" w:themeColor="text1"/>
                <w:sz w:val="28"/>
                <w:szCs w:val="28"/>
                <w14:textFill>
                  <w14:solidFill>
                    <w14:schemeClr w14:val="tx1"/>
                  </w14:solidFill>
                </w14:textFill>
              </w:rPr>
              <w:t>ỹ</w:t>
            </w:r>
            <w:r>
              <w:rPr>
                <w:rFonts w:ascii="Times New Roman" w:hAnsi="Times New Roman" w:cs="Times New Roman"/>
                <w:color w:val="000000" w:themeColor="text1"/>
                <w:sz w:val="28"/>
                <w:szCs w:val="28"/>
                <w:lang w:val="vi-VN"/>
                <w14:textFill>
                  <w14:solidFill>
                    <w14:schemeClr w14:val="tx1"/>
                  </w14:solidFill>
                </w14:textFill>
              </w:rPr>
              <w:t xml:space="preserve"> năng này rất cần thiết cho việc giải quyết vấn đề, lập kế hoạch, đặt mục tiêu và đạt được mục tiêu đó; đồng thời giúp con người tránh được căng thẳng do áp lực công việc.</w:t>
            </w:r>
          </w:p>
        </w:tc>
      </w:tr>
      <w:tr w14:paraId="372C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3EA654E7">
            <w:pPr>
              <w:pStyle w:val="12"/>
              <w:spacing w:before="60" w:after="60" w:line="295" w:lineRule="auto"/>
              <w:rPr>
                <w:color w:val="000000" w:themeColor="text1"/>
                <w:sz w:val="28"/>
                <w:szCs w:val="28"/>
                <w:lang w:val="vi-VN"/>
                <w14:textFill>
                  <w14:solidFill>
                    <w14:schemeClr w14:val="tx1"/>
                  </w14:solidFill>
                </w14:textFill>
              </w:rPr>
            </w:pPr>
            <w:r>
              <w:rPr>
                <w:color w:val="000000" w:themeColor="text1"/>
                <w:sz w:val="28"/>
                <w:szCs w:val="28"/>
                <w:lang w:val="en-US"/>
                <w14:textFill>
                  <w14:solidFill>
                    <w14:schemeClr w14:val="tx1"/>
                  </w14:solidFill>
                </w14:textFill>
              </w:rPr>
              <w:t>12</w:t>
            </w:r>
            <w:r>
              <w:rPr>
                <w:color w:val="000000" w:themeColor="text1"/>
                <w:sz w:val="28"/>
                <w:szCs w:val="28"/>
                <w:lang w:val="vi-VN"/>
                <w14:textFill>
                  <w14:solidFill>
                    <w14:schemeClr w14:val="tx1"/>
                  </w14:solidFill>
                </w14:textFill>
              </w:rPr>
              <w:t xml:space="preserve">. Kỹ năng tìm kiếm sự hỗ trợ </w:t>
            </w:r>
          </w:p>
          <w:p w14:paraId="6573032F">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2D5D48F8">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Trình bày được lợi ích của tìm kiếm sự hỗ trợ, giúp đỡ khi gặp khó khăn.</w:t>
            </w:r>
          </w:p>
          <w:p w14:paraId="11138383">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Nhận biết được các địa chỉ tin cậy có thể hỗ trợ, giúp đỡ khi gặp khó khăn.</w:t>
            </w:r>
          </w:p>
          <w:p w14:paraId="44B6D762">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Ứng xử phù hợp trong trường hợp gặp khó khăn khi tìm sự giúp đỡ.</w:t>
            </w:r>
          </w:p>
          <w:p w14:paraId="564303C3">
            <w:pPr>
              <w:spacing w:before="60" w:after="60" w:line="295" w:lineRule="auto"/>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Coi trọng tìm kiếm sự hỗ trợ, giúp đỡ khi gặp khó khăn</w:t>
            </w:r>
            <w:r>
              <w:rPr>
                <w:rFonts w:ascii="Times New Roman" w:hAnsi="Times New Roman" w:cs="Times New Roman"/>
                <w:color w:val="000000" w:themeColor="text1"/>
                <w:sz w:val="28"/>
                <w:szCs w:val="28"/>
                <w14:textFill>
                  <w14:solidFill>
                    <w14:schemeClr w14:val="tx1"/>
                  </w14:solidFill>
                </w14:textFill>
              </w:rPr>
              <w:t>.</w:t>
            </w:r>
          </w:p>
        </w:tc>
        <w:tc>
          <w:tcPr>
            <w:tcW w:w="3945" w:type="dxa"/>
            <w:tcBorders>
              <w:top w:val="single" w:color="auto" w:sz="4" w:space="0"/>
              <w:left w:val="single" w:color="auto" w:sz="4" w:space="0"/>
              <w:bottom w:val="single" w:color="auto" w:sz="4" w:space="0"/>
              <w:right w:val="single" w:color="auto" w:sz="4" w:space="0"/>
            </w:tcBorders>
          </w:tcPr>
          <w:p w14:paraId="5D693812">
            <w:pPr>
              <w:spacing w:before="60" w:after="60" w:line="295"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Helvetica" w:hAnsi="Helvetica" w:cs="Helvetica"/>
                <w:color w:val="000000" w:themeColor="text1"/>
                <w:sz w:val="23"/>
                <w:szCs w:val="23"/>
                <w:shd w:val="clear" w:color="auto" w:fill="FFFFFF"/>
                <w14:textFill>
                  <w14:solidFill>
                    <w14:schemeClr w14:val="tx1"/>
                  </w14:solidFill>
                </w14:textFill>
              </w:rPr>
              <w:t xml:space="preserve"> </w:t>
            </w:r>
            <w:r>
              <w:rPr>
                <w:rFonts w:hint="default" w:ascii="Helvetica" w:hAnsi="Helvetica" w:cs="Helvetica"/>
                <w:color w:val="000000" w:themeColor="text1"/>
                <w:sz w:val="23"/>
                <w:szCs w:val="23"/>
                <w:shd w:val="clear" w:color="auto" w:fill="FFFFFF"/>
                <w:lang w:val="en-US"/>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Kỹ năng tìm kiếm sự hỗ trợ là khả năng nhận biết nhu cầu cần sự giúp đỡ, tìm đến những nguồn hỗ trợ đáng tin cậy, và biết cách bày tỏ nhu cầu cần giúp đỡ một cách phù hợp. </w:t>
            </w:r>
          </w:p>
          <w:p w14:paraId="4D0B335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Kỹ năng tìm kiếm sự hỗ trợ giúp chúng ta nhận được lời khuyên và can thiệp cần thiết để giải quyết những vấn đề và tình huống của bản thân.</w:t>
            </w:r>
          </w:p>
        </w:tc>
      </w:tr>
      <w:tr w14:paraId="049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45F7A072">
            <w:pPr>
              <w:keepNext w:val="0"/>
              <w:keepLines w:val="0"/>
              <w:pageBreakBefore w:val="0"/>
              <w:widowControl/>
              <w:numPr>
                <w:ilvl w:val="0"/>
                <w:numId w:val="9"/>
              </w:numPr>
              <w:tabs>
                <w:tab w:val="left" w:pos="360"/>
              </w:tabs>
              <w:kinsoku/>
              <w:wordWrap/>
              <w:overflowPunct/>
              <w:topLinePunct w:val="0"/>
              <w:autoSpaceDE/>
              <w:autoSpaceDN/>
              <w:bidi w:val="0"/>
              <w:adjustRightInd/>
              <w:snapToGrid/>
              <w:spacing w:before="120" w:after="60" w:line="300" w:lineRule="auto"/>
              <w:ind w:left="0" w:hanging="363"/>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PHẦN II. TƯ VẤN TÂM LÝ </w:t>
            </w:r>
            <w:r>
              <w:rPr>
                <w:rFonts w:ascii="Times New Roman" w:hAnsi="Times New Roman" w:cs="Times New Roman"/>
                <w:b/>
                <w:color w:val="000000" w:themeColor="text1"/>
                <w:sz w:val="28"/>
                <w:szCs w:val="28"/>
                <w:lang w:val="vi-VN"/>
                <w14:textFill>
                  <w14:solidFill>
                    <w14:schemeClr w14:val="tx1"/>
                  </w14:solidFill>
                </w14:textFill>
              </w:rPr>
              <w:t xml:space="preserve"> </w:t>
            </w:r>
          </w:p>
        </w:tc>
        <w:tc>
          <w:tcPr>
            <w:tcW w:w="3945" w:type="dxa"/>
            <w:tcBorders>
              <w:top w:val="single" w:color="auto" w:sz="4" w:space="0"/>
              <w:left w:val="single" w:color="auto" w:sz="4" w:space="0"/>
              <w:bottom w:val="single" w:color="auto" w:sz="4" w:space="0"/>
              <w:right w:val="single" w:color="auto" w:sz="4" w:space="0"/>
            </w:tcBorders>
          </w:tcPr>
          <w:p w14:paraId="47D2FF3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44F2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0470FF50">
            <w:pPr>
              <w:keepNext w:val="0"/>
              <w:keepLines w:val="0"/>
              <w:pageBreakBefore w:val="0"/>
              <w:widowControl/>
              <w:numPr>
                <w:ilvl w:val="0"/>
                <w:numId w:val="9"/>
              </w:numPr>
              <w:tabs>
                <w:tab w:val="left" w:pos="360"/>
              </w:tabs>
              <w:kinsoku/>
              <w:wordWrap/>
              <w:overflowPunct/>
              <w:topLinePunct w:val="0"/>
              <w:autoSpaceDE/>
              <w:autoSpaceDN/>
              <w:bidi w:val="0"/>
              <w:adjustRightInd/>
              <w:snapToGrid/>
              <w:spacing w:before="120" w:after="60" w:line="300" w:lineRule="auto"/>
              <w:ind w:left="0" w:hanging="363"/>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3. NHỮNG VẤN ĐỀ CHUNG VỀ TƯ VẤN TÂM LÝ</w:t>
            </w:r>
          </w:p>
        </w:tc>
        <w:tc>
          <w:tcPr>
            <w:tcW w:w="3945" w:type="dxa"/>
            <w:tcBorders>
              <w:top w:val="single" w:color="auto" w:sz="4" w:space="0"/>
              <w:left w:val="single" w:color="auto" w:sz="4" w:space="0"/>
              <w:bottom w:val="single" w:color="auto" w:sz="4" w:space="0"/>
              <w:right w:val="single" w:color="auto" w:sz="4" w:space="0"/>
            </w:tcBorders>
          </w:tcPr>
          <w:p w14:paraId="7DFF447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2FAA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34A6E247">
            <w:pPr>
              <w:pStyle w:val="12"/>
              <w:spacing w:before="60" w:after="60" w:line="295" w:lineRule="auto"/>
              <w:rPr>
                <w:color w:val="000000" w:themeColor="text1"/>
                <w:sz w:val="28"/>
                <w:szCs w:val="28"/>
                <w:lang w:val="en-US"/>
                <w14:textFill>
                  <w14:solidFill>
                    <w14:schemeClr w14:val="tx1"/>
                  </w14:solidFill>
                </w14:textFill>
              </w:rPr>
            </w:pPr>
            <w:r>
              <w:rPr>
                <w:color w:val="000000" w:themeColor="text1"/>
                <w:sz w:val="28"/>
                <w:szCs w:val="28"/>
                <w14:textFill>
                  <w14:solidFill>
                    <w14:schemeClr w14:val="tx1"/>
                  </w14:solidFill>
                </w14:textFill>
              </w:rPr>
              <w:t>1. Khái niệm tư vấn, tư vấn tâm lý</w:t>
            </w:r>
          </w:p>
        </w:tc>
        <w:tc>
          <w:tcPr>
            <w:tcW w:w="7560" w:type="dxa"/>
            <w:tcBorders>
              <w:top w:val="single" w:color="auto" w:sz="4" w:space="0"/>
              <w:left w:val="single" w:color="auto" w:sz="4" w:space="0"/>
              <w:bottom w:val="single" w:color="auto" w:sz="4" w:space="0"/>
              <w:right w:val="single" w:color="auto" w:sz="4" w:space="0"/>
            </w:tcBorders>
          </w:tcPr>
          <w:p w14:paraId="0143946A">
            <w:pPr>
              <w:numPr>
                <w:ilvl w:val="0"/>
                <w:numId w:val="9"/>
              </w:numPr>
              <w:tabs>
                <w:tab w:val="left" w:pos="360"/>
              </w:tabs>
              <w:spacing w:before="60" w:after="60" w:line="295" w:lineRule="auto"/>
              <w:ind w:left="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khái niệm tư vấn, tư vấn tâm lý, hỗ trợ tâm lý, tham vấn tâm lý, sức khỏe tinh thần.</w:t>
            </w:r>
          </w:p>
        </w:tc>
        <w:tc>
          <w:tcPr>
            <w:tcW w:w="3945" w:type="dxa"/>
            <w:tcBorders>
              <w:top w:val="single" w:color="auto" w:sz="4" w:space="0"/>
              <w:left w:val="single" w:color="auto" w:sz="4" w:space="0"/>
              <w:bottom w:val="single" w:color="auto" w:sz="4" w:space="0"/>
              <w:right w:val="single" w:color="auto" w:sz="4" w:space="0"/>
            </w:tcBorders>
          </w:tcPr>
          <w:p w14:paraId="18A15916">
            <w:pPr>
              <w:shd w:val="clear" w:color="auto" w:fill="FFFFFF"/>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Arial" w:hAnsi="Arial" w:eastAsia="Times New Roman" w:cs="Arial"/>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Tư vấn là một quá trình cung cấp hướng dẫn, thông tin, ý kiến hoặc lời khuyên chuyên môn đối với một vấn đề hoặc tình huống cụ thể. Quá trình này thường được thực hiện bởi một chuyên gia hoặc người có kiến thức chuyên sâu trong lĩnh vực liên quan đến vấn đề được thảo luận.</w:t>
            </w:r>
          </w:p>
          <w:p w14:paraId="403C5302">
            <w:pPr>
              <w:spacing w:before="60" w:after="60" w:line="295" w:lineRule="auto"/>
              <w:jc w:val="both"/>
              <w:rPr>
                <w:rFonts w:ascii="Times New Roman" w:hAnsi="Times New Roman" w:cs="Times New Roman"/>
                <w:color w:val="000000" w:themeColor="text1"/>
                <w:sz w:val="28"/>
                <w:szCs w:val="28"/>
                <w:shd w:val="clear" w:color="auto" w:fill="FCFCFC"/>
                <w14:textFill>
                  <w14:solidFill>
                    <w14:schemeClr w14:val="tx1"/>
                  </w14:solidFill>
                </w14:textFill>
              </w:rPr>
            </w:pPr>
            <w:r>
              <w:rPr>
                <w:rFonts w:ascii="roboto" w:hAnsi="roboto"/>
                <w:color w:val="000000" w:themeColor="text1"/>
                <w:shd w:val="clear" w:color="auto" w:fill="FCFCFC"/>
                <w14:textFill>
                  <w14:solidFill>
                    <w14:schemeClr w14:val="tx1"/>
                  </w14:solidFill>
                </w14:textFill>
              </w:rPr>
              <w:t xml:space="preserve">- </w:t>
            </w:r>
            <w:r>
              <w:rPr>
                <w:rFonts w:ascii="Times New Roman" w:hAnsi="Times New Roman" w:cs="Times New Roman"/>
                <w:color w:val="000000" w:themeColor="text1"/>
                <w:sz w:val="28"/>
                <w:szCs w:val="28"/>
                <w:shd w:val="clear" w:color="auto" w:fill="FCFCFC"/>
                <w14:textFill>
                  <w14:solidFill>
                    <w14:schemeClr w14:val="tx1"/>
                  </w14:solidFill>
                </w14:textFill>
              </w:rPr>
              <w:t>Tư vấn tâm lý là một hoạt động đóng góp ý kiến, cho lời khuyên của nhà tâm lý đến người có vấn đề về tâm lý, dựa trên những hiểu biết, kinh nghiệm và kiến thức để giúp họ giải quyết vấn đề của mình. Nhà tư vấn tâm lý đóng vai trò chủ động, tích cực còn thân chủ thì thụ động nghe theo sự khuyên bảo của nhà tư vấn.</w:t>
            </w:r>
          </w:p>
          <w:p w14:paraId="00E36BC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Style w:val="19"/>
                <w:color w:val="333333"/>
                <w:shd w:val="clear" w:color="auto" w:fill="FFFFFF"/>
              </w:rPr>
              <w:t xml:space="preserve">- </w:t>
            </w:r>
            <w:r>
              <w:rPr>
                <w:rStyle w:val="19"/>
                <w:rFonts w:ascii="Times New Roman" w:hAnsi="Times New Roman" w:cs="Times New Roman"/>
                <w:i w:val="0"/>
                <w:color w:val="333333"/>
                <w:sz w:val="28"/>
                <w:szCs w:val="28"/>
                <w:shd w:val="clear" w:color="auto" w:fill="FFFFFF"/>
              </w:rPr>
              <w:t>Tham vấn là xây dựng mối quan hệ giữa nhà tham vấn và thân chủ. Trong đó, nhà tham vấn đóng vai trò là người lắng nghe, sẻ chia, thông cảm và hỗ trợ thân chủ trong việc kiểm soát cảm xúc và tự định hướng cho các vấn đề của mình.</w:t>
            </w:r>
          </w:p>
        </w:tc>
      </w:tr>
      <w:tr w14:paraId="7E14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347A573D">
            <w:pPr>
              <w:pStyle w:val="12"/>
              <w:spacing w:before="60" w:after="60" w:line="295" w:lineRule="auto"/>
              <w:rPr>
                <w:color w:val="000000" w:themeColor="text1"/>
                <w:sz w:val="28"/>
                <w:szCs w:val="28"/>
                <w:lang w:val="en-US"/>
                <w14:textFill>
                  <w14:solidFill>
                    <w14:schemeClr w14:val="tx1"/>
                  </w14:solidFill>
                </w14:textFill>
              </w:rPr>
            </w:pPr>
            <w:r>
              <w:rPr>
                <w:color w:val="000000" w:themeColor="text1"/>
                <w:sz w:val="28"/>
                <w:szCs w:val="28"/>
                <w14:textFill>
                  <w14:solidFill>
                    <w14:schemeClr w14:val="tx1"/>
                  </w14:solidFill>
                </w14:textFill>
              </w:rPr>
              <w:t>2. Tầm quan trọng của tư vấn tâm lý</w:t>
            </w:r>
          </w:p>
        </w:tc>
        <w:tc>
          <w:tcPr>
            <w:tcW w:w="7560" w:type="dxa"/>
            <w:tcBorders>
              <w:top w:val="single" w:color="auto" w:sz="4" w:space="0"/>
              <w:left w:val="single" w:color="auto" w:sz="4" w:space="0"/>
              <w:bottom w:val="single" w:color="auto" w:sz="4" w:space="0"/>
              <w:right w:val="single" w:color="auto" w:sz="4" w:space="0"/>
            </w:tcBorders>
          </w:tcPr>
          <w:p w14:paraId="6FF52B99">
            <w:pPr>
              <w:spacing w:before="60" w:after="60" w:line="295" w:lineRule="auto"/>
              <w:jc w:val="both"/>
              <w:rPr>
                <w:rFonts w:hint="default" w:ascii="Times New Roman" w:hAnsi="Times New Roman" w:eastAsia="MS Mincho" w:cs="Times New Roman"/>
                <w:color w:val="000000" w:themeColor="text1"/>
                <w:sz w:val="28"/>
                <w:szCs w:val="28"/>
                <w:lang w:val="en-US"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ý nghĩa của hoạt động tư vấn tâm lý đối với chính cá nhân được tư vấn, với gia đình, với xã hội</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w:t>
            </w:r>
          </w:p>
          <w:p w14:paraId="254983B3">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w:t>
            </w:r>
            <w:r>
              <w:rPr>
                <w:rFonts w:ascii="Times New Roman" w:hAnsi="Times New Roman" w:eastAsia="MS Mincho" w:cs="Times New Roman"/>
                <w:color w:val="000000" w:themeColor="text1"/>
                <w:sz w:val="28"/>
                <w:szCs w:val="28"/>
                <w:lang w:eastAsia="ja-JP"/>
                <w14:textFill>
                  <w14:solidFill>
                    <w14:schemeClr w14:val="tx1"/>
                  </w14:solidFill>
                </w14:textFill>
              </w:rPr>
              <w:t>Trình bày được những hậu quả khi cá nhân gặp khó khăn tâm lý mà không được tư vấn, hỗ trợ tâm lý kịp thời.</w:t>
            </w:r>
          </w:p>
          <w:p w14:paraId="104E315D">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Liên hệ được thực tế địa phương về hậu quả khi cá nhân không được tư vấn và hỗ trợ tâm lý kịp thời.</w:t>
            </w:r>
          </w:p>
        </w:tc>
        <w:tc>
          <w:tcPr>
            <w:tcW w:w="3945" w:type="dxa"/>
            <w:tcBorders>
              <w:top w:val="single" w:color="auto" w:sz="4" w:space="0"/>
              <w:left w:val="single" w:color="auto" w:sz="4" w:space="0"/>
              <w:bottom w:val="single" w:color="auto" w:sz="4" w:space="0"/>
              <w:right w:val="single" w:color="auto" w:sz="4" w:space="0"/>
            </w:tcBorders>
          </w:tcPr>
          <w:p w14:paraId="22C86D4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45E8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76129CDA">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3. Quy tắc đạo đức của </w:t>
            </w:r>
            <w:r>
              <w:rPr>
                <w:rFonts w:ascii="Times New Roman" w:hAnsi="Times New Roman" w:eastAsia="MS Mincho" w:cs="Times New Roman"/>
                <w:b/>
                <w:color w:val="000000" w:themeColor="text1"/>
                <w:sz w:val="28"/>
                <w:szCs w:val="28"/>
                <w:lang w:eastAsia="ja-JP"/>
                <w14:textFill>
                  <w14:solidFill>
                    <w14:schemeClr w14:val="tx1"/>
                  </w14:solidFill>
                </w14:textFill>
              </w:rPr>
              <w:t xml:space="preserve">hỗ trợ và </w:t>
            </w:r>
            <w:r>
              <w:rPr>
                <w:rFonts w:ascii="Times New Roman" w:hAnsi="Times New Roman" w:cs="Times New Roman"/>
                <w:b/>
                <w:color w:val="000000" w:themeColor="text1"/>
                <w:sz w:val="28"/>
                <w:szCs w:val="28"/>
                <w14:textFill>
                  <w14:solidFill>
                    <w14:schemeClr w14:val="tx1"/>
                  </w14:solidFill>
                </w14:textFill>
              </w:rPr>
              <w:t>tư vấn tâm lý</w:t>
            </w:r>
          </w:p>
          <w:p w14:paraId="43183CE0">
            <w:pPr>
              <w:pStyle w:val="12"/>
              <w:spacing w:before="60" w:after="60" w:line="295" w:lineRule="auto"/>
              <w:rPr>
                <w:color w:val="000000" w:themeColor="text1"/>
                <w:sz w:val="28"/>
                <w:szCs w:val="28"/>
                <w:lang w:val="en-US"/>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13E42396">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những quy tắc đạo đức trong hỗ trợ tâm lý và tư vấn tâm lý để hiểu quyền cá nhân khi được hỗ trợ hoặc tư vấn tâm lý. </w:t>
            </w:r>
          </w:p>
          <w:p w14:paraId="3235EC89">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trách</w:t>
            </w:r>
            <w:r>
              <w:rPr>
                <w:rFonts w:ascii="Times New Roman" w:hAnsi="Times New Roman" w:eastAsia="MS Mincho" w:cs="Times New Roman"/>
                <w:color w:val="000000" w:themeColor="text1"/>
                <w:sz w:val="28"/>
                <w:szCs w:val="28"/>
                <w:lang w:val="vi-VN" w:eastAsia="ja-JP"/>
                <w14:textFill>
                  <w14:solidFill>
                    <w14:schemeClr w14:val="tx1"/>
                  </w14:solidFill>
                </w14:textFill>
              </w:rPr>
              <w:t xml:space="preserve">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nhiệm của cá nhân nếu mình hỗ trợ tâm lý cho người khác. </w:t>
            </w:r>
          </w:p>
          <w:p w14:paraId="59C022B4">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w:t>
            </w:r>
            <w:r>
              <w:rPr>
                <w:rFonts w:ascii="Times New Roman" w:hAnsi="Times New Roman" w:eastAsia="MS Mincho" w:cs="Times New Roman"/>
                <w:color w:val="000000" w:themeColor="text1"/>
                <w:sz w:val="28"/>
                <w:szCs w:val="28"/>
                <w:lang w:eastAsia="ja-JP"/>
                <w14:textFill>
                  <w14:solidFill>
                    <w14:schemeClr w14:val="tx1"/>
                  </w14:solidFill>
                </w14:textFill>
              </w:rPr>
              <w:t>Có thái độ quan tâm tích cực với thực trạng sức khỏe tinh thần của chính mình và người thân.</w:t>
            </w:r>
          </w:p>
          <w:p w14:paraId="3B00328D">
            <w:pPr>
              <w:spacing w:before="60" w:after="60" w:line="295" w:lineRule="auto"/>
              <w:jc w:val="both"/>
              <w:rPr>
                <w:rFonts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w:t>
            </w:r>
            <w:r>
              <w:rPr>
                <w:rFonts w:ascii="Times New Roman" w:hAnsi="Times New Roman" w:eastAsia="MS Mincho" w:cs="Times New Roman"/>
                <w:color w:val="000000" w:themeColor="text1"/>
                <w:sz w:val="28"/>
                <w:szCs w:val="28"/>
                <w:lang w:eastAsia="ja-JP"/>
                <w14:textFill>
                  <w14:solidFill>
                    <w14:schemeClr w14:val="tx1"/>
                  </w14:solidFill>
                </w14:textFill>
              </w:rPr>
              <w:t>Có ý thức tích cực phòng ngừa tâm bệnh. Không e ngại mà sẵn sàng đến gặp chuyên gia tâm lý hoặc bác sỹ tâm lý khi cần thiết.</w:t>
            </w:r>
          </w:p>
        </w:tc>
        <w:tc>
          <w:tcPr>
            <w:tcW w:w="3945" w:type="dxa"/>
            <w:tcBorders>
              <w:top w:val="single" w:color="auto" w:sz="4" w:space="0"/>
              <w:left w:val="single" w:color="auto" w:sz="4" w:space="0"/>
              <w:bottom w:val="single" w:color="auto" w:sz="4" w:space="0"/>
              <w:right w:val="single" w:color="auto" w:sz="4" w:space="0"/>
            </w:tcBorders>
          </w:tcPr>
          <w:p w14:paraId="11A018E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5152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164F7427">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4</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Quy trình tư vấn tâm lý,  các mức độ hỗ trợ tâm lý.</w:t>
            </w:r>
          </w:p>
        </w:tc>
        <w:tc>
          <w:tcPr>
            <w:tcW w:w="7560" w:type="dxa"/>
            <w:tcBorders>
              <w:top w:val="single" w:color="auto" w:sz="4" w:space="0"/>
              <w:left w:val="single" w:color="auto" w:sz="4" w:space="0"/>
              <w:bottom w:val="single" w:color="auto" w:sz="4" w:space="0"/>
              <w:right w:val="single" w:color="auto" w:sz="4" w:space="0"/>
            </w:tcBorders>
          </w:tcPr>
          <w:p w14:paraId="0127B412">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các bước và yêu cầu của từng bước trong tiến trình tư vấn tâm lý.</w:t>
            </w:r>
          </w:p>
          <w:p w14:paraId="6B33B6FB">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Phân biệt được các mức độ hỗ trợ tâm lý từ phía người có khó khăn tâm lý. Xác định rõ vị trí của các chủ thể có thể hỗ trợ theo từng mức độ trong cộng đồng.</w:t>
            </w:r>
          </w:p>
          <w:p w14:paraId="39FFADFA">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Vận dụng thực hành được quy trình tư vấn tâm lý vào hỗ trợ một tình huống khó khăn tâm lý thông thường trong cuộc sống.</w:t>
            </w:r>
          </w:p>
        </w:tc>
        <w:tc>
          <w:tcPr>
            <w:tcW w:w="3945" w:type="dxa"/>
            <w:tcBorders>
              <w:top w:val="single" w:color="auto" w:sz="4" w:space="0"/>
              <w:left w:val="single" w:color="auto" w:sz="4" w:space="0"/>
              <w:bottom w:val="single" w:color="auto" w:sz="4" w:space="0"/>
              <w:right w:val="single" w:color="auto" w:sz="4" w:space="0"/>
            </w:tcBorders>
          </w:tcPr>
          <w:p w14:paraId="20C21954">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21C3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6129DB66">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sz w:val="28"/>
                <w:szCs w:val="28"/>
                <w:lang w:eastAsia="vi-VN"/>
              </w:rPr>
              <w:t>5</w:t>
            </w:r>
            <w:r>
              <w:rPr>
                <w:rFonts w:ascii="Times New Roman" w:hAnsi="Times New Roman" w:eastAsia="Times New Roman" w:cs="Times New Roman"/>
                <w:b/>
                <w:sz w:val="28"/>
                <w:szCs w:val="28"/>
                <w:lang w:val="vi-VN" w:eastAsia="vi-VN"/>
              </w:rPr>
              <w:t>.</w:t>
            </w:r>
            <w:r>
              <w:rPr>
                <w:rFonts w:ascii="Times New Roman" w:hAnsi="Times New Roman" w:eastAsia="Times New Roman" w:cs="Times New Roman"/>
                <w:b/>
                <w:sz w:val="28"/>
                <w:szCs w:val="28"/>
                <w:lang w:eastAsia="vi-VN"/>
              </w:rPr>
              <w:t xml:space="preserve"> Kỹ  năng tư vấn tâm lý </w:t>
            </w:r>
          </w:p>
        </w:tc>
        <w:tc>
          <w:tcPr>
            <w:tcW w:w="7560" w:type="dxa"/>
            <w:tcBorders>
              <w:top w:val="single" w:color="auto" w:sz="4" w:space="0"/>
              <w:left w:val="single" w:color="auto" w:sz="4" w:space="0"/>
              <w:bottom w:val="single" w:color="auto" w:sz="4" w:space="0"/>
              <w:right w:val="single" w:color="auto" w:sz="4" w:space="0"/>
            </w:tcBorders>
          </w:tcPr>
          <w:p w14:paraId="1DD2C7B3">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cách thực hiện và yêu cầu của một số kỹ năng tư vấn tâm lý. </w:t>
            </w:r>
          </w:p>
          <w:p w14:paraId="3A43EA3B">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được các kỹ năng tư vấn tâm lý phù hợp vào giải quyết một số tình huống thực tế.</w:t>
            </w:r>
          </w:p>
        </w:tc>
        <w:tc>
          <w:tcPr>
            <w:tcW w:w="3945" w:type="dxa"/>
            <w:tcBorders>
              <w:top w:val="single" w:color="auto" w:sz="4" w:space="0"/>
              <w:left w:val="single" w:color="auto" w:sz="4" w:space="0"/>
              <w:bottom w:val="single" w:color="auto" w:sz="4" w:space="0"/>
              <w:right w:val="single" w:color="auto" w:sz="4" w:space="0"/>
            </w:tcBorders>
          </w:tcPr>
          <w:p w14:paraId="5A7DA8D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Một số kỹ năng tư vấn tâm lý: Kỹ năng thiết lập mối quan hệ; kỹ năng đặt câu hỏi; kỹ năng lắng nghe; kỹ năng quan sát; kỹ năng phản hồi; kỹ năng thấu cảm; kỹ năng hỗ trợ.</w:t>
            </w:r>
          </w:p>
        </w:tc>
      </w:tr>
      <w:tr w14:paraId="7920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6EDF7E08">
            <w:pPr>
              <w:spacing w:before="60" w:after="60" w:line="295" w:lineRule="auto"/>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6</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color w:val="000000" w:themeColor="text1"/>
                <w:sz w:val="28"/>
                <w:szCs w:val="28"/>
                <w:lang w:eastAsia="vi-VN"/>
                <w14:textFill>
                  <w14:solidFill>
                    <w14:schemeClr w14:val="tx1"/>
                  </w14:solidFill>
                </w14:textFill>
              </w:rPr>
              <w:t>Phương thức hỗ trợ tâm lý trong cộng đồng</w:t>
            </w:r>
          </w:p>
        </w:tc>
        <w:tc>
          <w:tcPr>
            <w:tcW w:w="7560" w:type="dxa"/>
            <w:tcBorders>
              <w:top w:val="single" w:color="auto" w:sz="4" w:space="0"/>
              <w:left w:val="single" w:color="auto" w:sz="4" w:space="0"/>
              <w:bottom w:val="single" w:color="auto" w:sz="4" w:space="0"/>
              <w:right w:val="single" w:color="auto" w:sz="4" w:space="0"/>
            </w:tcBorders>
          </w:tcPr>
          <w:p w14:paraId="0EF2DFC9">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ý nghĩa và những yêu cầu khi lắng nghe, động viên, an ủi người gặp khó khăn tâm lý trong cộng đồng.</w:t>
            </w:r>
          </w:p>
          <w:p w14:paraId="167FE4A2">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Vận dụng lựa chọn được những nội dung, thông điệp phù hợp trò chuyện với người khó khăn tâm lý để họ cảm nhận được sự đồng cảm.</w:t>
            </w:r>
          </w:p>
          <w:p w14:paraId="4372E0AF">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Xác định được các cơ sở hoặc nguồn hỗ trợ tâm lý để giới thiệu, tư vấn người gặp khó khăn cách tìm kiếm sự trợ giúp</w:t>
            </w:r>
          </w:p>
          <w:p w14:paraId="29227E81">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động viên, hỗ trợ người gặp khó khăn kiên trì điều trị theo hướng dẫn của chuyên gia hoặc bác sỹ tâm lý.</w:t>
            </w:r>
          </w:p>
          <w:p w14:paraId="2B5BE80A">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Giới thiệu được những cách thức để đồng hành cùng người gặp khó khăn tâm lý.</w:t>
            </w:r>
          </w:p>
          <w:p w14:paraId="7FE1A4EA">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Giải thích được những điều cần tránh khi hỗ trợ người gặp khó khăn tâm lý trong cộng đồng.</w:t>
            </w:r>
          </w:p>
        </w:tc>
        <w:tc>
          <w:tcPr>
            <w:tcW w:w="3945" w:type="dxa"/>
            <w:tcBorders>
              <w:top w:val="single" w:color="auto" w:sz="4" w:space="0"/>
              <w:left w:val="single" w:color="auto" w:sz="4" w:space="0"/>
              <w:bottom w:val="single" w:color="auto" w:sz="4" w:space="0"/>
              <w:right w:val="single" w:color="auto" w:sz="4" w:space="0"/>
            </w:tcBorders>
          </w:tcPr>
          <w:p w14:paraId="0E80AAA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F77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762D544A">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4. NHỮNG KHÓ KHĂN</w:t>
            </w:r>
            <w:r>
              <w:rPr>
                <w:rFonts w:ascii="Times New Roman" w:hAnsi="Times New Roman" w:cs="Times New Roman"/>
                <w:b/>
                <w:color w:val="000000" w:themeColor="text1"/>
                <w:sz w:val="28"/>
                <w:szCs w:val="28"/>
                <w:lang w:val="vi-VN"/>
                <w14:textFill>
                  <w14:solidFill>
                    <w14:schemeClr w14:val="tx1"/>
                  </w14:solidFill>
                </w14:textFill>
              </w:rPr>
              <w:t xml:space="preserve"> TÂM LÝ C</w:t>
            </w:r>
            <w:r>
              <w:rPr>
                <w:rFonts w:ascii="Times New Roman" w:hAnsi="Times New Roman" w:cs="Times New Roman"/>
                <w:b/>
                <w:color w:val="000000" w:themeColor="text1"/>
                <w:sz w:val="28"/>
                <w:szCs w:val="28"/>
                <w14:textFill>
                  <w14:solidFill>
                    <w14:schemeClr w14:val="tx1"/>
                  </w14:solidFill>
                </w14:textFill>
              </w:rPr>
              <w:t>Á NHÂN VÀ CÁCH ỨNG PHÓ</w:t>
            </w:r>
          </w:p>
        </w:tc>
        <w:tc>
          <w:tcPr>
            <w:tcW w:w="3945" w:type="dxa"/>
            <w:tcBorders>
              <w:top w:val="single" w:color="auto" w:sz="4" w:space="0"/>
              <w:left w:val="single" w:color="auto" w:sz="4" w:space="0"/>
              <w:bottom w:val="single" w:color="auto" w:sz="4" w:space="0"/>
              <w:right w:val="single" w:color="auto" w:sz="4" w:space="0"/>
            </w:tcBorders>
          </w:tcPr>
          <w:p w14:paraId="4407849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EC3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463557D2">
            <w:pPr>
              <w:spacing w:before="60" w:after="60" w:line="295" w:lineRule="auto"/>
              <w:jc w:val="both"/>
              <w:rPr>
                <w:rFonts w:ascii="Times New Roman" w:hAnsi="Times New Roman" w:eastAsia="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7</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bCs/>
                <w:color w:val="000000" w:themeColor="text1"/>
                <w:sz w:val="28"/>
                <w:szCs w:val="28"/>
                <w:lang w:eastAsia="vi-VN"/>
                <w14:textFill>
                  <w14:solidFill>
                    <w14:schemeClr w14:val="tx1"/>
                  </w14:solidFill>
                </w14:textFill>
              </w:rPr>
              <w:t>Khó khăn tâm lý trong mối quan hệ cha mẹ và con</w:t>
            </w:r>
          </w:p>
        </w:tc>
        <w:tc>
          <w:tcPr>
            <w:tcW w:w="7560" w:type="dxa"/>
            <w:tcBorders>
              <w:top w:val="single" w:color="auto" w:sz="4" w:space="0"/>
              <w:left w:val="single" w:color="auto" w:sz="4" w:space="0"/>
              <w:bottom w:val="single" w:color="auto" w:sz="4" w:space="0"/>
              <w:right w:val="single" w:color="auto" w:sz="4" w:space="0"/>
            </w:tcBorders>
          </w:tcPr>
          <w:p w14:paraId="0776E03F">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đặc điểm tâm lý nổi bật theo các lứa tuổi của trẻ em. </w:t>
            </w:r>
          </w:p>
          <w:p w14:paraId="768572E7">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Xác định đ</w:t>
            </w:r>
            <w:r>
              <w:rPr>
                <w:rFonts w:ascii="Times New Roman" w:hAnsi="Times New Roman" w:eastAsia="MS Mincho" w:cs="Times New Roman"/>
                <w:color w:val="000000" w:themeColor="text1"/>
                <w:sz w:val="28"/>
                <w:szCs w:val="28"/>
                <w:lang w:val="en-US" w:eastAsia="ja-JP"/>
                <w14:textFill>
                  <w14:solidFill>
                    <w14:schemeClr w14:val="tx1"/>
                  </w14:solidFill>
                </w14:textFill>
              </w:rPr>
              <w:t>ượ</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c</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các giai đoạn khủng hoảng tâm lý trong sự phát triển, nguyên nhân của hiện tượng này.</w:t>
            </w:r>
          </w:p>
          <w:p w14:paraId="7895F396">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Trình bày</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được cách phòng ngừa khó khăn tâm lý trong giáo dục con theo từng lứa tuổi</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của cha mẹ</w:t>
            </w:r>
            <w:r>
              <w:rPr>
                <w:rFonts w:ascii="Times New Roman" w:hAnsi="Times New Roman" w:eastAsia="MS Mincho" w:cs="Times New Roman"/>
                <w:color w:val="000000" w:themeColor="text1"/>
                <w:sz w:val="28"/>
                <w:szCs w:val="28"/>
                <w:lang w:eastAsia="ja-JP"/>
                <w14:textFill>
                  <w14:solidFill>
                    <w14:schemeClr w14:val="tx1"/>
                  </w14:solidFill>
                </w14:textFill>
              </w:rPr>
              <w:t>.</w:t>
            </w:r>
          </w:p>
          <w:p w14:paraId="2BAEC272">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Đánh giá được những xung đột tâm lý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giữa</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cha mẹ với con và nguyên nhân của sự xung đột.</w:t>
            </w:r>
          </w:p>
          <w:p w14:paraId="6A665A1E">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Đề xuất được những giải pháp khắc phục xung đột tâm lý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giữa</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cha mẹ và con theo từng lứa tuổi.</w:t>
            </w:r>
          </w:p>
          <w:p w14:paraId="739C0E68">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được các giải pháp để ngăn ngừa xung đột tâm lý giữa cha mẹ và con theo từng lứa tuổi.</w:t>
            </w:r>
          </w:p>
        </w:tc>
        <w:tc>
          <w:tcPr>
            <w:tcW w:w="3945" w:type="dxa"/>
            <w:tcBorders>
              <w:top w:val="single" w:color="auto" w:sz="4" w:space="0"/>
              <w:left w:val="single" w:color="auto" w:sz="4" w:space="0"/>
              <w:bottom w:val="single" w:color="auto" w:sz="4" w:space="0"/>
              <w:right w:val="single" w:color="auto" w:sz="4" w:space="0"/>
            </w:tcBorders>
          </w:tcPr>
          <w:p w14:paraId="44E19FF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330D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58025319">
            <w:pPr>
              <w:spacing w:before="60" w:after="60" w:line="295" w:lineRule="auto"/>
              <w:jc w:val="both"/>
              <w:rPr>
                <w:rFonts w:ascii="Times New Roman" w:hAnsi="Times New Roman" w:eastAsia="Times New Roman" w:cs="Times New Roman"/>
                <w:b/>
                <w:color w:val="000000" w:themeColor="text1"/>
                <w:sz w:val="28"/>
                <w:szCs w:val="28"/>
                <w:lang w:val="vi-VN"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8</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bCs/>
                <w:color w:val="000000" w:themeColor="text1"/>
                <w:sz w:val="28"/>
                <w:szCs w:val="28"/>
                <w:lang w:eastAsia="vi-VN"/>
                <w14:textFill>
                  <w14:solidFill>
                    <w14:schemeClr w14:val="tx1"/>
                  </w14:solidFill>
                </w14:textFill>
              </w:rPr>
              <w:t>Khó</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khăn </w:t>
            </w:r>
            <w:r>
              <w:rPr>
                <w:rFonts w:ascii="Times New Roman" w:hAnsi="Times New Roman" w:eastAsia="Times New Roman" w:cs="Times New Roman"/>
                <w:b/>
                <w:bCs/>
                <w:color w:val="000000" w:themeColor="text1"/>
                <w:sz w:val="28"/>
                <w:szCs w:val="28"/>
                <w:lang w:eastAsia="vi-VN"/>
                <w14:textFill>
                  <w14:solidFill>
                    <w14:schemeClr w14:val="tx1"/>
                  </w14:solidFill>
                </w14:textFill>
              </w:rPr>
              <w:t>tâm lý trong mối</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quan hệ hôn nhân </w:t>
            </w:r>
          </w:p>
        </w:tc>
        <w:tc>
          <w:tcPr>
            <w:tcW w:w="7560" w:type="dxa"/>
            <w:tcBorders>
              <w:top w:val="single" w:color="auto" w:sz="4" w:space="0"/>
              <w:left w:val="single" w:color="auto" w:sz="4" w:space="0"/>
              <w:bottom w:val="single" w:color="auto" w:sz="4" w:space="0"/>
              <w:right w:val="single" w:color="auto" w:sz="4" w:space="0"/>
            </w:tcBorders>
          </w:tcPr>
          <w:p w14:paraId="6C3AC0F8">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ý nghĩa của gia đình hạnh phúc.</w:t>
            </w:r>
          </w:p>
          <w:p w14:paraId="2509D099">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Xác định được cơ sở để xây dựng hạnh phúc gia đình. </w:t>
            </w:r>
          </w:p>
          <w:p w14:paraId="049443A5">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Nêu được đ</w:t>
            </w:r>
            <w:r>
              <w:rPr>
                <w:rFonts w:ascii="Times New Roman" w:hAnsi="Times New Roman" w:eastAsia="MS Mincho" w:cs="Times New Roman"/>
                <w:color w:val="000000" w:themeColor="text1"/>
                <w:sz w:val="28"/>
                <w:szCs w:val="28"/>
                <w:lang w:eastAsia="ja-JP"/>
                <w14:textFill>
                  <w14:solidFill>
                    <w14:schemeClr w14:val="tx1"/>
                  </w14:solidFill>
                </w14:textFill>
              </w:rPr>
              <w:t>ịnh hướng cách phòng ngừa mâu thuẫn trong hôn nhân</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gia đình</w:t>
            </w:r>
            <w:r>
              <w:rPr>
                <w:rFonts w:ascii="Times New Roman" w:hAnsi="Times New Roman" w:eastAsia="MS Mincho" w:cs="Times New Roman"/>
                <w:color w:val="000000" w:themeColor="text1"/>
                <w:sz w:val="28"/>
                <w:szCs w:val="28"/>
                <w:lang w:eastAsia="ja-JP"/>
                <w14:textFill>
                  <w14:solidFill>
                    <w14:schemeClr w14:val="tx1"/>
                  </w14:solidFill>
                </w14:textFill>
              </w:rPr>
              <w:t>.</w:t>
            </w:r>
          </w:p>
          <w:p w14:paraId="46F3BE0C">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Nhận diện được dấu hiệu của khủng hoảng trong hôn nhân. Phân tích </w:t>
            </w:r>
            <w:r>
              <w:rPr>
                <w:rFonts w:ascii="Times New Roman" w:hAnsi="Times New Roman" w:eastAsia="MS Mincho" w:cs="Times New Roman"/>
                <w:color w:val="000000" w:themeColor="text1"/>
                <w:sz w:val="28"/>
                <w:szCs w:val="28"/>
                <w:lang w:val="en-US" w:eastAsia="ja-JP"/>
                <w14:textFill>
                  <w14:solidFill>
                    <w14:schemeClr w14:val="tx1"/>
                  </w14:solidFill>
                </w14:textFill>
              </w:rPr>
              <w:t>đượ</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c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nguyên nhân của sự khủng hoảng trong hôn nhân. </w:t>
            </w:r>
          </w:p>
          <w:p w14:paraId="0FCEB98A">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Nêu </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được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một số</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biện pháp </w:t>
            </w:r>
            <w:r>
              <w:rPr>
                <w:rFonts w:ascii="Times New Roman" w:hAnsi="Times New Roman" w:eastAsia="MS Mincho" w:cs="Times New Roman"/>
                <w:color w:val="000000" w:themeColor="text1"/>
                <w:sz w:val="28"/>
                <w:szCs w:val="28"/>
                <w:lang w:val="en-US" w:eastAsia="ja-JP"/>
                <w14:textFill>
                  <w14:solidFill>
                    <w14:schemeClr w14:val="tx1"/>
                  </w14:solidFill>
                </w14:textFill>
              </w:rPr>
              <w:t>để</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w:t>
            </w:r>
            <w:r>
              <w:rPr>
                <w:rFonts w:ascii="Times New Roman" w:hAnsi="Times New Roman" w:eastAsia="MS Mincho" w:cs="Times New Roman"/>
                <w:color w:val="000000" w:themeColor="text1"/>
                <w:sz w:val="28"/>
                <w:szCs w:val="28"/>
                <w:lang w:eastAsia="ja-JP"/>
                <w14:textFill>
                  <w14:solidFill>
                    <w14:schemeClr w14:val="tx1"/>
                  </w14:solidFill>
                </w14:textFill>
              </w:rPr>
              <w:t>xử lý khủng hoảng hôn nhân.</w:t>
            </w:r>
          </w:p>
          <w:p w14:paraId="08B09B2F">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được phương án ứng phó với khủng hoảng hôn nhân theo từng trường hợp và xây dựng hạnh phúc gia đình.</w:t>
            </w:r>
          </w:p>
          <w:p w14:paraId="7A3E0874">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được các phương án ứng phó với khủng hoảng hôn nhân và xây dựng gia đình hạnh phúc theo các tình huống cụ thể.</w:t>
            </w:r>
          </w:p>
        </w:tc>
        <w:tc>
          <w:tcPr>
            <w:tcW w:w="3945" w:type="dxa"/>
            <w:tcBorders>
              <w:top w:val="single" w:color="auto" w:sz="4" w:space="0"/>
              <w:left w:val="single" w:color="auto" w:sz="4" w:space="0"/>
              <w:bottom w:val="single" w:color="auto" w:sz="4" w:space="0"/>
              <w:right w:val="single" w:color="auto" w:sz="4" w:space="0"/>
            </w:tcBorders>
          </w:tcPr>
          <w:p w14:paraId="38D734B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1B82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1AF1194F">
            <w:pPr>
              <w:spacing w:before="60" w:after="60" w:line="295" w:lineRule="auto"/>
              <w:jc w:val="both"/>
              <w:rPr>
                <w:rFonts w:ascii="Times New Roman" w:hAnsi="Times New Roman" w:eastAsia="Times New Roman" w:cs="Times New Roman"/>
                <w:b/>
                <w:bCs/>
                <w:color w:val="000000" w:themeColor="text1"/>
                <w:sz w:val="28"/>
                <w:szCs w:val="28"/>
                <w:lang w:val="vi-VN"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9</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bCs/>
                <w:color w:val="000000" w:themeColor="text1"/>
                <w:sz w:val="28"/>
                <w:szCs w:val="28"/>
                <w:lang w:eastAsia="vi-VN"/>
                <w14:textFill>
                  <w14:solidFill>
                    <w14:schemeClr w14:val="tx1"/>
                  </w14:solidFill>
                </w14:textFill>
              </w:rPr>
              <w:t>Khó khăn tâm lý trong mối quan hệ gia</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đinh đa thế hệ </w:t>
            </w:r>
          </w:p>
        </w:tc>
        <w:tc>
          <w:tcPr>
            <w:tcW w:w="7560" w:type="dxa"/>
            <w:tcBorders>
              <w:top w:val="single" w:color="auto" w:sz="4" w:space="0"/>
              <w:left w:val="single" w:color="auto" w:sz="4" w:space="0"/>
              <w:bottom w:val="single" w:color="auto" w:sz="4" w:space="0"/>
              <w:right w:val="single" w:color="auto" w:sz="4" w:space="0"/>
            </w:tcBorders>
          </w:tcPr>
          <w:p w14:paraId="2E64B881">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đặc điểm của gia đình đa thế hệ, đặc điểm nhu cầu của từng thế hệ, khó khăn tâm lý trong mối quan hệ của gia đình đa thế hệ.</w:t>
            </w:r>
          </w:p>
          <w:p w14:paraId="6906E74E">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nền tảng để xây dựng mối quan hệ hài hòa giữa các thành viên trong </w:t>
            </w:r>
            <w:r>
              <w:rPr>
                <w:rFonts w:ascii="Times New Roman" w:hAnsi="Times New Roman" w:eastAsia="Times New Roman" w:cs="Times New Roman"/>
                <w:color w:val="000000" w:themeColor="text1"/>
                <w:sz w:val="28"/>
                <w:szCs w:val="28"/>
                <w:lang w:eastAsia="vi-VN"/>
                <w14:textFill>
                  <w14:solidFill>
                    <w14:schemeClr w14:val="tx1"/>
                  </w14:solidFill>
                </w14:textFill>
              </w:rPr>
              <w:t>gia đình đa thế hệ.</w:t>
            </w:r>
          </w:p>
          <w:p w14:paraId="48E48F40">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những hậu quả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về</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khó khăn trong mối quan hệ gia đình đa thế hệ không được khắc phục.</w:t>
            </w:r>
          </w:p>
          <w:p w14:paraId="03586405">
            <w:pPr>
              <w:spacing w:before="60" w:after="60" w:line="295"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Nêu được những biện pháp cải thiện mối quan hệ giữa các thành viên trong gia đình đa thế hệ.</w:t>
            </w:r>
          </w:p>
          <w:p w14:paraId="46D8434B">
            <w:pPr>
              <w:spacing w:before="60" w:after="60" w:line="295" w:lineRule="auto"/>
              <w:jc w:val="both"/>
              <w:rPr>
                <w:rFonts w:ascii="Times New Roman" w:hAnsi="Times New Roman" w:eastAsia="Times New Roman" w:cs="Times New Roman"/>
                <w:color w:val="000000" w:themeColor="text1"/>
                <w:sz w:val="28"/>
                <w:szCs w:val="28"/>
                <w:lang w:eastAsia="ja-JP"/>
                <w14:textFill>
                  <w14:solidFill>
                    <w14:schemeClr w14:val="tx1"/>
                  </w14:solidFill>
                </w14:textFill>
              </w:rPr>
            </w:pPr>
          </w:p>
          <w:p w14:paraId="7101B827">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Nêu được giải pháp và </w:t>
            </w:r>
            <w:r>
              <w:rPr>
                <w:rFonts w:ascii="Times New Roman" w:hAnsi="Times New Roman" w:eastAsia="MS Mincho" w:cs="Times New Roman"/>
                <w:color w:val="000000" w:themeColor="text1"/>
                <w:sz w:val="28"/>
                <w:szCs w:val="28"/>
                <w:lang w:eastAsia="ja-JP"/>
                <w14:textFill>
                  <w14:solidFill>
                    <w14:schemeClr w14:val="tx1"/>
                  </w14:solidFill>
                </w14:textFill>
              </w:rPr>
              <w:t>cách</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thức</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duy trì mối quan hệ tích cực của các thành viên trong gia đình đa thế hệ.</w:t>
            </w:r>
          </w:p>
          <w:p w14:paraId="6A02B40A">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được các biện pháp cải thiện và duy trì mối quan hệ giữa các thành viên trong gia đình đa thế hệ theo các tình huống cụ thể.</w:t>
            </w:r>
          </w:p>
        </w:tc>
        <w:tc>
          <w:tcPr>
            <w:tcW w:w="3945" w:type="dxa"/>
            <w:tcBorders>
              <w:top w:val="single" w:color="auto" w:sz="4" w:space="0"/>
              <w:left w:val="single" w:color="auto" w:sz="4" w:space="0"/>
              <w:bottom w:val="single" w:color="auto" w:sz="4" w:space="0"/>
              <w:right w:val="single" w:color="auto" w:sz="4" w:space="0"/>
            </w:tcBorders>
          </w:tcPr>
          <w:p w14:paraId="4B2383CA">
            <w:pPr>
              <w:spacing w:before="60" w:after="60" w:line="295" w:lineRule="auto"/>
              <w:jc w:val="both"/>
              <w:rPr>
                <w:rFonts w:ascii="Times New Roman" w:hAnsi="Times New Roman" w:cs="Times New Roman"/>
                <w:color w:val="474747"/>
                <w:sz w:val="28"/>
                <w:szCs w:val="28"/>
                <w:shd w:val="clear" w:color="auto" w:fill="FFFFFF"/>
              </w:rPr>
            </w:pPr>
            <w:r>
              <w:rPr>
                <w:rFonts w:ascii="Times New Roman" w:hAnsi="Times New Roman" w:cs="Times New Roman"/>
                <w:color w:val="474747"/>
                <w:sz w:val="28"/>
                <w:szCs w:val="28"/>
                <w:shd w:val="clear" w:color="auto" w:fill="FFFFFF"/>
              </w:rPr>
              <w:t>- Gia đình đa thế hệ (gia đình truyền thống): là gia đình bao gồm nhiều thế hệ  ông bà, cha mẹ, con và cháu cùng chung sống với nhau.</w:t>
            </w:r>
          </w:p>
          <w:p w14:paraId="04C1D7D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474747"/>
                <w:sz w:val="28"/>
                <w:szCs w:val="28"/>
                <w:shd w:val="clear" w:color="auto" w:fill="FFFFFF"/>
              </w:rPr>
              <w:t xml:space="preserve"> </w:t>
            </w:r>
            <w:r>
              <w:rPr>
                <w:rFonts w:ascii="Times New Roman" w:hAnsi="Times New Roman" w:cs="Times New Roman"/>
                <w:color w:val="000000" w:themeColor="text1"/>
                <w:sz w:val="28"/>
                <w:szCs w:val="28"/>
                <w14:textFill>
                  <w14:solidFill>
                    <w14:schemeClr w14:val="tx1"/>
                  </w14:solidFill>
                </w14:textFill>
              </w:rPr>
              <w:t>- Gia đình hạt nhân: là gia đình gồm hai thế hệ cha mẹ và con cái chung sống với nhau.</w:t>
            </w:r>
          </w:p>
        </w:tc>
      </w:tr>
      <w:tr w14:paraId="1C66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75ED3F63">
            <w:pPr>
              <w:spacing w:before="60" w:after="60" w:line="295" w:lineRule="auto"/>
              <w:jc w:val="both"/>
              <w:rPr>
                <w:rFonts w:ascii="Times New Roman" w:hAnsi="Times New Roman" w:eastAsia="Times New Roman" w:cs="Times New Roman"/>
                <w:b/>
                <w:bCs/>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10</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bCs/>
                <w:color w:val="000000" w:themeColor="text1"/>
                <w:sz w:val="28"/>
                <w:szCs w:val="28"/>
                <w:lang w:eastAsia="vi-VN"/>
                <w14:textFill>
                  <w14:solidFill>
                    <w14:schemeClr w14:val="tx1"/>
                  </w14:solidFill>
                </w14:textFill>
              </w:rPr>
              <w:t xml:space="preserve">Khó khăn tâm lý trong mối quan hệ với đồng nghiệp </w:t>
            </w:r>
          </w:p>
        </w:tc>
        <w:tc>
          <w:tcPr>
            <w:tcW w:w="7560" w:type="dxa"/>
            <w:tcBorders>
              <w:top w:val="single" w:color="auto" w:sz="4" w:space="0"/>
              <w:left w:val="single" w:color="auto" w:sz="4" w:space="0"/>
              <w:bottom w:val="single" w:color="auto" w:sz="4" w:space="0"/>
              <w:right w:val="single" w:color="auto" w:sz="4" w:space="0"/>
            </w:tcBorders>
          </w:tcPr>
          <w:p w14:paraId="29A5BE57">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Trình bày được đặc điểm các mối quan hệ nơi làm việc. </w:t>
            </w:r>
          </w:p>
          <w:p w14:paraId="5683CF5E">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một số khó khăn tâm lý trong các mối quan hệ tại nơi làm việc.</w:t>
            </w:r>
          </w:p>
          <w:p w14:paraId="19B73918">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Xác định được những </w:t>
            </w:r>
            <w:r>
              <w:rPr>
                <w:rFonts w:ascii="Times New Roman" w:hAnsi="Times New Roman" w:eastAsia="Times New Roman" w:cs="Times New Roman"/>
                <w:color w:val="000000" w:themeColor="text1"/>
                <w:sz w:val="28"/>
                <w:szCs w:val="28"/>
                <w:lang w:eastAsia="vi-VN"/>
                <w14:textFill>
                  <w14:solidFill>
                    <w14:schemeClr w14:val="tx1"/>
                  </w14:solidFill>
                </w14:textFill>
              </w:rPr>
              <w:t>khó khăn tâm lý</w:t>
            </w: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 xml:space="preserve"> có thể xảy ra</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trong mối quan hệ với đồng nghiệp</w:t>
            </w: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 xml:space="preserve"> tại nơi làm việc</w:t>
            </w:r>
            <w:r>
              <w:rPr>
                <w:rFonts w:ascii="Times New Roman" w:hAnsi="Times New Roman" w:eastAsia="Times New Roman" w:cs="Times New Roman"/>
                <w:color w:val="000000" w:themeColor="text1"/>
                <w:sz w:val="28"/>
                <w:szCs w:val="28"/>
                <w:lang w:eastAsia="vi-VN"/>
                <w14:textFill>
                  <w14:solidFill>
                    <w14:schemeClr w14:val="tx1"/>
                  </w14:solidFill>
                </w14:textFill>
              </w:rPr>
              <w:t>.</w:t>
            </w:r>
          </w:p>
          <w:p w14:paraId="25160F6F">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hiện được một số cách giải tỏa tâm lý khi gặp khó khăn trong mối quan hệ với đồng nghiệp.</w:t>
            </w:r>
          </w:p>
          <w:p w14:paraId="698DFE5B">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các biện pháp cải thiện và duy trì mối quan hệ với đồng nghiệp theo các tình huống cụ thể.</w:t>
            </w:r>
          </w:p>
        </w:tc>
        <w:tc>
          <w:tcPr>
            <w:tcW w:w="3945" w:type="dxa"/>
            <w:tcBorders>
              <w:top w:val="single" w:color="auto" w:sz="4" w:space="0"/>
              <w:left w:val="single" w:color="auto" w:sz="4" w:space="0"/>
              <w:bottom w:val="single" w:color="auto" w:sz="4" w:space="0"/>
              <w:right w:val="single" w:color="auto" w:sz="4" w:space="0"/>
            </w:tcBorders>
          </w:tcPr>
          <w:p w14:paraId="0763D81B">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7C52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6" w:type="dxa"/>
            <w:gridSpan w:val="3"/>
            <w:tcBorders>
              <w:top w:val="single" w:color="auto" w:sz="4" w:space="0"/>
              <w:left w:val="single" w:color="auto" w:sz="4" w:space="0"/>
              <w:bottom w:val="single" w:color="auto" w:sz="4" w:space="0"/>
              <w:right w:val="single" w:color="auto" w:sz="4" w:space="0"/>
            </w:tcBorders>
          </w:tcPr>
          <w:p w14:paraId="197D708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CHỦ ĐỀ 5. </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NHỮNG</w:t>
            </w:r>
            <w:r>
              <w:rPr>
                <w:rFonts w:ascii="Times New Roman" w:hAnsi="Times New Roman" w:eastAsia="Times New Roman" w:cs="Times New Roman"/>
                <w:b/>
                <w:color w:val="000000" w:themeColor="text1"/>
                <w:sz w:val="28"/>
                <w:szCs w:val="28"/>
                <w14:textFill>
                  <w14:solidFill>
                    <w14:schemeClr w14:val="tx1"/>
                  </w14:solidFill>
                </w14:textFill>
              </w:rPr>
              <w:t xml:space="preserve"> </w:t>
            </w:r>
            <w:r>
              <w:rPr>
                <w:rFonts w:ascii="Times New Roman" w:hAnsi="Times New Roman" w:eastAsia="Times New Roman" w:cs="Times New Roman"/>
                <w:b/>
                <w:color w:val="000000" w:themeColor="text1"/>
                <w:sz w:val="28"/>
                <w:szCs w:val="28"/>
                <w:lang w:val="vi-VN"/>
                <w14:textFill>
                  <w14:solidFill>
                    <w14:schemeClr w14:val="tx1"/>
                  </w14:solidFill>
                </w14:textFill>
              </w:rPr>
              <w:t>KHÓ KHĂN TÂM LÝ CẦN NHẬN DIỆN, HỖ TRỢ</w:t>
            </w:r>
            <w:r>
              <w:rPr>
                <w:rFonts w:ascii="Times New Roman" w:hAnsi="Times New Roman" w:eastAsia="Times New Roman" w:cs="Times New Roman"/>
                <w:b/>
                <w:color w:val="000000" w:themeColor="text1"/>
                <w:sz w:val="28"/>
                <w:szCs w:val="28"/>
                <w14:textFill>
                  <w14:solidFill>
                    <w14:schemeClr w14:val="tx1"/>
                  </w14:solidFill>
                </w14:textFill>
              </w:rPr>
              <w:t xml:space="preserve"> TRONG CỘNG ĐỒNG</w:t>
            </w:r>
          </w:p>
        </w:tc>
      </w:tr>
      <w:tr w14:paraId="5F38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6" w:type="dxa"/>
            <w:gridSpan w:val="3"/>
            <w:tcBorders>
              <w:top w:val="single" w:color="auto" w:sz="4" w:space="0"/>
              <w:left w:val="single" w:color="auto" w:sz="4" w:space="0"/>
              <w:bottom w:val="single" w:color="auto" w:sz="4" w:space="0"/>
              <w:right w:val="single" w:color="auto" w:sz="4" w:space="0"/>
            </w:tcBorders>
          </w:tcPr>
          <w:p w14:paraId="7FBF0BE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11</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bCs/>
                <w:color w:val="000000" w:themeColor="text1"/>
                <w:sz w:val="28"/>
                <w:szCs w:val="28"/>
                <w:lang w:eastAsia="vi-VN"/>
                <w14:textFill>
                  <w14:solidFill>
                    <w14:schemeClr w14:val="tx1"/>
                  </w14:solidFill>
                </w14:textFill>
              </w:rPr>
              <w:t>Các vấn đề rối loạn phát triển nhận thức</w:t>
            </w:r>
          </w:p>
        </w:tc>
      </w:tr>
      <w:tr w14:paraId="38F8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0C601C3D">
            <w:pPr>
              <w:spacing w:before="60" w:after="60" w:line="295" w:lineRule="auto"/>
              <w:ind w:left="-8"/>
              <w:jc w:val="both"/>
              <w:rPr>
                <w:rFonts w:ascii="Times New Roman" w:hAnsi="Times New Roman" w:eastAsia="MS Mincho" w:cs="Times New Roman"/>
                <w:bCs/>
                <w:iCs/>
                <w:color w:val="000000" w:themeColor="text1"/>
                <w:sz w:val="28"/>
                <w:szCs w:val="28"/>
                <w:lang w:eastAsia="ja-JP"/>
                <w14:textFill>
                  <w14:solidFill>
                    <w14:schemeClr w14:val="tx1"/>
                  </w14:solidFill>
                </w14:textFill>
              </w:rPr>
            </w:pPr>
            <w:r>
              <w:rPr>
                <w:rFonts w:hint="default" w:ascii="Times New Roman" w:hAnsi="Times New Roman" w:eastAsia="MS Mincho" w:cs="Times New Roman"/>
                <w:bCs/>
                <w:iCs/>
                <w:color w:val="000000" w:themeColor="text1"/>
                <w:sz w:val="28"/>
                <w:szCs w:val="28"/>
                <w:lang w:val="en-US" w:eastAsia="ja-JP"/>
                <w14:textFill>
                  <w14:solidFill>
                    <w14:schemeClr w14:val="tx1"/>
                  </w14:solidFill>
                </w14:textFill>
              </w:rPr>
              <w:t>1</w:t>
            </w:r>
            <w:r>
              <w:rPr>
                <w:rFonts w:ascii="Times New Roman" w:hAnsi="Times New Roman" w:eastAsia="MS Mincho" w:cs="Times New Roman"/>
                <w:bCs/>
                <w:iCs/>
                <w:color w:val="000000" w:themeColor="text1"/>
                <w:sz w:val="28"/>
                <w:szCs w:val="28"/>
                <w:lang w:eastAsia="ja-JP"/>
                <w14:textFill>
                  <w14:solidFill>
                    <w14:schemeClr w14:val="tx1"/>
                  </w14:solidFill>
                </w14:textFill>
              </w:rPr>
              <w:t>1.1. T</w:t>
            </w:r>
            <w:r>
              <w:rPr>
                <w:rFonts w:ascii="Times New Roman" w:hAnsi="Times New Roman" w:eastAsia="Times New Roman" w:cs="Times New Roman"/>
                <w:bCs/>
                <w:iCs/>
                <w:color w:val="000000" w:themeColor="text1"/>
                <w:sz w:val="28"/>
                <w:szCs w:val="28"/>
                <w:lang w:val="vi-VN"/>
                <w14:textFill>
                  <w14:solidFill>
                    <w14:schemeClr w14:val="tx1"/>
                  </w14:solidFill>
                </w14:textFill>
              </w:rPr>
              <w:t>rẻ tự kỷ và trẻ tăng động, giảm chú ý</w:t>
            </w:r>
          </w:p>
          <w:p w14:paraId="5E280129">
            <w:pPr>
              <w:spacing w:before="60" w:after="60" w:line="295" w:lineRule="auto"/>
              <w:rPr>
                <w:rFonts w:ascii="Times New Roman" w:hAnsi="Times New Roman" w:eastAsia="Times New Roman" w:cs="Times New Roman"/>
                <w:b/>
                <w:bCs/>
                <w:color w:val="000000" w:themeColor="text1"/>
                <w:sz w:val="28"/>
                <w:szCs w:val="28"/>
                <w:lang w:eastAsia="vi-VN"/>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3FC17A28">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ý nghĩa của việc phát hiện sớm trẻ có dấu hiệu tâm lý bất ổn để can thiệp, trị liệu kịp thời.</w:t>
            </w:r>
          </w:p>
          <w:p w14:paraId="7C781876">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một số dấu hiệu điển hình của trẻ tự kỷ hoặc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trẻ </w:t>
            </w:r>
            <w:r>
              <w:rPr>
                <w:rFonts w:ascii="Times New Roman" w:hAnsi="Times New Roman" w:eastAsia="MS Mincho" w:cs="Times New Roman"/>
                <w:color w:val="000000" w:themeColor="text1"/>
                <w:sz w:val="28"/>
                <w:szCs w:val="28"/>
                <w:lang w:eastAsia="ja-JP"/>
                <w14:textFill>
                  <w14:solidFill>
                    <w14:schemeClr w14:val="tx1"/>
                  </w14:solidFill>
                </w14:textFill>
              </w:rPr>
              <w:t>tăng động</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giảm chú ý.</w:t>
            </w:r>
          </w:p>
          <w:p w14:paraId="5A5DECFA">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264F4F18">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Thực hành: </w:t>
            </w:r>
            <w:r>
              <w:rPr>
                <w:rFonts w:ascii="Times New Roman" w:hAnsi="Times New Roman" w:eastAsia="MS Mincho" w:cs="Times New Roman"/>
                <w:color w:val="000000" w:themeColor="text1"/>
                <w:sz w:val="28"/>
                <w:szCs w:val="28"/>
                <w:lang w:eastAsia="ja-JP"/>
                <w14:textFill>
                  <w14:solidFill>
                    <w14:schemeClr w14:val="tx1"/>
                  </w14:solidFill>
                </w14:textFill>
              </w:rPr>
              <w:t>Liên hệ kể tên được một số dấu hiệu điển hình của trẻ tự kỳ hoặc tăng động giảm chú ý</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tại địa phương.</w:t>
            </w:r>
          </w:p>
          <w:p w14:paraId="4B9A18AB">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được những cơ sở thăm khám, can thiệp, trị liệu, giáo dục phù hợp nếu phát hiện trẻ có dấu hiệu tự kỷ hoặc tăng động, giảm chú ý.</w:t>
            </w:r>
          </w:p>
        </w:tc>
        <w:tc>
          <w:tcPr>
            <w:tcW w:w="3945" w:type="dxa"/>
            <w:tcBorders>
              <w:top w:val="single" w:color="auto" w:sz="4" w:space="0"/>
              <w:left w:val="single" w:color="auto" w:sz="4" w:space="0"/>
              <w:bottom w:val="single" w:color="auto" w:sz="4" w:space="0"/>
              <w:right w:val="single" w:color="auto" w:sz="4" w:space="0"/>
            </w:tcBorders>
          </w:tcPr>
          <w:p w14:paraId="71B146DD">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2AFB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2F1ECC98">
            <w:pPr>
              <w:spacing w:before="60" w:after="60" w:line="295" w:lineRule="auto"/>
              <w:ind w:left="-8"/>
              <w:jc w:val="both"/>
              <w:rPr>
                <w:rFonts w:ascii="Times New Roman" w:hAnsi="Times New Roman" w:eastAsia="MS Mincho" w:cs="Times New Roman"/>
                <w:bCs/>
                <w:iCs/>
                <w:color w:val="000000" w:themeColor="text1"/>
                <w:sz w:val="28"/>
                <w:szCs w:val="28"/>
                <w:lang w:eastAsia="ja-JP"/>
                <w14:textFill>
                  <w14:solidFill>
                    <w14:schemeClr w14:val="tx1"/>
                  </w14:solidFill>
                </w14:textFill>
              </w:rPr>
            </w:pPr>
            <w:r>
              <w:rPr>
                <w:rFonts w:hint="default" w:ascii="Times New Roman" w:hAnsi="Times New Roman" w:eastAsia="MS Mincho" w:cs="Times New Roman"/>
                <w:bCs/>
                <w:iCs/>
                <w:color w:val="000000" w:themeColor="text1"/>
                <w:sz w:val="28"/>
                <w:szCs w:val="28"/>
                <w:lang w:val="en-US" w:eastAsia="ja-JP"/>
                <w14:textFill>
                  <w14:solidFill>
                    <w14:schemeClr w14:val="tx1"/>
                  </w14:solidFill>
                </w14:textFill>
              </w:rPr>
              <w:t>1</w:t>
            </w:r>
            <w:r>
              <w:rPr>
                <w:rFonts w:ascii="Times New Roman" w:hAnsi="Times New Roman" w:eastAsia="MS Mincho" w:cs="Times New Roman"/>
                <w:bCs/>
                <w:iCs/>
                <w:color w:val="000000" w:themeColor="text1"/>
                <w:sz w:val="28"/>
                <w:szCs w:val="28"/>
                <w:lang w:eastAsia="ja-JP"/>
                <w14:textFill>
                  <w14:solidFill>
                    <w14:schemeClr w14:val="tx1"/>
                  </w14:solidFill>
                </w14:textFill>
              </w:rPr>
              <w:t xml:space="preserve">1.2. </w:t>
            </w:r>
            <w:r>
              <w:rPr>
                <w:rFonts w:ascii="Times New Roman" w:hAnsi="Times New Roman" w:eastAsia="Times New Roman" w:cs="Times New Roman"/>
                <w:bCs/>
                <w:iCs/>
                <w:color w:val="000000" w:themeColor="text1"/>
                <w:sz w:val="28"/>
                <w:szCs w:val="28"/>
                <w14:textFill>
                  <w14:solidFill>
                    <w14:schemeClr w14:val="tx1"/>
                  </w14:solidFill>
                </w14:textFill>
              </w:rPr>
              <w:t>Trẻ</w:t>
            </w:r>
            <w:r>
              <w:rPr>
                <w:rFonts w:ascii="Times New Roman" w:hAnsi="Times New Roman" w:eastAsia="Times New Roman" w:cs="Times New Roman"/>
                <w:bCs/>
                <w:iCs/>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bCs/>
                <w:iCs/>
                <w:color w:val="000000" w:themeColor="text1"/>
                <w:sz w:val="28"/>
                <w:szCs w:val="28"/>
                <w14:textFill>
                  <w14:solidFill>
                    <w14:schemeClr w14:val="tx1"/>
                  </w14:solidFill>
                </w14:textFill>
              </w:rPr>
              <w:t xml:space="preserve">rối loạn trí tuệ, rối loạn học tập </w:t>
            </w:r>
          </w:p>
          <w:p w14:paraId="4B9BADD9">
            <w:pPr>
              <w:spacing w:before="60" w:after="60" w:line="295" w:lineRule="auto"/>
              <w:ind w:left="-8"/>
              <w:jc w:val="both"/>
              <w:rPr>
                <w:rFonts w:ascii="Times New Roman" w:hAnsi="Times New Roman" w:eastAsia="MS Mincho" w:cs="Times New Roman"/>
                <w:b/>
                <w:bCs/>
                <w:i/>
                <w:iCs/>
                <w:color w:val="000000" w:themeColor="text1"/>
                <w:sz w:val="28"/>
                <w:szCs w:val="28"/>
                <w:lang w:eastAsia="ja-JP"/>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2E693460">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Nhận diện được các dấu hiệu của sự rối loạn trí tuệ thể nhẹ hoặc những rối loạn học tập ở trẻ em để có cách chăm sóc và ứng xử phù hợp trong cuộc sống.</w:t>
            </w:r>
          </w:p>
          <w:p w14:paraId="150B18D9">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Nêu được</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những cơ sở điều trị phù hợp đối với trẻ.</w:t>
            </w:r>
          </w:p>
          <w:p w14:paraId="65C50BB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Liên hệ kể tên một số dấu hiệu của sự rối loạn trí tuệ, rối loạn học tập ở trẻ em và cách chăm sóc.</w:t>
            </w:r>
          </w:p>
          <w:p w14:paraId="535FE909">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Lựa chọn được cơ sở giáo dục phù hợp để hỗ trợ trẻ trong quá trình sống.</w:t>
            </w:r>
          </w:p>
        </w:tc>
        <w:tc>
          <w:tcPr>
            <w:tcW w:w="3945" w:type="dxa"/>
            <w:tcBorders>
              <w:top w:val="single" w:color="auto" w:sz="4" w:space="0"/>
              <w:left w:val="single" w:color="auto" w:sz="4" w:space="0"/>
              <w:bottom w:val="single" w:color="auto" w:sz="4" w:space="0"/>
              <w:right w:val="single" w:color="auto" w:sz="4" w:space="0"/>
            </w:tcBorders>
          </w:tcPr>
          <w:p w14:paraId="217BF1E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6404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1" w:type="dxa"/>
            <w:gridSpan w:val="2"/>
            <w:tcBorders>
              <w:top w:val="single" w:color="auto" w:sz="4" w:space="0"/>
              <w:left w:val="single" w:color="auto" w:sz="4" w:space="0"/>
              <w:bottom w:val="single" w:color="auto" w:sz="4" w:space="0"/>
              <w:right w:val="single" w:color="auto" w:sz="4" w:space="0"/>
            </w:tcBorders>
          </w:tcPr>
          <w:p w14:paraId="06203140">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b/>
                <w:bCs/>
                <w:color w:val="000000" w:themeColor="text1"/>
                <w:sz w:val="28"/>
                <w:szCs w:val="28"/>
                <w:lang w:eastAsia="vi-VN"/>
                <w14:textFill>
                  <w14:solidFill>
                    <w14:schemeClr w14:val="tx1"/>
                  </w14:solidFill>
                </w14:textFill>
              </w:rPr>
              <w:t>2. Các vấn đề rối loạn cảm xúc</w:t>
            </w:r>
          </w:p>
        </w:tc>
        <w:tc>
          <w:tcPr>
            <w:tcW w:w="3945" w:type="dxa"/>
            <w:tcBorders>
              <w:top w:val="single" w:color="auto" w:sz="4" w:space="0"/>
              <w:left w:val="single" w:color="auto" w:sz="4" w:space="0"/>
              <w:bottom w:val="single" w:color="auto" w:sz="4" w:space="0"/>
              <w:right w:val="single" w:color="auto" w:sz="4" w:space="0"/>
            </w:tcBorders>
          </w:tcPr>
          <w:p w14:paraId="1C0E19E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080D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18297EBF">
            <w:pPr>
              <w:spacing w:before="60" w:after="60" w:line="300" w:lineRule="auto"/>
              <w:ind w:left="-8"/>
              <w:jc w:val="both"/>
              <w:rPr>
                <w:rFonts w:ascii="Times New Roman" w:hAnsi="Times New Roman" w:eastAsia="MS Mincho" w:cs="Times New Roman"/>
                <w:bCs/>
                <w:iCs/>
                <w:color w:val="000000" w:themeColor="text1"/>
                <w:sz w:val="28"/>
                <w:szCs w:val="28"/>
                <w:lang w:eastAsia="ja-JP"/>
                <w14:textFill>
                  <w14:solidFill>
                    <w14:schemeClr w14:val="tx1"/>
                  </w14:solidFill>
                </w14:textFill>
              </w:rPr>
            </w:pPr>
            <w:r>
              <w:rPr>
                <w:rFonts w:hint="default" w:ascii="Times New Roman" w:hAnsi="Times New Roman" w:eastAsia="MS Mincho" w:cs="Times New Roman"/>
                <w:bCs/>
                <w:iCs/>
                <w:color w:val="000000" w:themeColor="text1"/>
                <w:sz w:val="28"/>
                <w:szCs w:val="28"/>
                <w:lang w:val="en-US" w:eastAsia="ja-JP"/>
                <w14:textFill>
                  <w14:solidFill>
                    <w14:schemeClr w14:val="tx1"/>
                  </w14:solidFill>
                </w14:textFill>
              </w:rPr>
              <w:t>1</w:t>
            </w:r>
            <w:r>
              <w:rPr>
                <w:rFonts w:ascii="Times New Roman" w:hAnsi="Times New Roman" w:eastAsia="MS Mincho" w:cs="Times New Roman"/>
                <w:bCs/>
                <w:iCs/>
                <w:color w:val="000000" w:themeColor="text1"/>
                <w:sz w:val="28"/>
                <w:szCs w:val="28"/>
                <w:lang w:eastAsia="ja-JP"/>
                <w14:textFill>
                  <w14:solidFill>
                    <w14:schemeClr w14:val="tx1"/>
                  </w14:solidFill>
                </w14:textFill>
              </w:rPr>
              <w:t xml:space="preserve">2.1. Stress và trầm cảm </w:t>
            </w:r>
          </w:p>
          <w:p w14:paraId="0AF0181E">
            <w:pPr>
              <w:spacing w:before="60" w:after="60" w:line="300" w:lineRule="auto"/>
              <w:ind w:left="-8"/>
              <w:jc w:val="both"/>
              <w:rPr>
                <w:rFonts w:ascii="Times New Roman" w:hAnsi="Times New Roman" w:eastAsia="Times New Roman" w:cs="Times New Roman"/>
                <w:b/>
                <w:bCs/>
                <w:color w:val="000000" w:themeColor="text1"/>
                <w:sz w:val="28"/>
                <w:szCs w:val="28"/>
                <w:lang w:eastAsia="vi-VN"/>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37D9E940">
            <w:pPr>
              <w:spacing w:before="60" w:after="60" w:line="300" w:lineRule="auto"/>
              <w:ind w:left="-8"/>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w:t>
            </w:r>
            <w:r>
              <w:rPr>
                <w:rFonts w:ascii="Times New Roman" w:hAnsi="Times New Roman" w:eastAsia="Times New Roman" w:cs="Times New Roman"/>
                <w:bCs/>
                <w:color w:val="000000" w:themeColor="text1"/>
                <w:sz w:val="28"/>
                <w:szCs w:val="28"/>
                <w14:textFill>
                  <w14:solidFill>
                    <w14:schemeClr w14:val="tx1"/>
                  </w14:solidFill>
                </w14:textFill>
              </w:rPr>
              <w:t>d</w:t>
            </w:r>
            <w:r>
              <w:rPr>
                <w:rFonts w:ascii="Times New Roman" w:hAnsi="Times New Roman" w:eastAsia="Times New Roman" w:cs="Times New Roman"/>
                <w:bCs/>
                <w:color w:val="000000" w:themeColor="text1"/>
                <w:sz w:val="28"/>
                <w:szCs w:val="28"/>
                <w:lang w:val="vi-VN"/>
                <w14:textFill>
                  <w14:solidFill>
                    <w14:schemeClr w14:val="tx1"/>
                  </w14:solidFill>
                </w14:textFill>
              </w:rPr>
              <w:t>ấu hiệu của Stress, sự trầm cảm</w:t>
            </w:r>
            <w:r>
              <w:rPr>
                <w:rFonts w:ascii="Times New Roman" w:hAnsi="Times New Roman" w:eastAsia="Times New Roman" w:cs="Times New Roman"/>
                <w:bCs/>
                <w:color w:val="000000" w:themeColor="text1"/>
                <w:sz w:val="28"/>
                <w:szCs w:val="28"/>
                <w14:textFill>
                  <w14:solidFill>
                    <w14:schemeClr w14:val="tx1"/>
                  </w14:solidFill>
                </w14:textFill>
              </w:rPr>
              <w:t xml:space="preserve"> ở bản thân hoặc người thân.</w:t>
            </w:r>
          </w:p>
          <w:p w14:paraId="3DD6187D">
            <w:pPr>
              <w:spacing w:before="60" w:after="60" w:line="300" w:lineRule="auto"/>
              <w:ind w:left="-8"/>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 Trình bày được các biểu hiện và mức độ của </w:t>
            </w:r>
            <w:r>
              <w:rPr>
                <w:rFonts w:ascii="Times New Roman" w:hAnsi="Times New Roman" w:eastAsia="Times New Roman" w:cs="Times New Roman"/>
                <w:bCs/>
                <w:color w:val="000000" w:themeColor="text1"/>
                <w:sz w:val="28"/>
                <w:szCs w:val="28"/>
                <w:lang w:val="vi-VN"/>
                <w14:textFill>
                  <w14:solidFill>
                    <w14:schemeClr w14:val="tx1"/>
                  </w14:solidFill>
                </w14:textFill>
              </w:rPr>
              <w:t>Stress, sự trầm cảm</w:t>
            </w:r>
            <w:r>
              <w:rPr>
                <w:rFonts w:ascii="Times New Roman" w:hAnsi="Times New Roman" w:eastAsia="Times New Roman" w:cs="Times New Roman"/>
                <w:bCs/>
                <w:color w:val="000000" w:themeColor="text1"/>
                <w:sz w:val="28"/>
                <w:szCs w:val="28"/>
                <w14:textFill>
                  <w14:solidFill>
                    <w14:schemeClr w14:val="tx1"/>
                  </w14:solidFill>
                </w14:textFill>
              </w:rPr>
              <w:t>.</w:t>
            </w:r>
          </w:p>
          <w:p w14:paraId="59763DE3">
            <w:pPr>
              <w:spacing w:before="60" w:after="60" w:line="300" w:lineRule="auto"/>
              <w:ind w:left="-8"/>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 Nêu được nguyên nhân và tác hại nguy hiểm của </w:t>
            </w:r>
            <w:r>
              <w:rPr>
                <w:rFonts w:ascii="Times New Roman" w:hAnsi="Times New Roman" w:eastAsia="Times New Roman" w:cs="Times New Roman"/>
                <w:bCs/>
                <w:color w:val="000000" w:themeColor="text1"/>
                <w:sz w:val="28"/>
                <w:szCs w:val="28"/>
                <w:lang w:val="vi-VN"/>
                <w14:textFill>
                  <w14:solidFill>
                    <w14:schemeClr w14:val="tx1"/>
                  </w14:solidFill>
                </w14:textFill>
              </w:rPr>
              <w:t>Stress, sự trầm cảm</w:t>
            </w:r>
            <w:r>
              <w:rPr>
                <w:rFonts w:ascii="Times New Roman" w:hAnsi="Times New Roman" w:eastAsia="Times New Roman" w:cs="Times New Roman"/>
                <w:bCs/>
                <w:color w:val="000000" w:themeColor="text1"/>
                <w:sz w:val="28"/>
                <w:szCs w:val="28"/>
                <w14:textFill>
                  <w14:solidFill>
                    <w14:schemeClr w14:val="tx1"/>
                  </w14:solidFill>
                </w14:textFill>
              </w:rPr>
              <w:t xml:space="preserve"> đối với bản thân và xã hội nếu không được tư vấn và chữa trị kịp thời.</w:t>
            </w:r>
          </w:p>
          <w:p w14:paraId="28311C6F">
            <w:pPr>
              <w:spacing w:before="60" w:after="60" w:line="300" w:lineRule="auto"/>
              <w:ind w:left="-8"/>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 Kể tên được các đối tượng có nguy cơ rơi vào </w:t>
            </w:r>
            <w:r>
              <w:rPr>
                <w:rFonts w:ascii="Times New Roman" w:hAnsi="Times New Roman" w:eastAsia="Times New Roman" w:cs="Times New Roman"/>
                <w:bCs/>
                <w:color w:val="000000" w:themeColor="text1"/>
                <w:sz w:val="28"/>
                <w:szCs w:val="28"/>
                <w:lang w:val="vi-VN"/>
                <w14:textFill>
                  <w14:solidFill>
                    <w14:schemeClr w14:val="tx1"/>
                  </w14:solidFill>
                </w14:textFill>
              </w:rPr>
              <w:t>Stress, sự trầm cảm</w:t>
            </w:r>
            <w:r>
              <w:rPr>
                <w:rFonts w:ascii="Times New Roman" w:hAnsi="Times New Roman" w:eastAsia="Times New Roman" w:cs="Times New Roman"/>
                <w:bCs/>
                <w:color w:val="000000" w:themeColor="text1"/>
                <w:sz w:val="28"/>
                <w:szCs w:val="28"/>
                <w14:textFill>
                  <w14:solidFill>
                    <w14:schemeClr w14:val="tx1"/>
                  </w14:solidFill>
                </w14:textFill>
              </w:rPr>
              <w:t>.</w:t>
            </w:r>
          </w:p>
          <w:p w14:paraId="7F1CA889">
            <w:pPr>
              <w:spacing w:before="60" w:after="60" w:line="300" w:lineRule="auto"/>
              <w:ind w:left="-8"/>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 Nêu các giải pháp tư vấn tâm lý và hỗ trợ điều trị và trị liệu về </w:t>
            </w:r>
            <w:r>
              <w:rPr>
                <w:rFonts w:ascii="Times New Roman" w:hAnsi="Times New Roman" w:eastAsia="Times New Roman" w:cs="Times New Roman"/>
                <w:bCs/>
                <w:color w:val="000000" w:themeColor="text1"/>
                <w:sz w:val="28"/>
                <w:szCs w:val="28"/>
                <w:lang w:val="vi-VN"/>
                <w14:textFill>
                  <w14:solidFill>
                    <w14:schemeClr w14:val="tx1"/>
                  </w14:solidFill>
                </w14:textFill>
              </w:rPr>
              <w:t>Stress</w:t>
            </w:r>
            <w:r>
              <w:rPr>
                <w:rFonts w:ascii="Times New Roman" w:hAnsi="Times New Roman" w:eastAsia="Times New Roman" w:cs="Times New Roman"/>
                <w:bCs/>
                <w:color w:val="000000" w:themeColor="text1"/>
                <w:sz w:val="28"/>
                <w:szCs w:val="28"/>
                <w14:textFill>
                  <w14:solidFill>
                    <w14:schemeClr w14:val="tx1"/>
                  </w14:solidFill>
                </w14:textFill>
              </w:rPr>
              <w:t xml:space="preserve"> và</w:t>
            </w:r>
            <w:r>
              <w:rPr>
                <w:rFonts w:ascii="Times New Roman" w:hAnsi="Times New Roman" w:eastAsia="Times New Roman" w:cs="Times New Roman"/>
                <w:bCs/>
                <w:color w:val="000000" w:themeColor="text1"/>
                <w:sz w:val="28"/>
                <w:szCs w:val="28"/>
                <w:lang w:val="vi-VN"/>
                <w14:textFill>
                  <w14:solidFill>
                    <w14:schemeClr w14:val="tx1"/>
                  </w14:solidFill>
                </w14:textFill>
              </w:rPr>
              <w:t xml:space="preserve"> trầm cảm</w:t>
            </w:r>
            <w:r>
              <w:rPr>
                <w:rFonts w:ascii="Times New Roman" w:hAnsi="Times New Roman" w:eastAsia="Times New Roman" w:cs="Times New Roman"/>
                <w:bCs/>
                <w:color w:val="000000" w:themeColor="text1"/>
                <w:sz w:val="28"/>
                <w:szCs w:val="28"/>
                <w14:textFill>
                  <w14:solidFill>
                    <w14:schemeClr w14:val="tx1"/>
                  </w14:solidFill>
                </w14:textFill>
              </w:rPr>
              <w:t>.</w:t>
            </w:r>
          </w:p>
          <w:p w14:paraId="097A8449">
            <w:pPr>
              <w:spacing w:before="60" w:after="60" w:line="300" w:lineRule="auto"/>
              <w:ind w:left="-8"/>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Biết cách lựa chọn, điều chỉnh các hoạt động trong cuộc sống để lấy lại sự cân bằng. Cùng hỗ trợ người thân vượt qua khó khăn tâm lý đang gặp phải.</w:t>
            </w:r>
          </w:p>
          <w:p w14:paraId="3C31A961">
            <w:pPr>
              <w:spacing w:before="60" w:after="60" w:line="300"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Lựa chọn được các cơ sở thăm khám, điều trị hoặc hỗ trợ phù hợp với tình trạng tâm lý.</w:t>
            </w:r>
          </w:p>
        </w:tc>
        <w:tc>
          <w:tcPr>
            <w:tcW w:w="3945" w:type="dxa"/>
            <w:tcBorders>
              <w:top w:val="single" w:color="auto" w:sz="4" w:space="0"/>
              <w:left w:val="single" w:color="auto" w:sz="4" w:space="0"/>
              <w:bottom w:val="single" w:color="auto" w:sz="4" w:space="0"/>
              <w:right w:val="single" w:color="auto" w:sz="4" w:space="0"/>
            </w:tcBorders>
          </w:tcPr>
          <w:p w14:paraId="1A77CDF6">
            <w:pPr>
              <w:keepNext w:val="0"/>
              <w:keepLines w:val="0"/>
              <w:pageBreakBefore w:val="0"/>
              <w:widowControl/>
              <w:kinsoku/>
              <w:wordWrap/>
              <w:overflowPunct/>
              <w:topLinePunct w:val="0"/>
              <w:autoSpaceDE/>
              <w:autoSpaceDN/>
              <w:bidi w:val="0"/>
              <w:adjustRightInd/>
              <w:snapToGrid/>
              <w:spacing w:before="60" w:after="60" w:line="288"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Style w:val="30"/>
                <w:rFonts w:ascii="Times New Roman" w:hAnsi="Times New Roman" w:cs="Times New Roman"/>
                <w:b w:val="0"/>
                <w:bCs w:val="0"/>
                <w:color w:val="000000" w:themeColor="text1"/>
                <w:sz w:val="28"/>
                <w:szCs w:val="28"/>
                <w:shd w:val="clear" w:color="auto" w:fill="FFFFFF"/>
                <w14:textFill>
                  <w14:solidFill>
                    <w14:schemeClr w14:val="tx1"/>
                  </w14:solidFill>
                </w14:textFill>
              </w:rPr>
              <w:t>- Stress</w:t>
            </w:r>
            <w:r>
              <w:rPr>
                <w:rFonts w:ascii="Times New Roman" w:hAnsi="Times New Roman" w:cs="Times New Roman"/>
                <w:color w:val="000000" w:themeColor="text1"/>
                <w:sz w:val="28"/>
                <w:szCs w:val="28"/>
                <w:shd w:val="clear" w:color="auto" w:fill="FFFFFF"/>
                <w14:textFill>
                  <w14:solidFill>
                    <w14:schemeClr w14:val="tx1"/>
                  </w14:solidFill>
                </w14:textFill>
              </w:rPr>
              <w:t> là phản ứng tự nhiên của cơ thể để chống lại áp lực, căng thẳng trong cuộc sống. Nếu để kéo dài sẽ ảnh hưởng đến nặng nề đến cảm xúc, thể chất và hành vi.</w:t>
            </w:r>
          </w:p>
          <w:p w14:paraId="3EDD73E0">
            <w:pPr>
              <w:keepNext w:val="0"/>
              <w:keepLines w:val="0"/>
              <w:pageBreakBefore w:val="0"/>
              <w:widowControl/>
              <w:shd w:val="clear" w:color="auto" w:fill="F7F7F7"/>
              <w:kinsoku/>
              <w:wordWrap/>
              <w:overflowPunct/>
              <w:topLinePunct w:val="0"/>
              <w:autoSpaceDE/>
              <w:autoSpaceDN/>
              <w:bidi w:val="0"/>
              <w:adjustRightInd/>
              <w:snapToGrid/>
              <w:spacing w:before="60" w:after="60" w:line="288"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Các dấu hiệu và triệu chứng của  stress bao gồm:</w:t>
            </w:r>
          </w:p>
          <w:p w14:paraId="50B322EE">
            <w:pPr>
              <w:keepNext w:val="0"/>
              <w:keepLines w:val="0"/>
              <w:pageBreakBefore w:val="0"/>
              <w:widowControl/>
              <w:numPr>
                <w:ilvl w:val="0"/>
                <w:numId w:val="21"/>
              </w:numPr>
              <w:shd w:val="clear" w:color="auto" w:fill="F7F7F7"/>
              <w:kinsoku/>
              <w:wordWrap/>
              <w:overflowPunct/>
              <w:topLinePunct w:val="0"/>
              <w:autoSpaceDE/>
              <w:autoSpaceDN/>
              <w:bidi w:val="0"/>
              <w:adjustRightInd/>
              <w:snapToGrid/>
              <w:spacing w:before="60" w:after="60" w:line="288" w:lineRule="auto"/>
              <w:ind w:left="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val="0"/>
                <w:bCs w:val="0"/>
                <w:i/>
                <w:iCs/>
                <w:color w:val="000000" w:themeColor="text1"/>
                <w:sz w:val="28"/>
                <w:szCs w:val="28"/>
                <w14:textFill>
                  <w14:solidFill>
                    <w14:schemeClr w14:val="tx1"/>
                  </w14:solidFill>
                </w14:textFill>
              </w:rPr>
              <w:t>Dấu hiệu thể chất:</w:t>
            </w:r>
            <w:r>
              <w:rPr>
                <w:rFonts w:ascii="Times New Roman" w:hAnsi="Times New Roman" w:eastAsia="Times New Roman" w:cs="Times New Roman"/>
                <w:color w:val="000000" w:themeColor="text1"/>
                <w:sz w:val="28"/>
                <w:szCs w:val="28"/>
                <w14:textFill>
                  <w14:solidFill>
                    <w14:schemeClr w14:val="tx1"/>
                  </w14:solidFill>
                </w14:textFill>
              </w:rPr>
              <w:t> Mệt mỏi, </w:t>
            </w:r>
            <w:r>
              <w:fldChar w:fldCharType="begin"/>
            </w:r>
            <w:r>
              <w:instrText xml:space="preserve"> HYPERLINK "https://www.vinmec.com/vie/benh/mat-ngu-3923" </w:instrText>
            </w:r>
            <w:r>
              <w:fldChar w:fldCharType="separate"/>
            </w:r>
            <w:r>
              <w:rPr>
                <w:rFonts w:ascii="Times New Roman" w:hAnsi="Times New Roman" w:eastAsia="Times New Roman" w:cs="Times New Roman"/>
                <w:bCs/>
                <w:color w:val="000000" w:themeColor="text1"/>
                <w:sz w:val="28"/>
                <w:szCs w:val="28"/>
                <w14:textFill>
                  <w14:solidFill>
                    <w14:schemeClr w14:val="tx1"/>
                  </w14:solidFill>
                </w14:textFill>
              </w:rPr>
              <w:t>mất ngủ</w:t>
            </w:r>
            <w:r>
              <w:rPr>
                <w:rFonts w:ascii="Times New Roman" w:hAnsi="Times New Roman" w:eastAsia="Times New Roman" w:cs="Times New Roman"/>
                <w:bCs/>
                <w:color w:val="000000" w:themeColor="text1"/>
                <w:sz w:val="28"/>
                <w:szCs w:val="28"/>
                <w14:textFill>
                  <w14:solidFill>
                    <w14:schemeClr w14:val="tx1"/>
                  </w14:solidFill>
                </w14:textFill>
              </w:rPr>
              <w:fldChar w:fldCharType="end"/>
            </w:r>
            <w:r>
              <w:rPr>
                <w:rFonts w:ascii="Times New Roman" w:hAnsi="Times New Roman" w:eastAsia="Times New Roman" w:cs="Times New Roman"/>
                <w:color w:val="000000" w:themeColor="text1"/>
                <w:sz w:val="28"/>
                <w:szCs w:val="28"/>
                <w14:textFill>
                  <w14:solidFill>
                    <w14:schemeClr w14:val="tx1"/>
                  </w14:solidFill>
                </w14:textFill>
              </w:rPr>
              <w:t>, đau đầu, đau nhức hoặc </w:t>
            </w:r>
            <w:r>
              <w:fldChar w:fldCharType="begin"/>
            </w:r>
            <w:r>
              <w:instrText xml:space="preserve"> HYPERLINK "https://www.vinmec.com/vie/bai-viet/vi-sao-ban-bi-chuot-rut-vi" </w:instrText>
            </w:r>
            <w:r>
              <w:fldChar w:fldCharType="separate"/>
            </w:r>
            <w:r>
              <w:rPr>
                <w:rFonts w:ascii="Times New Roman" w:hAnsi="Times New Roman" w:eastAsia="Times New Roman" w:cs="Times New Roman"/>
                <w:bCs/>
                <w:color w:val="000000" w:themeColor="text1"/>
                <w:sz w:val="28"/>
                <w:szCs w:val="28"/>
                <w14:textFill>
                  <w14:solidFill>
                    <w14:schemeClr w14:val="tx1"/>
                  </w14:solidFill>
                </w14:textFill>
              </w:rPr>
              <w:t>chuột rút</w:t>
            </w:r>
            <w:r>
              <w:rPr>
                <w:rFonts w:ascii="Times New Roman" w:hAnsi="Times New Roman" w:eastAsia="Times New Roman" w:cs="Times New Roman"/>
                <w:bCs/>
                <w:color w:val="000000" w:themeColor="text1"/>
                <w:sz w:val="28"/>
                <w:szCs w:val="28"/>
                <w14:textFill>
                  <w14:solidFill>
                    <w14:schemeClr w14:val="tx1"/>
                  </w14:solidFill>
                </w14:textFill>
              </w:rPr>
              <w:fldChar w:fldCharType="end"/>
            </w:r>
            <w:r>
              <w:rPr>
                <w:rFonts w:ascii="Times New Roman" w:hAnsi="Times New Roman" w:eastAsia="Times New Roman" w:cs="Times New Roman"/>
                <w:color w:val="000000" w:themeColor="text1"/>
                <w:sz w:val="28"/>
                <w:szCs w:val="28"/>
                <w14:textFill>
                  <w14:solidFill>
                    <w14:schemeClr w14:val="tx1"/>
                  </w14:solidFill>
                </w14:textFill>
              </w:rPr>
              <w:t> cơ bắp, </w:t>
            </w:r>
            <w:r>
              <w:fldChar w:fldCharType="begin"/>
            </w:r>
            <w:r>
              <w:instrText xml:space="preserve"> HYPERLINK "https://www.vinmec.com/vie/bai-viet/tim-dap-nhanh-cung-bac-si-giai-dap-hien-tuong-vi" </w:instrText>
            </w:r>
            <w:r>
              <w:fldChar w:fldCharType="separate"/>
            </w:r>
            <w:r>
              <w:rPr>
                <w:rFonts w:ascii="Times New Roman" w:hAnsi="Times New Roman" w:eastAsia="Times New Roman" w:cs="Times New Roman"/>
                <w:bCs/>
                <w:color w:val="000000" w:themeColor="text1"/>
                <w:sz w:val="28"/>
                <w:szCs w:val="28"/>
                <w14:textFill>
                  <w14:solidFill>
                    <w14:schemeClr w14:val="tx1"/>
                  </w14:solidFill>
                </w14:textFill>
              </w:rPr>
              <w:t>tim đập nhanh</w:t>
            </w:r>
            <w:r>
              <w:rPr>
                <w:rFonts w:ascii="Times New Roman" w:hAnsi="Times New Roman" w:eastAsia="Times New Roman" w:cs="Times New Roman"/>
                <w:bCs/>
                <w:color w:val="000000" w:themeColor="text1"/>
                <w:sz w:val="28"/>
                <w:szCs w:val="28"/>
                <w14:textFill>
                  <w14:solidFill>
                    <w14:schemeClr w14:val="tx1"/>
                  </w14:solidFill>
                </w14:textFill>
              </w:rPr>
              <w:fldChar w:fldCharType="end"/>
            </w:r>
            <w:r>
              <w:rPr>
                <w:rFonts w:ascii="Times New Roman" w:hAnsi="Times New Roman" w:eastAsia="Times New Roman" w:cs="Times New Roman"/>
                <w:color w:val="000000" w:themeColor="text1"/>
                <w:sz w:val="28"/>
                <w:szCs w:val="28"/>
                <w14:textFill>
                  <w14:solidFill>
                    <w14:schemeClr w14:val="tx1"/>
                  </w14:solidFill>
                </w14:textFill>
              </w:rPr>
              <w:t>, rối loạn huyết áp, đau ngực, buồn nôn, run chân tay, </w:t>
            </w:r>
            <w:r>
              <w:fldChar w:fldCharType="begin"/>
            </w:r>
            <w:r>
              <w:instrText xml:space="preserve"> HYPERLINK "https://www.vinmec.com/vie/bai-viet/canh-giac-neu-ban-tho-nong-hay-hut-hoi-met-moi-vi" </w:instrText>
            </w:r>
            <w:r>
              <w:fldChar w:fldCharType="separate"/>
            </w:r>
            <w:r>
              <w:rPr>
                <w:rFonts w:ascii="Times New Roman" w:hAnsi="Times New Roman" w:eastAsia="Times New Roman" w:cs="Times New Roman"/>
                <w:bCs/>
                <w:color w:val="000000" w:themeColor="text1"/>
                <w:sz w:val="28"/>
                <w:szCs w:val="28"/>
                <w14:textFill>
                  <w14:solidFill>
                    <w14:schemeClr w14:val="tx1"/>
                  </w14:solidFill>
                </w14:textFill>
              </w:rPr>
              <w:t>hụt hơi</w:t>
            </w:r>
            <w:r>
              <w:rPr>
                <w:rFonts w:ascii="Times New Roman" w:hAnsi="Times New Roman" w:eastAsia="Times New Roman" w:cs="Times New Roman"/>
                <w:bCs/>
                <w:color w:val="000000" w:themeColor="text1"/>
                <w:sz w:val="28"/>
                <w:szCs w:val="28"/>
                <w14:textFill>
                  <w14:solidFill>
                    <w14:schemeClr w14:val="tx1"/>
                  </w14:solidFill>
                </w14:textFill>
              </w:rPr>
              <w:fldChar w:fldCharType="end"/>
            </w:r>
            <w:r>
              <w:rPr>
                <w:rFonts w:ascii="Times New Roman" w:hAnsi="Times New Roman" w:eastAsia="Times New Roman" w:cs="Times New Roman"/>
                <w:color w:val="000000" w:themeColor="text1"/>
                <w:sz w:val="28"/>
                <w:szCs w:val="28"/>
                <w14:textFill>
                  <w14:solidFill>
                    <w14:schemeClr w14:val="tx1"/>
                  </w14:solidFill>
                </w14:textFill>
              </w:rPr>
              <w:t>, vã mồ hôi, chướng bụng, nóng cổ, trào ngược.</w:t>
            </w:r>
          </w:p>
          <w:p w14:paraId="034FD40A">
            <w:pPr>
              <w:keepNext w:val="0"/>
              <w:keepLines w:val="0"/>
              <w:pageBreakBefore w:val="0"/>
              <w:widowControl/>
              <w:numPr>
                <w:ilvl w:val="0"/>
                <w:numId w:val="21"/>
              </w:numPr>
              <w:shd w:val="clear" w:color="auto" w:fill="F7F7F7"/>
              <w:kinsoku/>
              <w:wordWrap/>
              <w:overflowPunct/>
              <w:topLinePunct w:val="0"/>
              <w:autoSpaceDE/>
              <w:autoSpaceDN/>
              <w:bidi w:val="0"/>
              <w:adjustRightInd/>
              <w:snapToGrid/>
              <w:spacing w:before="60" w:after="60" w:line="288" w:lineRule="auto"/>
              <w:ind w:left="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val="0"/>
                <w:bCs w:val="0"/>
                <w:i/>
                <w:iCs/>
                <w:color w:val="000000" w:themeColor="text1"/>
                <w:sz w:val="28"/>
                <w:szCs w:val="28"/>
                <w14:textFill>
                  <w14:solidFill>
                    <w14:schemeClr w14:val="tx1"/>
                  </w14:solidFill>
                </w14:textFill>
              </w:rPr>
              <w:t>Dấu hiệu tinh thần:</w:t>
            </w:r>
            <w:r>
              <w:rPr>
                <w:rFonts w:ascii="Times New Roman" w:hAnsi="Times New Roman" w:eastAsia="Times New Roman" w:cs="Times New Roman"/>
                <w:color w:val="000000" w:themeColor="text1"/>
                <w:sz w:val="28"/>
                <w:szCs w:val="28"/>
                <w14:textFill>
                  <w14:solidFill>
                    <w14:schemeClr w14:val="tx1"/>
                  </w14:solidFill>
                </w14:textFill>
              </w:rPr>
              <w:t> Giảm sự tập trung, </w:t>
            </w:r>
            <w:r>
              <w:fldChar w:fldCharType="begin"/>
            </w:r>
            <w:r>
              <w:instrText xml:space="preserve"> HYPERLINK "https://www.vinmec.com/vie/bai-viet/suy-giam-tri-nho-o-nguoi-tre-nguyen-nhan-do-dau-vi" </w:instrText>
            </w:r>
            <w:r>
              <w:fldChar w:fldCharType="separate"/>
            </w:r>
            <w:r>
              <w:rPr>
                <w:rFonts w:ascii="Times New Roman" w:hAnsi="Times New Roman" w:eastAsia="Times New Roman" w:cs="Times New Roman"/>
                <w:bCs/>
                <w:color w:val="000000" w:themeColor="text1"/>
                <w:sz w:val="28"/>
                <w:szCs w:val="28"/>
                <w14:textFill>
                  <w14:solidFill>
                    <w14:schemeClr w14:val="tx1"/>
                  </w14:solidFill>
                </w14:textFill>
              </w:rPr>
              <w:t>suy giảm trí nhớ</w:t>
            </w:r>
            <w:r>
              <w:rPr>
                <w:rFonts w:ascii="Times New Roman" w:hAnsi="Times New Roman" w:eastAsia="Times New Roman" w:cs="Times New Roman"/>
                <w:bCs/>
                <w:color w:val="000000" w:themeColor="text1"/>
                <w:sz w:val="28"/>
                <w:szCs w:val="28"/>
                <w14:textFill>
                  <w14:solidFill>
                    <w14:schemeClr w14:val="tx1"/>
                  </w14:solidFill>
                </w14:textFill>
              </w:rPr>
              <w:fldChar w:fldCharType="end"/>
            </w:r>
            <w:r>
              <w:rPr>
                <w:rFonts w:ascii="Times New Roman" w:hAnsi="Times New Roman" w:eastAsia="Times New Roman" w:cs="Times New Roman"/>
                <w:color w:val="000000" w:themeColor="text1"/>
                <w:sz w:val="28"/>
                <w:szCs w:val="28"/>
                <w14:textFill>
                  <w14:solidFill>
                    <w14:schemeClr w14:val="tx1"/>
                  </w14:solidFill>
                </w14:textFill>
              </w:rPr>
              <w:t>, thiếu quyết đoán, lơ ngơ, lú lẫn và mất tính hài hước, kết quả làm việc hay học hành giảm sút.</w:t>
            </w:r>
          </w:p>
          <w:p w14:paraId="2886335D">
            <w:pPr>
              <w:keepNext w:val="0"/>
              <w:keepLines w:val="0"/>
              <w:pageBreakBefore w:val="0"/>
              <w:widowControl/>
              <w:numPr>
                <w:ilvl w:val="0"/>
                <w:numId w:val="21"/>
              </w:numPr>
              <w:shd w:val="clear" w:color="auto" w:fill="F7F7F7"/>
              <w:kinsoku/>
              <w:wordWrap/>
              <w:overflowPunct/>
              <w:topLinePunct w:val="0"/>
              <w:autoSpaceDE/>
              <w:autoSpaceDN/>
              <w:bidi w:val="0"/>
              <w:adjustRightInd/>
              <w:snapToGrid/>
              <w:spacing w:before="60" w:after="60" w:line="288" w:lineRule="auto"/>
              <w:ind w:left="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val="0"/>
                <w:bCs w:val="0"/>
                <w:i/>
                <w:iCs/>
                <w:color w:val="000000" w:themeColor="text1"/>
                <w:sz w:val="28"/>
                <w:szCs w:val="28"/>
                <w14:textFill>
                  <w14:solidFill>
                    <w14:schemeClr w14:val="tx1"/>
                  </w14:solidFill>
                </w14:textFill>
              </w:rPr>
              <w:t>Dấu hiệu cảm xúc:</w:t>
            </w:r>
            <w:r>
              <w:rPr>
                <w:rFonts w:ascii="Times New Roman" w:hAnsi="Times New Roman" w:eastAsia="Times New Roman" w:cs="Times New Roman"/>
                <w:color w:val="000000" w:themeColor="text1"/>
                <w:sz w:val="28"/>
                <w:szCs w:val="28"/>
                <w14:textFill>
                  <w14:solidFill>
                    <w14:schemeClr w14:val="tx1"/>
                  </w14:solidFill>
                </w14:textFill>
              </w:rPr>
              <w:t> </w:t>
            </w:r>
            <w:r>
              <w:fldChar w:fldCharType="begin"/>
            </w:r>
            <w:r>
              <w:instrText xml:space="preserve"> HYPERLINK "https://www.vinmec.com/vie/bai-viet/hau-qua-cua-cang-thang-lau-dai-la-gi-vi" </w:instrText>
            </w:r>
            <w:r>
              <w:fldChar w:fldCharType="separate"/>
            </w:r>
            <w:r>
              <w:rPr>
                <w:rFonts w:ascii="Times New Roman" w:hAnsi="Times New Roman" w:eastAsia="Times New Roman" w:cs="Times New Roman"/>
                <w:bCs/>
                <w:color w:val="000000" w:themeColor="text1"/>
                <w:sz w:val="28"/>
                <w:szCs w:val="28"/>
                <w14:textFill>
                  <w14:solidFill>
                    <w14:schemeClr w14:val="tx1"/>
                  </w14:solidFill>
                </w14:textFill>
              </w:rPr>
              <w:t>Căng thẳng</w:t>
            </w:r>
            <w:r>
              <w:rPr>
                <w:rFonts w:ascii="Times New Roman" w:hAnsi="Times New Roman" w:eastAsia="Times New Roman" w:cs="Times New Roman"/>
                <w:bCs/>
                <w:color w:val="000000" w:themeColor="text1"/>
                <w:sz w:val="28"/>
                <w:szCs w:val="28"/>
                <w14:textFill>
                  <w14:solidFill>
                    <w14:schemeClr w14:val="tx1"/>
                  </w14:solidFill>
                </w14:textFill>
              </w:rPr>
              <w:fldChar w:fldCharType="end"/>
            </w:r>
            <w:r>
              <w:rPr>
                <w:rFonts w:ascii="Times New Roman" w:hAnsi="Times New Roman" w:eastAsia="Times New Roman" w:cs="Times New Roman"/>
                <w:color w:val="000000" w:themeColor="text1"/>
                <w:sz w:val="28"/>
                <w:szCs w:val="28"/>
                <w14:textFill>
                  <w14:solidFill>
                    <w14:schemeClr w14:val="tx1"/>
                  </w14:solidFill>
                </w14:textFill>
              </w:rPr>
              <w:t>, lo âu, tức giận, thất vọng, lo lắng, sợ hãi, khó chịu, </w:t>
            </w:r>
            <w:r>
              <w:fldChar w:fldCharType="begin"/>
            </w:r>
            <w:r>
              <w:instrText xml:space="preserve"> HYPERLINK "https://www.vinmec.com/vie/benh/tram-cam-2982" </w:instrText>
            </w:r>
            <w:r>
              <w:fldChar w:fldCharType="separate"/>
            </w:r>
            <w:r>
              <w:rPr>
                <w:rFonts w:ascii="Times New Roman" w:hAnsi="Times New Roman" w:eastAsia="Times New Roman" w:cs="Times New Roman"/>
                <w:bCs/>
                <w:color w:val="000000" w:themeColor="text1"/>
                <w:sz w:val="28"/>
                <w:szCs w:val="28"/>
                <w14:textFill>
                  <w14:solidFill>
                    <w14:schemeClr w14:val="tx1"/>
                  </w14:solidFill>
                </w14:textFill>
              </w:rPr>
              <w:t>trầm cảm</w:t>
            </w:r>
            <w:r>
              <w:rPr>
                <w:rFonts w:ascii="Times New Roman" w:hAnsi="Times New Roman" w:eastAsia="Times New Roman" w:cs="Times New Roman"/>
                <w:bCs/>
                <w:color w:val="000000" w:themeColor="text1"/>
                <w:sz w:val="28"/>
                <w:szCs w:val="28"/>
                <w14:textFill>
                  <w14:solidFill>
                    <w14:schemeClr w14:val="tx1"/>
                  </w14:solidFill>
                </w14:textFill>
              </w:rPr>
              <w:fldChar w:fldCharType="end"/>
            </w:r>
            <w:r>
              <w:rPr>
                <w:rFonts w:ascii="Times New Roman" w:hAnsi="Times New Roman" w:eastAsia="Times New Roman" w:cs="Times New Roman"/>
                <w:color w:val="000000" w:themeColor="text1"/>
                <w:sz w:val="28"/>
                <w:szCs w:val="28"/>
                <w14:textFill>
                  <w14:solidFill>
                    <w14:schemeClr w14:val="tx1"/>
                  </w14:solidFill>
                </w14:textFill>
              </w:rPr>
              <w:t>, thiếu kiên nhẫn và nóng tính.</w:t>
            </w:r>
          </w:p>
          <w:p w14:paraId="583BC54E">
            <w:pPr>
              <w:keepNext w:val="0"/>
              <w:keepLines w:val="0"/>
              <w:pageBreakBefore w:val="0"/>
              <w:widowControl/>
              <w:numPr>
                <w:ilvl w:val="0"/>
                <w:numId w:val="21"/>
              </w:numPr>
              <w:shd w:val="clear" w:color="auto" w:fill="F7F7F7"/>
              <w:kinsoku/>
              <w:wordWrap/>
              <w:overflowPunct/>
              <w:topLinePunct w:val="0"/>
              <w:autoSpaceDE/>
              <w:autoSpaceDN/>
              <w:bidi w:val="0"/>
              <w:adjustRightInd/>
              <w:snapToGrid/>
              <w:spacing w:before="60" w:after="60" w:line="288" w:lineRule="auto"/>
              <w:ind w:left="0"/>
              <w:jc w:val="both"/>
              <w:textAlignment w:val="baseline"/>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val="0"/>
                <w:bCs w:val="0"/>
                <w:i/>
                <w:iCs/>
                <w:color w:val="000000" w:themeColor="text1"/>
                <w:sz w:val="28"/>
                <w:szCs w:val="28"/>
                <w14:textFill>
                  <w14:solidFill>
                    <w14:schemeClr w14:val="tx1"/>
                  </w14:solidFill>
                </w14:textFill>
              </w:rPr>
              <w:t>Dấu hiệu hành vi:</w:t>
            </w:r>
            <w:r>
              <w:rPr>
                <w:rFonts w:ascii="Times New Roman" w:hAnsi="Times New Roman" w:eastAsia="Times New Roman" w:cs="Times New Roman"/>
                <w:b w:val="0"/>
                <w:bCs w:val="0"/>
                <w:color w:val="000000" w:themeColor="text1"/>
                <w:sz w:val="28"/>
                <w:szCs w:val="28"/>
                <w14:textFill>
                  <w14:solidFill>
                    <w14:schemeClr w14:val="tx1"/>
                  </w14:solidFill>
                </w14:textFill>
              </w:rPr>
              <w:t> </w:t>
            </w:r>
            <w:r>
              <w:rPr>
                <w:rFonts w:ascii="Times New Roman" w:hAnsi="Times New Roman" w:eastAsia="Times New Roman" w:cs="Times New Roman"/>
                <w:color w:val="000000" w:themeColor="text1"/>
                <w:sz w:val="28"/>
                <w:szCs w:val="28"/>
                <w14:textFill>
                  <w14:solidFill>
                    <w14:schemeClr w14:val="tx1"/>
                  </w14:solidFill>
                </w14:textFill>
              </w:rPr>
              <w:t>Cảm thấy bồn chồn bất an, ăn uống nhiều, uống rượu, hút thuốc, đôi lúc khóc, la hét, đổ lỗi và thậm chí đập phá hay ném đồ vật xung quanh.</w:t>
            </w:r>
          </w:p>
        </w:tc>
      </w:tr>
      <w:tr w14:paraId="1517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7A3A1A9F">
            <w:pPr>
              <w:spacing w:before="60" w:after="60" w:line="295" w:lineRule="auto"/>
              <w:ind w:left="-8"/>
              <w:jc w:val="both"/>
              <w:rPr>
                <w:rFonts w:ascii="Times New Roman" w:hAnsi="Times New Roman" w:eastAsia="MS Mincho" w:cs="Times New Roman"/>
                <w:bCs/>
                <w:iCs/>
                <w:color w:val="000000" w:themeColor="text1"/>
                <w:sz w:val="28"/>
                <w:szCs w:val="28"/>
                <w:lang w:eastAsia="ja-JP"/>
                <w14:textFill>
                  <w14:solidFill>
                    <w14:schemeClr w14:val="tx1"/>
                  </w14:solidFill>
                </w14:textFill>
              </w:rPr>
            </w:pPr>
            <w:r>
              <w:rPr>
                <w:rFonts w:hint="default" w:ascii="Times New Roman" w:hAnsi="Times New Roman" w:eastAsia="MS Mincho" w:cs="Times New Roman"/>
                <w:bCs/>
                <w:iCs/>
                <w:color w:val="000000" w:themeColor="text1"/>
                <w:sz w:val="28"/>
                <w:szCs w:val="28"/>
                <w:lang w:val="en-US" w:eastAsia="ja-JP"/>
                <w14:textFill>
                  <w14:solidFill>
                    <w14:schemeClr w14:val="tx1"/>
                  </w14:solidFill>
                </w14:textFill>
              </w:rPr>
              <w:t>1</w:t>
            </w:r>
            <w:r>
              <w:rPr>
                <w:rFonts w:ascii="Times New Roman" w:hAnsi="Times New Roman" w:eastAsia="MS Mincho" w:cs="Times New Roman"/>
                <w:bCs/>
                <w:iCs/>
                <w:color w:val="000000" w:themeColor="text1"/>
                <w:sz w:val="28"/>
                <w:szCs w:val="28"/>
                <w:lang w:eastAsia="ja-JP"/>
                <w14:textFill>
                  <w14:solidFill>
                    <w14:schemeClr w14:val="tx1"/>
                  </w14:solidFill>
                </w14:textFill>
              </w:rPr>
              <w:t>2.2. Rối</w:t>
            </w:r>
            <w:r>
              <w:rPr>
                <w:rFonts w:ascii="Times New Roman" w:hAnsi="Times New Roman" w:eastAsia="MS Mincho" w:cs="Times New Roman"/>
                <w:bCs/>
                <w:iCs/>
                <w:color w:val="000000" w:themeColor="text1"/>
                <w:sz w:val="28"/>
                <w:szCs w:val="28"/>
                <w:lang w:val="vi-VN" w:eastAsia="ja-JP"/>
                <w14:textFill>
                  <w14:solidFill>
                    <w14:schemeClr w14:val="tx1"/>
                  </w14:solidFill>
                </w14:textFill>
              </w:rPr>
              <w:t xml:space="preserve"> loạn căng thẳng sau sang chấn</w:t>
            </w:r>
            <w:r>
              <w:rPr>
                <w:rFonts w:ascii="Times New Roman" w:hAnsi="Times New Roman" w:eastAsia="MS Mincho" w:cs="Times New Roman"/>
                <w:bCs/>
                <w:iCs/>
                <w:color w:val="000000" w:themeColor="text1"/>
                <w:sz w:val="28"/>
                <w:szCs w:val="28"/>
                <w:lang w:eastAsia="ja-JP"/>
                <w14:textFill>
                  <w14:solidFill>
                    <w14:schemeClr w14:val="tx1"/>
                  </w14:solidFill>
                </w14:textFill>
              </w:rPr>
              <w:t xml:space="preserve"> tâm lý</w:t>
            </w:r>
          </w:p>
          <w:p w14:paraId="221C2C7E">
            <w:pPr>
              <w:spacing w:before="60" w:after="60" w:line="295" w:lineRule="auto"/>
              <w:ind w:left="-8"/>
              <w:jc w:val="both"/>
              <w:rPr>
                <w:rFonts w:ascii="Times New Roman" w:hAnsi="Times New Roman" w:eastAsia="Times New Roman" w:cs="Times New Roman"/>
                <w:b/>
                <w:bCs/>
                <w:color w:val="000000" w:themeColor="text1"/>
                <w:sz w:val="28"/>
                <w:szCs w:val="28"/>
                <w:lang w:eastAsia="vi-VN"/>
                <w14:textFill>
                  <w14:solidFill>
                    <w14:schemeClr w14:val="tx1"/>
                  </w14:solidFill>
                </w14:textFill>
              </w:rPr>
            </w:pPr>
          </w:p>
        </w:tc>
        <w:tc>
          <w:tcPr>
            <w:tcW w:w="7560" w:type="dxa"/>
            <w:tcBorders>
              <w:top w:val="single" w:color="auto" w:sz="4" w:space="0"/>
              <w:left w:val="single" w:color="auto" w:sz="4" w:space="0"/>
              <w:bottom w:val="single" w:color="auto" w:sz="4" w:space="0"/>
              <w:right w:val="single" w:color="auto" w:sz="4" w:space="0"/>
            </w:tcBorders>
          </w:tcPr>
          <w:p w14:paraId="2DE39273">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khái niệm rối loạn căng thẳng sau sang chấn tâm lý.</w:t>
            </w:r>
          </w:p>
          <w:p w14:paraId="0E7613D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Nhận biết được đối tượng có nguy cơ bị rối loạn căng thẳng sau sang chấn.</w:t>
            </w:r>
          </w:p>
          <w:p w14:paraId="62E4765F">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Nhận diện được các triệu chứng rối loạn căng thẳng sau sang chấn tâm lý.</w:t>
            </w:r>
          </w:p>
          <w:p w14:paraId="719E1517">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Nếu các biện pháp hỗ trợ tâm lý phù hợp (sơ cứu) với những người gặp sang chấn tâm lý.</w:t>
            </w:r>
          </w:p>
          <w:p w14:paraId="589C19DA">
            <w:pPr>
              <w:spacing w:before="60" w:after="60" w:line="295" w:lineRule="auto"/>
              <w:ind w:left="-8"/>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Thực hành liên hệ được các biểu hiện và mức độ của rối loạn căng thẳng sau sang chấn và các giải pháp phòng chống các rối loạn căng thẳng.</w:t>
            </w:r>
          </w:p>
          <w:p w14:paraId="77989BD4">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tự cân bằng cuộc sống nếu bản thân gặp phải sang chấn tâm lý.</w:t>
            </w:r>
          </w:p>
          <w:p w14:paraId="349F19D7">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Giới thiệu được các cơ sở can thiệp, trị liệu tâm lý phù hợp để hỗ trợ người thân.</w:t>
            </w:r>
          </w:p>
        </w:tc>
        <w:tc>
          <w:tcPr>
            <w:tcW w:w="3945" w:type="dxa"/>
            <w:tcBorders>
              <w:top w:val="single" w:color="auto" w:sz="4" w:space="0"/>
              <w:left w:val="single" w:color="auto" w:sz="4" w:space="0"/>
              <w:bottom w:val="single" w:color="auto" w:sz="4" w:space="0"/>
              <w:right w:val="single" w:color="auto" w:sz="4" w:space="0"/>
            </w:tcBorders>
          </w:tcPr>
          <w:p w14:paraId="03009AE3">
            <w:pPr>
              <w:spacing w:before="60" w:after="60" w:line="295" w:lineRule="auto"/>
              <w:jc w:val="both"/>
              <w:rPr>
                <w:rFonts w:ascii="roboto" w:hAnsi="roboto"/>
                <w:b/>
                <w:bCs/>
                <w:color w:val="333333"/>
                <w:shd w:val="clear" w:color="auto" w:fill="F7F7F7"/>
              </w:rPr>
            </w:pPr>
            <w:r>
              <w:rPr>
                <w:rFonts w:ascii="Times New Roman" w:hAnsi="Times New Roman" w:cs="Times New Roman"/>
                <w:bCs/>
                <w:color w:val="333333"/>
                <w:sz w:val="28"/>
                <w:szCs w:val="28"/>
                <w:shd w:val="clear" w:color="auto" w:fill="F7F7F7"/>
              </w:rPr>
              <w:t>-Rối loạn căng thẳng sau sang chấn  là một rối loạn lo âu có thể phát triển sau một sự kiện kinh hoàng mà cá nhân chứng kiến hoặc trực tiếp là người trải qua sự kiện sang chấn đó.</w:t>
            </w:r>
            <w:r>
              <w:rPr>
                <w:rFonts w:ascii="roboto" w:hAnsi="roboto"/>
                <w:b/>
                <w:bCs/>
                <w:color w:val="333333"/>
                <w:shd w:val="clear" w:color="auto" w:fill="F7F7F7"/>
              </w:rPr>
              <w:t xml:space="preserve"> </w:t>
            </w:r>
          </w:p>
          <w:p w14:paraId="56AF107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333333"/>
                <w:sz w:val="28"/>
                <w:szCs w:val="28"/>
                <w:shd w:val="clear" w:color="auto" w:fill="F7F7F7"/>
              </w:rPr>
              <w:t>- Rối loạn căng thẳng sau sang chấn có nhiều triệu chứng về tâm lý cũng như thể chất gây ảnh hưởng đến các chức năng hoạt động bình thường hàng ngày và chất lượng cuộc sống.</w:t>
            </w:r>
          </w:p>
        </w:tc>
      </w:tr>
      <w:tr w14:paraId="225B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4324B3AF">
            <w:pPr>
              <w:spacing w:before="60" w:after="60" w:line="295" w:lineRule="auto"/>
              <w:ind w:left="-8"/>
              <w:jc w:val="both"/>
              <w:rPr>
                <w:rFonts w:ascii="Times New Roman" w:hAnsi="Times New Roman" w:eastAsia="MS Mincho" w:cs="Times New Roman"/>
                <w:b/>
                <w:bCs/>
                <w:i/>
                <w:iCs/>
                <w:color w:val="000000" w:themeColor="text1"/>
                <w:sz w:val="28"/>
                <w:szCs w:val="28"/>
                <w:lang w:eastAsia="ja-JP"/>
                <w14:textFill>
                  <w14:solidFill>
                    <w14:schemeClr w14:val="tx1"/>
                  </w14:solidFill>
                </w14:textFill>
              </w:rPr>
            </w:pPr>
            <w:r>
              <w:rPr>
                <w:rFonts w:hint="default" w:ascii="Times New Roman" w:hAnsi="Times New Roman" w:eastAsia="Times New Roman" w:cs="Times New Roman"/>
                <w:b/>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b/>
                <w:color w:val="000000" w:themeColor="text1"/>
                <w:sz w:val="28"/>
                <w:szCs w:val="28"/>
                <w:lang w:eastAsia="vi-VN"/>
                <w14:textFill>
                  <w14:solidFill>
                    <w14:schemeClr w14:val="tx1"/>
                  </w14:solidFill>
                </w14:textFill>
              </w:rPr>
              <w:t>3</w:t>
            </w:r>
            <w:r>
              <w:rPr>
                <w:rFonts w:ascii="Times New Roman" w:hAnsi="Times New Roman" w:eastAsia="Times New Roman" w:cs="Times New Roman"/>
                <w:b/>
                <w:color w:val="000000" w:themeColor="text1"/>
                <w:sz w:val="28"/>
                <w:szCs w:val="28"/>
                <w:lang w:val="vi-VN" w:eastAsia="vi-VN"/>
                <w14:textFill>
                  <w14:solidFill>
                    <w14:schemeClr w14:val="tx1"/>
                  </w14:solidFill>
                </w14:textFill>
              </w:rPr>
              <w:t>.</w:t>
            </w:r>
            <w:r>
              <w:rPr>
                <w:rFonts w:ascii="Times New Roman" w:hAnsi="Times New Roman" w:eastAsia="Times New Roman" w:cs="Times New Roman"/>
                <w:b/>
                <w:color w:val="000000" w:themeColor="text1"/>
                <w:sz w:val="28"/>
                <w:szCs w:val="28"/>
                <w:lang w:eastAsia="vi-VN"/>
                <w14:textFill>
                  <w14:solidFill>
                    <w14:schemeClr w14:val="tx1"/>
                  </w14:solidFill>
                </w14:textFill>
              </w:rPr>
              <w:t xml:space="preserve"> Các vấn đề rối loạn kiểm soát hành vi</w:t>
            </w:r>
          </w:p>
        </w:tc>
        <w:tc>
          <w:tcPr>
            <w:tcW w:w="7560" w:type="dxa"/>
            <w:tcBorders>
              <w:top w:val="single" w:color="auto" w:sz="4" w:space="0"/>
              <w:left w:val="single" w:color="auto" w:sz="4" w:space="0"/>
              <w:bottom w:val="single" w:color="auto" w:sz="4" w:space="0"/>
              <w:right w:val="single" w:color="auto" w:sz="4" w:space="0"/>
            </w:tcBorders>
          </w:tcPr>
          <w:p w14:paraId="720E117E">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khái niệm rối loạn kiểm soát hành vi. Các biểu hiện của việc rối loạn kiểm soát hành vi.</w:t>
            </w:r>
          </w:p>
          <w:p w14:paraId="20C21592">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Phân biệt được sự rối loạn hành vi do mất kiểm soát tâm lý hay là do thiếu ý thức đạo đức của người thân.</w:t>
            </w:r>
          </w:p>
          <w:p w14:paraId="50C25330">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nguyên nhân, hậu quả của vấn đề rối loạn kiểm soát hành vi.</w:t>
            </w:r>
          </w:p>
          <w:p w14:paraId="2D662128">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49FE2769">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Liên hệ thực tế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về </w:t>
            </w:r>
            <w:r>
              <w:rPr>
                <w:rFonts w:ascii="Times New Roman" w:hAnsi="Times New Roman" w:eastAsia="MS Mincho" w:cs="Times New Roman"/>
                <w:color w:val="000000" w:themeColor="text1"/>
                <w:sz w:val="28"/>
                <w:szCs w:val="28"/>
                <w:lang w:eastAsia="ja-JP"/>
                <w14:textFill>
                  <w14:solidFill>
                    <w14:schemeClr w14:val="tx1"/>
                  </w14:solidFill>
                </w14:textFill>
              </w:rPr>
              <w:t>hậu quả các vấn đề về rối loại kiểm soát hành vi tại địa phương.</w:t>
            </w:r>
          </w:p>
          <w:p w14:paraId="363AD238">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Có ý thức</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và trách nhiệm</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đưa người thân</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 bị rối loạn kiểm soát hành vi</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đến các cơ sở điều trị.</w:t>
            </w:r>
          </w:p>
          <w:p w14:paraId="099F777A">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Có thái độ cảm thông, chia sẻ với người bị rối loạn </w:t>
            </w:r>
            <w:r>
              <w:rPr>
                <w:rFonts w:hint="default" w:ascii="Times New Roman" w:hAnsi="Times New Roman" w:eastAsia="MS Mincho" w:cs="Times New Roman"/>
                <w:color w:val="000000" w:themeColor="text1"/>
                <w:sz w:val="28"/>
                <w:szCs w:val="28"/>
                <w:lang w:val="en-US" w:eastAsia="ja-JP"/>
                <w14:textFill>
                  <w14:solidFill>
                    <w14:schemeClr w14:val="tx1"/>
                  </w14:solidFill>
                </w14:textFill>
              </w:rPr>
              <w:t xml:space="preserve">kiểm soát </w:t>
            </w:r>
            <w:r>
              <w:rPr>
                <w:rFonts w:ascii="Times New Roman" w:hAnsi="Times New Roman" w:eastAsia="MS Mincho" w:cs="Times New Roman"/>
                <w:color w:val="000000" w:themeColor="text1"/>
                <w:sz w:val="28"/>
                <w:szCs w:val="28"/>
                <w:lang w:eastAsia="ja-JP"/>
                <w14:textFill>
                  <w14:solidFill>
                    <w14:schemeClr w14:val="tx1"/>
                  </w14:solidFill>
                </w14:textFill>
              </w:rPr>
              <w:t>hành vi.</w:t>
            </w:r>
          </w:p>
        </w:tc>
        <w:tc>
          <w:tcPr>
            <w:tcW w:w="3945" w:type="dxa"/>
            <w:tcBorders>
              <w:top w:val="single" w:color="auto" w:sz="4" w:space="0"/>
              <w:left w:val="single" w:color="auto" w:sz="4" w:space="0"/>
              <w:bottom w:val="single" w:color="auto" w:sz="4" w:space="0"/>
              <w:right w:val="single" w:color="auto" w:sz="4" w:space="0"/>
            </w:tcBorders>
          </w:tcPr>
          <w:p w14:paraId="45B7419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47CE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3BF2BF4D">
            <w:pPr>
              <w:spacing w:before="60" w:after="60" w:line="295" w:lineRule="auto"/>
              <w:ind w:left="-8"/>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b/>
                <w:bCs/>
                <w:color w:val="000000" w:themeColor="text1"/>
                <w:sz w:val="28"/>
                <w:szCs w:val="28"/>
                <w:lang w:eastAsia="vi-VN"/>
                <w14:textFill>
                  <w14:solidFill>
                    <w14:schemeClr w14:val="tx1"/>
                  </w14:solidFill>
                </w14:textFill>
              </w:rPr>
              <w:t>4</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bCs/>
                <w:color w:val="000000" w:themeColor="text1"/>
                <w:sz w:val="28"/>
                <w:szCs w:val="28"/>
                <w:lang w:eastAsia="vi-VN"/>
                <w14:textFill>
                  <w14:solidFill>
                    <w14:schemeClr w14:val="tx1"/>
                  </w14:solidFill>
                </w14:textFill>
              </w:rPr>
              <w:t>Các vấn đề của người nghiện chất, nghiện game</w:t>
            </w:r>
          </w:p>
        </w:tc>
        <w:tc>
          <w:tcPr>
            <w:tcW w:w="7560" w:type="dxa"/>
            <w:tcBorders>
              <w:top w:val="single" w:color="auto" w:sz="4" w:space="0"/>
              <w:left w:val="single" w:color="auto" w:sz="4" w:space="0"/>
              <w:bottom w:val="single" w:color="auto" w:sz="4" w:space="0"/>
              <w:right w:val="single" w:color="auto" w:sz="4" w:space="0"/>
            </w:tcBorders>
          </w:tcPr>
          <w:p w14:paraId="6AA1CAC8">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Nhận diện được các dấu hiệu của người nghiện các chất như: rượu bia, thuốc lá, ma túy và hậu quả của việc nghiện chất.</w:t>
            </w:r>
          </w:p>
          <w:p w14:paraId="5BED4461">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Nhận diện được dấu hiệu của người nghiện game và hậu quả.</w:t>
            </w:r>
          </w:p>
          <w:p w14:paraId="38652264">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Có thái độ thiện cảm hơn đối với người nghiện chất, nghiện game để hỗ trợ đưa họ đến các cơ sở cai nghiện. </w:t>
            </w:r>
          </w:p>
          <w:p w14:paraId="1AE53869">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Xây dựng được môi trường tâm lý an toàn để người nghiện chất, nghiện game sau cai nghiện hòa nhập cộng đồng, duy trì kết quả.</w:t>
            </w:r>
          </w:p>
          <w:p w14:paraId="66B1E511">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Liên hệ được thực tế thực trạng về các vấn đề nghiện các chất và nghiện game tại địa phương và các giải pháp phòng ngừa.</w:t>
            </w:r>
          </w:p>
          <w:p w14:paraId="51AD9D9C">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Tổ chức tư vấn được phòng ngừa người nghiện chất, nghiệm game trong cộng đồng.</w:t>
            </w:r>
          </w:p>
        </w:tc>
        <w:tc>
          <w:tcPr>
            <w:tcW w:w="3945" w:type="dxa"/>
            <w:tcBorders>
              <w:top w:val="single" w:color="auto" w:sz="4" w:space="0"/>
              <w:left w:val="single" w:color="auto" w:sz="4" w:space="0"/>
              <w:bottom w:val="single" w:color="auto" w:sz="4" w:space="0"/>
              <w:right w:val="single" w:color="auto" w:sz="4" w:space="0"/>
            </w:tcBorders>
          </w:tcPr>
          <w:p w14:paraId="0C843AB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r w14:paraId="0017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tcBorders>
              <w:top w:val="single" w:color="auto" w:sz="4" w:space="0"/>
              <w:left w:val="single" w:color="auto" w:sz="4" w:space="0"/>
              <w:bottom w:val="single" w:color="auto" w:sz="4" w:space="0"/>
              <w:right w:val="single" w:color="auto" w:sz="4" w:space="0"/>
            </w:tcBorders>
          </w:tcPr>
          <w:p w14:paraId="5713E085">
            <w:pPr>
              <w:spacing w:before="60" w:after="60" w:line="295" w:lineRule="auto"/>
              <w:ind w:left="-8"/>
              <w:jc w:val="both"/>
              <w:rPr>
                <w:rFonts w:ascii="Times New Roman" w:hAnsi="Times New Roman" w:eastAsia="Times New Roman" w:cs="Times New Roman"/>
                <w:b/>
                <w:bCs/>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1</w:t>
            </w:r>
            <w:r>
              <w:rPr>
                <w:rFonts w:ascii="Times New Roman" w:hAnsi="Times New Roman" w:eastAsia="Times New Roman" w:cs="Times New Roman"/>
                <w:b/>
                <w:bCs/>
                <w:color w:val="000000" w:themeColor="text1"/>
                <w:sz w:val="28"/>
                <w:szCs w:val="28"/>
                <w:lang w:eastAsia="vi-VN"/>
                <w14:textFill>
                  <w14:solidFill>
                    <w14:schemeClr w14:val="tx1"/>
                  </w14:solidFill>
                </w14:textFill>
              </w:rPr>
              <w:t>5</w:t>
            </w:r>
            <w:r>
              <w:rPr>
                <w:rFonts w:ascii="Times New Roman" w:hAnsi="Times New Roman" w:eastAsia="Times New Roman" w:cs="Times New Roman"/>
                <w:b/>
                <w:bCs/>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b/>
                <w:bCs/>
                <w:color w:val="000000" w:themeColor="text1"/>
                <w:sz w:val="28"/>
                <w:szCs w:val="28"/>
                <w:lang w:eastAsia="vi-VN"/>
                <w14:textFill>
                  <w14:solidFill>
                    <w14:schemeClr w14:val="tx1"/>
                  </w14:solidFill>
                </w14:textFill>
              </w:rPr>
              <w:t>Các vấn đề của người có hành vi tự gây tổn thương, tự tử</w:t>
            </w:r>
          </w:p>
        </w:tc>
        <w:tc>
          <w:tcPr>
            <w:tcW w:w="7560" w:type="dxa"/>
            <w:tcBorders>
              <w:top w:val="single" w:color="auto" w:sz="4" w:space="0"/>
              <w:left w:val="single" w:color="auto" w:sz="4" w:space="0"/>
              <w:bottom w:val="single" w:color="auto" w:sz="4" w:space="0"/>
              <w:right w:val="single" w:color="auto" w:sz="4" w:space="0"/>
            </w:tcBorders>
          </w:tcPr>
          <w:p w14:paraId="30993D70">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 Nêu được những nguy cơ tự gây tổn thương hoặc tự tử ở người thân.</w:t>
            </w:r>
          </w:p>
          <w:p w14:paraId="0325E864">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01D6B37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Nhận diện sớm được những dấu hiệu tự gây tổn thương hoặc tự tử. </w:t>
            </w:r>
          </w:p>
          <w:p w14:paraId="24B0153B">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Đánh giá được mức độ hành vi tự gây tổn thương hoặc tự tử. </w:t>
            </w:r>
          </w:p>
          <w:p w14:paraId="122B3DF9">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Liên hệ được thực tế thực trạng về các vấn đề của người có hành vi tự gây tổn thương, tự tử tại địa phương và các giải pháp phòng ngừa.</w:t>
            </w:r>
          </w:p>
          <w:p w14:paraId="1FF53327">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Biết cách xây dựng không gian tâm lý an toàn cho người thân khi họ có nguy cơ tự gây tổn thương hoặc tự tử.</w:t>
            </w:r>
          </w:p>
          <w:p w14:paraId="1CB833C4">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hiện được tư vấn sơ cứu tâm lý cho những người có hành vi tự gây tổn thương hoặc tự tử. </w:t>
            </w:r>
          </w:p>
          <w:p w14:paraId="61A69C73">
            <w:pPr>
              <w:spacing w:before="60" w:after="60" w:line="295" w:lineRule="auto"/>
              <w:ind w:left="-8"/>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Lựa chọn được cơ sở tư vấn tâm lý để can thiệu, trị liệu kịp thời.</w:t>
            </w:r>
          </w:p>
        </w:tc>
        <w:tc>
          <w:tcPr>
            <w:tcW w:w="3945" w:type="dxa"/>
            <w:tcBorders>
              <w:top w:val="single" w:color="auto" w:sz="4" w:space="0"/>
              <w:left w:val="single" w:color="auto" w:sz="4" w:space="0"/>
              <w:bottom w:val="single" w:color="auto" w:sz="4" w:space="0"/>
              <w:right w:val="single" w:color="auto" w:sz="4" w:space="0"/>
            </w:tcBorders>
          </w:tcPr>
          <w:p w14:paraId="4FCCD51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tc>
      </w:tr>
    </w:tbl>
    <w:p w14:paraId="544B35B4">
      <w:pPr>
        <w:spacing w:before="60" w:after="60" w:line="288" w:lineRule="auto"/>
        <w:jc w:val="both"/>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 </w:t>
      </w:r>
    </w:p>
    <w:p w14:paraId="332BE868">
      <w:pPr>
        <w:spacing w:before="60" w:after="60" w:line="288"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 III. HƯỚNG DẪN THỰC HIỆN CHƯƠNG TRÌNH</w:t>
      </w:r>
    </w:p>
    <w:p w14:paraId="367FBC44">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1. Thời lượng </w:t>
      </w:r>
    </w:p>
    <w:p w14:paraId="39FDAB88">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 </w:t>
      </w:r>
      <w:r>
        <w:rPr>
          <w:rFonts w:ascii="Times New Roman" w:hAnsi="Times New Roman" w:eastAsia="Calibri" w:cs="Times New Roman"/>
          <w:bCs/>
          <w:color w:val="000000" w:themeColor="text1"/>
          <w:sz w:val="28"/>
          <w:szCs w:val="28"/>
          <w14:textFill>
            <w14:solidFill>
              <w14:schemeClr w14:val="tx1"/>
            </w14:solidFill>
          </w14:textFill>
        </w:rPr>
        <w:t>Tổng thời lượng của chương trình là 180</w:t>
      </w:r>
      <w:r>
        <w:rPr>
          <w:rFonts w:ascii="Times New Roman" w:hAnsi="Times New Roman" w:eastAsia="Calibri" w:cs="Times New Roman"/>
          <w:bCs/>
          <w:color w:val="000000" w:themeColor="text1"/>
          <w:sz w:val="28"/>
          <w:szCs w:val="28"/>
          <w:lang w:val="vi-VN"/>
          <w14:textFill>
            <w14:solidFill>
              <w14:schemeClr w14:val="tx1"/>
            </w14:solidFill>
          </w14:textFill>
        </w:rPr>
        <w:t xml:space="preserve"> </w:t>
      </w:r>
      <w:r>
        <w:rPr>
          <w:rFonts w:ascii="Times New Roman" w:hAnsi="Times New Roman" w:eastAsia="Calibri" w:cs="Times New Roman"/>
          <w:bCs/>
          <w:color w:val="000000" w:themeColor="text1"/>
          <w:sz w:val="28"/>
          <w:szCs w:val="28"/>
          <w14:textFill>
            <w14:solidFill>
              <w14:schemeClr w14:val="tx1"/>
            </w14:solidFill>
          </w14:textFill>
        </w:rPr>
        <w:t>tiết (60 buổi, mỗi buổi 3 tiết)</w:t>
      </w: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 gồm lý thuyết 89 tiết, thực hành 91 tiết. Cụ thể</w:t>
      </w:r>
      <w:r>
        <w:rPr>
          <w:rFonts w:ascii="Times New Roman" w:hAnsi="Times New Roman" w:eastAsia="Calibri" w:cs="Times New Roman"/>
          <w:bCs/>
          <w:color w:val="000000" w:themeColor="text1"/>
          <w:sz w:val="28"/>
          <w:szCs w:val="28"/>
          <w14:textFill>
            <w14:solidFill>
              <w14:schemeClr w14:val="tx1"/>
            </w14:solidFill>
          </w14:textFill>
        </w:rPr>
        <w:t xml:space="preserve">, phần I. Giáo dục kỹ năng sống: 90 tiết và phần II. Tư vấn tâm lý: 90 tiết. Mỗi nội dung </w:t>
      </w:r>
      <w:r>
        <w:rPr>
          <w:rFonts w:hint="default" w:ascii="Times New Roman" w:hAnsi="Times New Roman" w:eastAsia="Calibri" w:cs="Times New Roman"/>
          <w:bCs/>
          <w:color w:val="000000" w:themeColor="text1"/>
          <w:sz w:val="28"/>
          <w:szCs w:val="28"/>
          <w:lang w:val="en-US"/>
          <w14:textFill>
            <w14:solidFill>
              <w14:schemeClr w14:val="tx1"/>
            </w14:solidFill>
          </w14:textFill>
        </w:rPr>
        <w:t>có thời lượng</w:t>
      </w:r>
      <w:r>
        <w:rPr>
          <w:rFonts w:ascii="Times New Roman" w:hAnsi="Times New Roman" w:eastAsia="Calibri" w:cs="Times New Roman"/>
          <w:bCs/>
          <w:color w:val="000000" w:themeColor="text1"/>
          <w:sz w:val="28"/>
          <w:szCs w:val="28"/>
          <w14:textFill>
            <w14:solidFill>
              <w14:schemeClr w14:val="tx1"/>
            </w14:solidFill>
          </w14:textFill>
        </w:rPr>
        <w:t xml:space="preserve"> từ 3 đến 12 tiết theo yêu cầu về mức độ của từng nội dung cụ thể. </w:t>
      </w:r>
    </w:p>
    <w:p w14:paraId="5D66586A">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 </w:t>
      </w:r>
      <w:r>
        <w:rPr>
          <w:rFonts w:ascii="Times New Roman" w:hAnsi="Times New Roman" w:eastAsia="Calibri" w:cs="Times New Roman"/>
          <w:bCs/>
          <w:color w:val="000000" w:themeColor="text1"/>
          <w:sz w:val="28"/>
          <w:szCs w:val="28"/>
          <w14:textFill>
            <w14:solidFill>
              <w14:schemeClr w14:val="tx1"/>
            </w14:solidFill>
          </w14:textFill>
        </w:rPr>
        <w:t>Để tổ chức thực hiện</w:t>
      </w: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 chương trình</w:t>
      </w:r>
      <w:r>
        <w:rPr>
          <w:rFonts w:ascii="Times New Roman" w:hAnsi="Times New Roman" w:eastAsia="Calibri" w:cs="Times New Roman"/>
          <w:bCs/>
          <w:color w:val="000000" w:themeColor="text1"/>
          <w:sz w:val="28"/>
          <w:szCs w:val="28"/>
          <w14:textFill>
            <w14:solidFill>
              <w14:schemeClr w14:val="tx1"/>
            </w14:solidFill>
          </w14:textFill>
        </w:rPr>
        <w:t xml:space="preserve">, các địa phương căn cứ vào yêu cầu người học và đội ngũ giáo viên, báo cáo viên có thể lựa chọn tổ chức giảng dạy toàn bộ </w:t>
      </w:r>
      <w:r>
        <w:rPr>
          <w:rFonts w:hint="default" w:ascii="Times New Roman" w:hAnsi="Times New Roman" w:eastAsia="Calibri" w:cs="Times New Roman"/>
          <w:bCs/>
          <w:color w:val="000000" w:themeColor="text1"/>
          <w:sz w:val="28"/>
          <w:szCs w:val="28"/>
          <w:lang w:val="en-US"/>
          <w14:textFill>
            <w14:solidFill>
              <w14:schemeClr w14:val="tx1"/>
            </w14:solidFill>
          </w14:textFill>
        </w:rPr>
        <w:t>Chương trình</w:t>
      </w: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hint="default" w:ascii="Times New Roman" w:hAnsi="Times New Roman" w:eastAsia="Calibri" w:cs="Times New Roman"/>
          <w:bCs/>
          <w:color w:val="000000" w:themeColor="text1"/>
          <w:sz w:val="28"/>
          <w:szCs w:val="28"/>
          <w:lang w:val="en-US"/>
          <w14:textFill>
            <w14:solidFill>
              <w14:schemeClr w14:val="tx1"/>
            </w14:solidFill>
          </w14:textFill>
        </w:rPr>
        <w:t>G</w:t>
      </w:r>
      <w:r>
        <w:rPr>
          <w:rFonts w:ascii="Times New Roman" w:hAnsi="Times New Roman" w:eastAsia="Calibri" w:cs="Times New Roman"/>
          <w:bCs/>
          <w:color w:val="000000" w:themeColor="text1"/>
          <w:sz w:val="28"/>
          <w:szCs w:val="28"/>
          <w14:textFill>
            <w14:solidFill>
              <w14:schemeClr w14:val="tx1"/>
            </w14:solidFill>
          </w14:textFill>
        </w:rPr>
        <w:t xml:space="preserve">iáo dục kỹ năng sống và tư vấn tâm lý, hoặc chỉ tổ chức giảng dạy phần I. Giáo dục kỹ năng sống hoặc phần II. Tư vấn tâm lý cho phù hợp </w:t>
      </w:r>
      <w:r>
        <w:rPr>
          <w:rFonts w:ascii="Times New Roman" w:hAnsi="Times New Roman" w:cs="Times New Roman"/>
          <w:color w:val="000000" w:themeColor="text1"/>
          <w:sz w:val="28"/>
          <w:szCs w:val="28"/>
          <w:lang w:val="de-DE"/>
          <w14:textFill>
            <w14:solidFill>
              <w14:schemeClr w14:val="tx1"/>
            </w14:solidFill>
          </w14:textFill>
        </w:rPr>
        <w:t xml:space="preserve">nhưng phải đảm bảo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lang w:val="de-DE"/>
          <w14:textFill>
            <w14:solidFill>
              <w14:schemeClr w14:val="tx1"/>
            </w14:solidFill>
          </w14:textFill>
        </w:rPr>
        <w:t>úng các yêu cầu cần đạt và thời lượng đã được quy định tại chương trình. H</w:t>
      </w:r>
      <w:r>
        <w:rPr>
          <w:rFonts w:ascii="Times New Roman" w:hAnsi="Times New Roman" w:cs="Times New Roman"/>
          <w:color w:val="000000" w:themeColor="text1"/>
          <w:sz w:val="28"/>
          <w:szCs w:val="28"/>
          <w:lang w:val="en-US"/>
          <w14:textFill>
            <w14:solidFill>
              <w14:schemeClr w14:val="tx1"/>
            </w14:solidFill>
          </w14:textFill>
        </w:rPr>
        <w:t>ằ</w:t>
      </w:r>
      <w:r>
        <w:rPr>
          <w:rFonts w:ascii="Times New Roman" w:hAnsi="Times New Roman" w:cs="Times New Roman"/>
          <w:color w:val="000000" w:themeColor="text1"/>
          <w:sz w:val="28"/>
          <w:szCs w:val="28"/>
          <w:lang w:val="de-DE"/>
          <w14:textFill>
            <w14:solidFill>
              <w14:schemeClr w14:val="tx1"/>
            </w14:solidFill>
          </w14:textFill>
        </w:rPr>
        <w:t>ng năm, các cơ sở giáo dục phải xây dựng kế hoạch tổ chức dạy học lĩnh vực giáo dục kỹ năng sống và tư vấn tâm lý tối thiểu là 30 tiết trở lên.</w:t>
      </w:r>
    </w:p>
    <w:p w14:paraId="3A5AC0EF">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lang w:val="de-DE"/>
          <w14:textFill>
            <w14:solidFill>
              <w14:schemeClr w14:val="tx1"/>
            </w14:solidFill>
          </w14:textFill>
        </w:rPr>
        <w:t xml:space="preserve">- Đối với lĩnh vực giáo dục kỹ năng sống: </w:t>
      </w:r>
      <w:r>
        <w:rPr>
          <w:rFonts w:ascii="Times New Roman" w:hAnsi="Times New Roman" w:cs="Times New Roman"/>
          <w:color w:val="000000" w:themeColor="text1"/>
          <w:sz w:val="28"/>
          <w:szCs w:val="28"/>
          <w:shd w:val="clear" w:color="auto" w:fill="FFFFFF"/>
          <w14:textFill>
            <w14:solidFill>
              <w14:schemeClr w14:val="tx1"/>
            </w14:solidFill>
          </w14:textFill>
        </w:rPr>
        <w:t>Việc thực hành các kỹ năng sống tùy theo hoàn cảnh thực tế của địa phương và đối tượng người học để triển khai có hiệu quả. Cụ thể: Với đối tượng thanh thiếu niên ở thành phố, đô thị nội dung giáo dục kỹ năng sống tập trung vào các vấn đề liên quan đến các kỹ năng để phòng tránh các tệ nạn xã hội, trò chơi điện tử, bạo lực hay tệ nạn ma túy, cờ bạc, khả năng ứng xử thân thiện, khả năng làm việc theo nhóm, khả năng hoạt động xã hội. Với đối người học là thanh niên vùng dân tộc, miều núi, vùng nông thôn, nội dung giáo dục kỹ năng sống tập trung vào kỹ năng giao tiếp và hợp tác, kỹ năng đàm phán và thương lượng, kỹ năng tư duy phê phán giúp người học tự tin, chủ động nói lên ý kiến của mình hoặc nhận diện các tình huống xấu để phòng tránh, tự vệ để phát huy khả năng thích ứng nhanh với cuộc sống.</w:t>
      </w:r>
    </w:p>
    <w:p w14:paraId="20729BC6">
      <w:pPr>
        <w:keepNext w:val="0"/>
        <w:keepLines w:val="0"/>
        <w:pageBreakBefore w:val="0"/>
        <w:widowControl/>
        <w:numPr>
          <w:ilvl w:val="0"/>
          <w:numId w:val="0"/>
        </w:numPr>
        <w:suppressLineNumbers w:val="0"/>
        <w:kinsoku/>
        <w:wordWrap/>
        <w:overflowPunct/>
        <w:topLinePunct w:val="0"/>
        <w:autoSpaceDE/>
        <w:autoSpaceDN/>
        <w:bidi w:val="0"/>
        <w:adjustRightInd/>
        <w:snapToGrid/>
        <w:spacing w:before="60" w:beforeAutospacing="0" w:after="60" w:afterAutospacing="0" w:line="296" w:lineRule="auto"/>
        <w:ind w:left="91" w:leftChars="0" w:firstLine="720" w:firstLineChars="0"/>
        <w:jc w:val="both"/>
        <w:textAlignment w:val="auto"/>
        <w:rPr>
          <w:rFonts w:hint="default" w:ascii="Times New Roman" w:hAnsi="Times New Roman" w:eastAsia="sans-serif" w:cs="Times New Roman"/>
          <w:sz w:val="27"/>
          <w:szCs w:val="27"/>
          <w:lang w:val="en-US"/>
        </w:rPr>
      </w:pP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Đối với lĩnh vực tư vấn tâm lý: Căn cứ vào lứa tuổi người học để xây dựng kế hoạch dạy học cho phù hợp. Đối với lứa tuổi thanh thiếu niên, nội dung tư vấn gồm: Tâm lý lứa tuổi, giáo dục kỹ năng, biện pháp ứng xử văn hóa, phòng chống bạo lực, tư vấn tăng cường ứng phó, giải quyết những vấn đề phát sinh trong mối quan hệ gia đình, thầy cô giáo, bạn bè và các mối quan hệ khác, tham vấn tâm lý đối với những người học gặp khó khăn, rối loạn tâm lý trong quá trình học tập, n</w:t>
      </w:r>
      <w:r>
        <w:rPr>
          <w:rFonts w:hint="default" w:ascii="Times New Roman" w:hAnsi="Times New Roman" w:eastAsia="SimSun" w:cs="Times New Roman"/>
          <w:i w:val="0"/>
          <w:iCs w:val="0"/>
          <w:caps w:val="0"/>
          <w:color w:val="333333"/>
          <w:spacing w:val="0"/>
          <w:sz w:val="28"/>
          <w:szCs w:val="28"/>
          <w:shd w:val="clear" w:fill="FFFFFF"/>
          <w:lang w:val="en-US"/>
        </w:rPr>
        <w:t>hằm tạo điều kiện cho người học được bày tỏ suy nghĩ, trao đổi tâm tư tình cảm và giải tỏa những thắc mắc trong cuộc sống, trong học tập, trong quan hệ bạn bè, đồng nghiệp góp phần ổn định đời sống tâm hồn, tình cảm và giúp người học thực hiện được nguyện vọng và ước mơ của mình. Đối với người học là cha mẹ, nội dung tư vấn tâm lý gồm: Tâm lý lứa tuổi, tư vấn cho cha mẹ những dấu hiện để nhận biết con có các hành vi rối loạn  hành vi, trầm cảm, sang chấn tâm lý, hỗ trợ tâm lý trong các vấn đề về giới tính, hôn nhân gia đình, các quan hệ xã hội.</w:t>
      </w:r>
    </w:p>
    <w:p w14:paraId="46A87647">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2. Hướng dẫn tổ chức dạy học </w:t>
      </w:r>
    </w:p>
    <w:p w14:paraId="47CE5962">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 xml:space="preserve">a) Phương pháp dạy học </w:t>
      </w:r>
    </w:p>
    <w:p w14:paraId="5247EB67">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 Trong quá trình dạy kỹ năng sống, </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tư vấn tâm lý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khuyến khích giáo viên, báo cáo viên sử dụng phương pháp dạy học cùng tham gia của người học, tổ chức tốt các phương pháp dạy học như kể chuyện, phân tích, xử lý tình huống, chơi trò chơi, đóng tiểu phẩm. Sử dụng nhiều phương pháp và kỹ thuật dạy học tích cực như: phương pháp nêu gương, đóng vai, trò chơi. Chính việc thông qua việc sử dụng các phương pháp, kỹ thuật dạy học tích cực đó, giúp người học có cơ hội thực hành, trải nghiệm những kỹ năng sống cần thiết, phù hợp. </w:t>
      </w: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14:textFill>
            <w14:solidFill>
              <w14:schemeClr w14:val="tx1"/>
            </w14:solidFill>
          </w14:textFill>
        </w:rPr>
        <w:tab/>
      </w:r>
    </w:p>
    <w:p w14:paraId="2C1EB05A">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cs="Times New Roman"/>
          <w:color w:val="000000" w:themeColor="text1"/>
          <w:sz w:val="28"/>
          <w:szCs w:val="28"/>
          <w:shd w:val="clear" w:color="auto" w:fill="FCFCFC"/>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Tuỳ theo mục đích, nội dung cụ thể, có thể lựa chọn các phương pháp trải nghiệm</w:t>
      </w:r>
      <w:r>
        <w:rPr>
          <w:rFonts w:ascii="Times New Roman" w:hAnsi="Times New Roman" w:eastAsia="Calibri" w:cs="Times New Roman"/>
          <w:bCs/>
          <w:color w:val="000000" w:themeColor="text1"/>
          <w:sz w:val="28"/>
          <w:szCs w:val="28"/>
          <w:lang w:val="vi-VN"/>
          <w14:textFill>
            <w14:solidFill>
              <w14:schemeClr w14:val="tx1"/>
            </w14:solidFill>
          </w14:textFill>
        </w:rPr>
        <w:t>:</w:t>
      </w:r>
      <w:r>
        <w:rPr>
          <w:rFonts w:ascii="Times New Roman" w:hAnsi="Times New Roman" w:eastAsia="Calibri" w:cs="Times New Roman"/>
          <w:bCs/>
          <w:color w:val="000000" w:themeColor="text1"/>
          <w:sz w:val="28"/>
          <w:szCs w:val="28"/>
          <w14:textFill>
            <w14:solidFill>
              <w14:schemeClr w14:val="tx1"/>
            </w14:solidFill>
          </w14:textFill>
        </w:rPr>
        <w:t xml:space="preserve"> thực hành, đóng vai,</w:t>
      </w:r>
      <w:r>
        <w:rPr>
          <w:rFonts w:ascii="Times New Roman" w:hAnsi="Times New Roman" w:cs="Times New Roman"/>
          <w:color w:val="000000" w:themeColor="text1"/>
          <w:sz w:val="28"/>
          <w:szCs w:val="28"/>
          <w:shd w:val="clear" w:color="auto" w:fill="FCFCFC"/>
          <w14:textFill>
            <w14:solidFill>
              <w14:schemeClr w14:val="tx1"/>
            </w14:solidFill>
          </w14:textFill>
        </w:rPr>
        <w:t xml:space="preserve"> thảo luận nhóm, thực hành giải quyết tình huống, hỏi đáp, trò chơi giúp người học có tâm trạng thoải mái, cởi mở, hào hứng để dễ tiếp thu hơn.</w:t>
      </w:r>
    </w:p>
    <w:p w14:paraId="123D350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60" w:afterAutospacing="0" w:line="296" w:lineRule="auto"/>
        <w:ind w:left="0" w:right="0" w:firstLine="0"/>
        <w:jc w:val="both"/>
        <w:textAlignment w:val="baseline"/>
        <w:rPr>
          <w:rFonts w:hint="default" w:ascii="Times New Roman" w:hAnsi="Times New Roman" w:cs="Times New Roman"/>
          <w:i w:val="0"/>
          <w:iCs w:val="0"/>
          <w:caps w:val="0"/>
          <w:color w:val="000000"/>
          <w:spacing w:val="0"/>
          <w:sz w:val="28"/>
          <w:szCs w:val="28"/>
          <w:lang w:val="en-US"/>
        </w:rPr>
      </w:pPr>
      <w:r>
        <w:rPr>
          <w:rFonts w:hint="default" w:ascii="Arial" w:hAnsi="Arial" w:cs="Arial"/>
          <w:i w:val="0"/>
          <w:iCs w:val="0"/>
          <w:caps w:val="0"/>
          <w:color w:val="000000"/>
          <w:spacing w:val="0"/>
          <w:sz w:val="24"/>
          <w:szCs w:val="24"/>
          <w:shd w:val="clear" w:fill="FFFFFF"/>
          <w:vertAlign w:val="baseline"/>
        </w:rPr>
        <w:t> </w:t>
      </w:r>
      <w:r>
        <w:rPr>
          <w:rFonts w:hint="default" w:ascii="Arial" w:hAnsi="Arial" w:cs="Arial"/>
          <w:i w:val="0"/>
          <w:iCs w:val="0"/>
          <w:caps w:val="0"/>
          <w:color w:val="000000"/>
          <w:spacing w:val="0"/>
          <w:sz w:val="24"/>
          <w:szCs w:val="24"/>
          <w:shd w:val="clear" w:fill="FFFFFF"/>
          <w:vertAlign w:val="baseline"/>
          <w:lang w:val="en-US"/>
        </w:rPr>
        <w:tab/>
      </w:r>
      <w:r>
        <w:rPr>
          <w:rFonts w:hint="default" w:ascii="Times New Roman" w:hAnsi="Times New Roman" w:cs="Times New Roman"/>
          <w:i w:val="0"/>
          <w:iCs w:val="0"/>
          <w:caps w:val="0"/>
          <w:color w:val="000000"/>
          <w:spacing w:val="0"/>
          <w:sz w:val="28"/>
          <w:szCs w:val="28"/>
          <w:shd w:val="clear" w:fill="FFFFFF"/>
          <w:vertAlign w:val="baseline"/>
          <w:lang w:val="en-US"/>
        </w:rPr>
        <w:t xml:space="preserve">- Đối với nội dung tư vấn tâm lý: Giáo viên, báo cáo viên </w:t>
      </w:r>
      <w:r>
        <w:rPr>
          <w:rFonts w:hint="default" w:ascii="Times New Roman" w:hAnsi="Times New Roman" w:cs="Times New Roman"/>
          <w:i w:val="0"/>
          <w:iCs w:val="0"/>
          <w:caps w:val="0"/>
          <w:color w:val="000000"/>
          <w:spacing w:val="0"/>
          <w:sz w:val="28"/>
          <w:szCs w:val="28"/>
          <w:shd w:val="clear" w:fill="FFFFFF"/>
          <w:vertAlign w:val="baseline"/>
        </w:rPr>
        <w:t xml:space="preserve">có thể </w:t>
      </w:r>
      <w:r>
        <w:rPr>
          <w:rFonts w:hint="default" w:ascii="Times New Roman" w:hAnsi="Times New Roman" w:cs="Times New Roman"/>
          <w:i w:val="0"/>
          <w:iCs w:val="0"/>
          <w:caps w:val="0"/>
          <w:color w:val="000000"/>
          <w:spacing w:val="0"/>
          <w:sz w:val="28"/>
          <w:szCs w:val="28"/>
          <w:shd w:val="clear" w:fill="FFFFFF"/>
          <w:vertAlign w:val="baseline"/>
          <w:lang w:val="en-US"/>
        </w:rPr>
        <w:t>sử dụng các phương pháp</w:t>
      </w:r>
      <w:r>
        <w:rPr>
          <w:rFonts w:hint="default" w:ascii="Times New Roman" w:hAnsi="Times New Roman" w:cs="Times New Roman"/>
          <w:i w:val="0"/>
          <w:iCs w:val="0"/>
          <w:caps w:val="0"/>
          <w:color w:val="000000"/>
          <w:spacing w:val="0"/>
          <w:sz w:val="28"/>
          <w:szCs w:val="28"/>
          <w:shd w:val="clear" w:fill="FFFFFF"/>
          <w:vertAlign w:val="baseline"/>
        </w:rPr>
        <w:t xml:space="preserve"> tư vấn, hỗ trợ gặp gỡ trực tiếp</w:t>
      </w:r>
      <w:r>
        <w:rPr>
          <w:rFonts w:hint="default" w:ascii="Times New Roman" w:hAnsi="Times New Roman" w:cs="Times New Roman"/>
          <w:i w:val="0"/>
          <w:iCs w:val="0"/>
          <w:caps w:val="0"/>
          <w:color w:val="000000"/>
          <w:spacing w:val="0"/>
          <w:sz w:val="28"/>
          <w:szCs w:val="28"/>
          <w:shd w:val="clear" w:fill="FFFFFF"/>
          <w:vertAlign w:val="baseline"/>
          <w:lang w:val="en-US"/>
        </w:rPr>
        <w:t xml:space="preserve"> </w:t>
      </w:r>
      <w:r>
        <w:rPr>
          <w:rFonts w:hint="default" w:ascii="Times New Roman" w:hAnsi="Times New Roman" w:cs="Times New Roman"/>
          <w:i w:val="0"/>
          <w:iCs w:val="0"/>
          <w:caps w:val="0"/>
          <w:color w:val="000000"/>
          <w:spacing w:val="0"/>
          <w:sz w:val="28"/>
          <w:szCs w:val="28"/>
          <w:shd w:val="clear" w:fill="FFFFFF"/>
          <w:vertAlign w:val="baseline"/>
        </w:rPr>
        <w:t>và tư vấn, hỗ trợ gián tiếp qua phương tiện điện thoại, e-mail, tin nhắn…</w:t>
      </w:r>
      <w:r>
        <w:rPr>
          <w:rFonts w:hint="default" w:ascii="Times New Roman" w:hAnsi="Times New Roman" w:cs="Times New Roman"/>
          <w:i w:val="0"/>
          <w:iCs w:val="0"/>
          <w:caps w:val="0"/>
          <w:color w:val="000000"/>
          <w:spacing w:val="0"/>
          <w:sz w:val="28"/>
          <w:szCs w:val="28"/>
          <w:shd w:val="clear" w:fill="FFFFFF"/>
          <w:vertAlign w:val="baseline"/>
          <w:lang w:val="en-US"/>
        </w:rPr>
        <w:t xml:space="preserve">; </w:t>
      </w:r>
      <w:r>
        <w:rPr>
          <w:rFonts w:hint="default" w:ascii="Times New Roman" w:hAnsi="Times New Roman" w:eastAsia="SimSun" w:cs="Times New Roman"/>
          <w:i w:val="0"/>
          <w:iCs w:val="0"/>
          <w:caps w:val="0"/>
          <w:color w:val="000000"/>
          <w:spacing w:val="0"/>
          <w:sz w:val="28"/>
          <w:szCs w:val="28"/>
          <w:shd w:val="clear" w:fill="FFFFFF"/>
        </w:rPr>
        <w:t xml:space="preserve">Trong quá trình tư vấn, hỗ trợ </w:t>
      </w:r>
      <w:r>
        <w:rPr>
          <w:rFonts w:hint="default" w:ascii="Times New Roman" w:hAnsi="Times New Roman" w:eastAsia="SimSun" w:cs="Times New Roman"/>
          <w:i w:val="0"/>
          <w:iCs w:val="0"/>
          <w:caps w:val="0"/>
          <w:color w:val="000000"/>
          <w:spacing w:val="0"/>
          <w:sz w:val="28"/>
          <w:szCs w:val="28"/>
          <w:shd w:val="clear" w:fill="FFFFFF"/>
          <w:lang w:val="en-US"/>
        </w:rPr>
        <w:t>người học</w:t>
      </w:r>
      <w:r>
        <w:rPr>
          <w:rFonts w:hint="default" w:ascii="Times New Roman" w:hAnsi="Times New Roman" w:eastAsia="SimSun" w:cs="Times New Roman"/>
          <w:i w:val="0"/>
          <w:iCs w:val="0"/>
          <w:caps w:val="0"/>
          <w:color w:val="000000"/>
          <w:spacing w:val="0"/>
          <w:sz w:val="28"/>
          <w:szCs w:val="28"/>
          <w:shd w:val="clear" w:fill="FFFFFF"/>
        </w:rPr>
        <w:t xml:space="preserve">, </w:t>
      </w:r>
      <w:r>
        <w:rPr>
          <w:rFonts w:hint="default" w:ascii="Times New Roman" w:hAnsi="Times New Roman" w:eastAsia="SimSun" w:cs="Times New Roman"/>
          <w:i w:val="0"/>
          <w:iCs w:val="0"/>
          <w:caps w:val="0"/>
          <w:color w:val="000000"/>
          <w:spacing w:val="0"/>
          <w:sz w:val="28"/>
          <w:szCs w:val="28"/>
          <w:shd w:val="clear" w:fill="FFFFFF"/>
          <w:lang w:val="en-US"/>
        </w:rPr>
        <w:t xml:space="preserve">khuyến khích </w:t>
      </w:r>
      <w:r>
        <w:rPr>
          <w:rFonts w:hint="default" w:eastAsia="SimSun" w:cs="Times New Roman"/>
          <w:i w:val="0"/>
          <w:iCs w:val="0"/>
          <w:caps w:val="0"/>
          <w:color w:val="000000"/>
          <w:spacing w:val="0"/>
          <w:sz w:val="28"/>
          <w:szCs w:val="28"/>
          <w:shd w:val="clear" w:fill="FFFFFF"/>
          <w:lang w:val="en-US"/>
        </w:rPr>
        <w:t xml:space="preserve">giáo viên, báo cáo viên </w:t>
      </w:r>
      <w:r>
        <w:rPr>
          <w:rFonts w:hint="default" w:ascii="Times New Roman" w:hAnsi="Times New Roman" w:eastAsia="SimSun" w:cs="Times New Roman"/>
          <w:i w:val="0"/>
          <w:iCs w:val="0"/>
          <w:caps w:val="0"/>
          <w:color w:val="000000"/>
          <w:spacing w:val="0"/>
          <w:sz w:val="28"/>
          <w:szCs w:val="28"/>
          <w:shd w:val="clear" w:fill="FFFFFF"/>
          <w:lang w:val="en-US"/>
        </w:rPr>
        <w:t>sử dụng các</w:t>
      </w:r>
      <w:r>
        <w:rPr>
          <w:rFonts w:hint="default" w:ascii="Times New Roman" w:hAnsi="Times New Roman" w:eastAsia="SimSun" w:cs="Times New Roman"/>
          <w:i w:val="0"/>
          <w:iCs w:val="0"/>
          <w:caps w:val="0"/>
          <w:color w:val="000000"/>
          <w:spacing w:val="0"/>
          <w:sz w:val="28"/>
          <w:szCs w:val="28"/>
          <w:shd w:val="clear" w:fill="FFFFFF"/>
        </w:rPr>
        <w:t xml:space="preserve"> phương pháp tư vấn</w:t>
      </w:r>
      <w:r>
        <w:rPr>
          <w:rFonts w:hint="default" w:ascii="Times New Roman" w:hAnsi="Times New Roman" w:eastAsia="SimSun" w:cs="Times New Roman"/>
          <w:i w:val="0"/>
          <w:iCs w:val="0"/>
          <w:caps w:val="0"/>
          <w:color w:val="000000"/>
          <w:spacing w:val="0"/>
          <w:sz w:val="28"/>
          <w:szCs w:val="28"/>
          <w:shd w:val="clear" w:fill="FFFFFF"/>
          <w:lang w:val="en-US"/>
        </w:rPr>
        <w:t>:</w:t>
      </w:r>
      <w:r>
        <w:rPr>
          <w:rFonts w:hint="default" w:ascii="Times New Roman" w:hAnsi="Times New Roman" w:eastAsia="SimSun" w:cs="Times New Roman"/>
          <w:i w:val="0"/>
          <w:iCs w:val="0"/>
          <w:caps w:val="0"/>
          <w:color w:val="000000"/>
          <w:spacing w:val="0"/>
          <w:sz w:val="28"/>
          <w:szCs w:val="28"/>
          <w:shd w:val="clear" w:fill="FFFFFF"/>
        </w:rPr>
        <w:t xml:space="preserve"> trò chuyện</w:t>
      </w:r>
      <w:r>
        <w:rPr>
          <w:rFonts w:hint="default" w:ascii="Times New Roman" w:hAnsi="Times New Roman" w:eastAsia="SimSun" w:cs="Times New Roman"/>
          <w:i w:val="0"/>
          <w:iCs w:val="0"/>
          <w:caps w:val="0"/>
          <w:color w:val="000000"/>
          <w:spacing w:val="0"/>
          <w:sz w:val="28"/>
          <w:szCs w:val="28"/>
          <w:shd w:val="clear" w:fill="FFFFFF"/>
          <w:lang w:val="en-US"/>
        </w:rPr>
        <w:t xml:space="preserve"> trực tiếp, các phương pháp</w:t>
      </w:r>
      <w:r>
        <w:rPr>
          <w:rFonts w:hint="default" w:ascii="Times New Roman" w:hAnsi="Times New Roman" w:eastAsia="SimSun" w:cs="Times New Roman"/>
          <w:i w:val="0"/>
          <w:iCs w:val="0"/>
          <w:caps w:val="0"/>
          <w:color w:val="000000"/>
          <w:spacing w:val="0"/>
          <w:sz w:val="28"/>
          <w:szCs w:val="28"/>
          <w:shd w:val="clear" w:fill="FFFFFF"/>
        </w:rPr>
        <w:t xml:space="preserve"> quan sát, trắc nghiệm, phân tích </w:t>
      </w:r>
      <w:r>
        <w:rPr>
          <w:rFonts w:hint="default" w:ascii="Times New Roman" w:hAnsi="Times New Roman" w:eastAsia="SimSun" w:cs="Times New Roman"/>
          <w:i w:val="0"/>
          <w:iCs w:val="0"/>
          <w:caps w:val="0"/>
          <w:color w:val="000000"/>
          <w:spacing w:val="0"/>
          <w:sz w:val="28"/>
          <w:szCs w:val="28"/>
          <w:shd w:val="clear" w:fill="FFFFFF"/>
          <w:lang w:val="en-US"/>
        </w:rPr>
        <w:t xml:space="preserve">hành động của người học </w:t>
      </w:r>
      <w:r>
        <w:rPr>
          <w:rFonts w:hint="default" w:ascii="Times New Roman" w:hAnsi="Times New Roman" w:eastAsia="SimSun" w:cs="Times New Roman"/>
          <w:i w:val="0"/>
          <w:iCs w:val="0"/>
          <w:caps w:val="0"/>
          <w:color w:val="000000"/>
          <w:spacing w:val="0"/>
          <w:sz w:val="28"/>
          <w:szCs w:val="28"/>
          <w:shd w:val="clear" w:fill="FFFFFF"/>
        </w:rPr>
        <w:t xml:space="preserve">nhằm đánh giá, nhận diện biểu hiện và mức độ khó khăn mà </w:t>
      </w:r>
      <w:r>
        <w:rPr>
          <w:rFonts w:hint="default" w:ascii="Times New Roman" w:hAnsi="Times New Roman" w:eastAsia="SimSun" w:cs="Times New Roman"/>
          <w:i w:val="0"/>
          <w:iCs w:val="0"/>
          <w:caps w:val="0"/>
          <w:color w:val="000000"/>
          <w:spacing w:val="0"/>
          <w:sz w:val="28"/>
          <w:szCs w:val="28"/>
          <w:shd w:val="clear" w:fill="FFFFFF"/>
          <w:lang w:val="en-US"/>
        </w:rPr>
        <w:t xml:space="preserve">người </w:t>
      </w:r>
      <w:r>
        <w:rPr>
          <w:rFonts w:hint="default" w:ascii="Times New Roman" w:hAnsi="Times New Roman" w:eastAsia="SimSun" w:cs="Times New Roman"/>
          <w:i w:val="0"/>
          <w:iCs w:val="0"/>
          <w:caps w:val="0"/>
          <w:color w:val="000000"/>
          <w:spacing w:val="0"/>
          <w:sz w:val="28"/>
          <w:szCs w:val="28"/>
          <w:shd w:val="clear" w:fill="FFFFFF"/>
        </w:rPr>
        <w:t xml:space="preserve">học </w:t>
      </w:r>
      <w:r>
        <w:rPr>
          <w:rFonts w:hint="default" w:ascii="Times New Roman" w:hAnsi="Times New Roman" w:eastAsia="SimSun" w:cs="Times New Roman"/>
          <w:i w:val="0"/>
          <w:iCs w:val="0"/>
          <w:caps w:val="0"/>
          <w:color w:val="000000"/>
          <w:spacing w:val="0"/>
          <w:sz w:val="28"/>
          <w:szCs w:val="28"/>
          <w:shd w:val="clear" w:fill="FFFFFF"/>
          <w:lang w:val="en-US"/>
        </w:rPr>
        <w:t xml:space="preserve">đang </w:t>
      </w:r>
      <w:r>
        <w:rPr>
          <w:rFonts w:hint="default" w:ascii="Times New Roman" w:hAnsi="Times New Roman" w:eastAsia="SimSun" w:cs="Times New Roman"/>
          <w:i w:val="0"/>
          <w:iCs w:val="0"/>
          <w:caps w:val="0"/>
          <w:color w:val="000000"/>
          <w:spacing w:val="0"/>
          <w:sz w:val="28"/>
          <w:szCs w:val="28"/>
          <w:shd w:val="clear" w:fill="FFFFFF"/>
        </w:rPr>
        <w:t xml:space="preserve">gặp phải </w:t>
      </w:r>
      <w:r>
        <w:rPr>
          <w:rFonts w:hint="default" w:ascii="Times New Roman" w:hAnsi="Times New Roman" w:eastAsia="SimSun" w:cs="Times New Roman"/>
          <w:i w:val="0"/>
          <w:iCs w:val="0"/>
          <w:caps w:val="0"/>
          <w:color w:val="000000"/>
          <w:spacing w:val="0"/>
          <w:sz w:val="28"/>
          <w:szCs w:val="28"/>
          <w:shd w:val="clear" w:fill="FFFFFF"/>
          <w:lang w:val="en-US"/>
        </w:rPr>
        <w:t>trong cuộc sống.</w:t>
      </w:r>
    </w:p>
    <w:p w14:paraId="30602FAF">
      <w:pPr>
        <w:keepNext w:val="0"/>
        <w:keepLines w:val="0"/>
        <w:pageBreakBefore w:val="0"/>
        <w:widowControl/>
        <w:kinsoku/>
        <w:wordWrap/>
        <w:overflowPunct/>
        <w:topLinePunct w:val="0"/>
        <w:autoSpaceDE/>
        <w:autoSpaceDN/>
        <w:bidi w:val="0"/>
        <w:adjustRightInd/>
        <w:snapToGrid/>
        <w:spacing w:before="60" w:after="60" w:line="296" w:lineRule="auto"/>
        <w:ind w:firstLine="705"/>
        <w:jc w:val="both"/>
        <w:textAlignment w:val="auto"/>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b) Hình thức tổ chức dạy học</w:t>
      </w:r>
    </w:p>
    <w:p w14:paraId="75120EE2">
      <w:pPr>
        <w:keepNext w:val="0"/>
        <w:keepLines w:val="0"/>
        <w:pageBreakBefore w:val="0"/>
        <w:widowControl/>
        <w:kinsoku/>
        <w:wordWrap/>
        <w:overflowPunct/>
        <w:topLinePunct w:val="0"/>
        <w:autoSpaceDE/>
        <w:autoSpaceDN/>
        <w:bidi w:val="0"/>
        <w:adjustRightInd/>
        <w:snapToGrid/>
        <w:spacing w:before="60" w:after="60" w:line="296" w:lineRule="auto"/>
        <w:ind w:firstLine="720"/>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Đa dạng các hình thức tổ chức như: Tổ chức các buổi nói chuyện chuyên đề, sinh hoạt câu lạc bộ, diễn đàn liên quan đến các nội dung về kỹ năng sống và tư vấn tâm lý. Lồng ghép các hoạt động giáo dục kỹ năng sống, tư vấn tâm </w:t>
      </w:r>
      <w:r>
        <w:rPr>
          <w:rFonts w:hint="default" w:ascii="Times New Roman" w:hAnsi="Times New Roman" w:eastAsia="Calibri" w:cs="Times New Roman"/>
          <w:bCs/>
          <w:color w:val="000000" w:themeColor="text1"/>
          <w:sz w:val="28"/>
          <w:szCs w:val="28"/>
          <w:lang w:val="en-US"/>
          <w14:textFill>
            <w14:solidFill>
              <w14:schemeClr w14:val="tx1"/>
            </w14:solidFill>
          </w14:textFill>
        </w:rPr>
        <w:t>l</w:t>
      </w:r>
      <w:r>
        <w:rPr>
          <w:rFonts w:ascii="Times New Roman" w:hAnsi="Times New Roman" w:eastAsia="Calibri" w:cs="Times New Roman"/>
          <w:bCs/>
          <w:color w:val="000000" w:themeColor="text1"/>
          <w:sz w:val="28"/>
          <w:szCs w:val="28"/>
          <w14:textFill>
            <w14:solidFill>
              <w14:schemeClr w14:val="tx1"/>
            </w14:solidFill>
          </w14:textFill>
        </w:rPr>
        <w:t xml:space="preserve">ý vào các buổi sinh hoạt của cộng đồng cư dân. </w:t>
      </w:r>
      <w:r>
        <w:rPr>
          <w:rFonts w:ascii="Times New Roman" w:hAnsi="Times New Roman" w:eastAsia="Times New Roman" w:cs="Times New Roman"/>
          <w:color w:val="000000" w:themeColor="text1"/>
          <w:sz w:val="28"/>
          <w:szCs w:val="28"/>
          <w14:textFill>
            <w14:solidFill>
              <w14:schemeClr w14:val="tx1"/>
            </w14:solidFill>
          </w14:textFill>
        </w:rPr>
        <w:t>Thiết lập kênh thông tin, cung cấp tài liệu, thường xuyên trao đổi về diễn biến tâm lý và các vấn đề cần tư vấn, hỗ trợ trong cộng đồng. Tổ chức các nhóm tư vấn, tham vấn riêng, tư vấn nhóm, trực tiếp tại nhà, tư vấn trực tuyến qua mạng xã hội, điện thoại</w:t>
      </w:r>
      <w:r>
        <w:rPr>
          <w:rFonts w:hint="default" w:ascii="Times New Roman" w:hAnsi="Times New Roman" w:eastAsia="Times New Roman" w:cs="Times New Roman"/>
          <w:color w:val="000000" w:themeColor="text1"/>
          <w:sz w:val="28"/>
          <w:szCs w:val="28"/>
          <w:lang w:val="en-US"/>
          <w14:textFill>
            <w14:solidFill>
              <w14:schemeClr w14:val="tx1"/>
            </w14:solidFill>
          </w14:textFill>
        </w:rPr>
        <w:t>, tư vấn qua thư</w:t>
      </w:r>
      <w:r>
        <w:rPr>
          <w:rFonts w:ascii="Times New Roman" w:hAnsi="Times New Roman" w:eastAsia="Times New Roman" w:cs="Times New Roman"/>
          <w:color w:val="000000" w:themeColor="text1"/>
          <w:sz w:val="28"/>
          <w:szCs w:val="28"/>
          <w14:textFill>
            <w14:solidFill>
              <w14:schemeClr w14:val="tx1"/>
            </w14:solidFill>
          </w14:textFill>
        </w:rPr>
        <w:t xml:space="preserve"> và các phương tiện thông tin truyền thông cho người dân trong cộng đồng.</w:t>
      </w:r>
    </w:p>
    <w:p w14:paraId="50D1EACA">
      <w:pPr>
        <w:keepNext w:val="0"/>
        <w:keepLines w:val="0"/>
        <w:pageBreakBefore w:val="0"/>
        <w:widowControl/>
        <w:kinsoku/>
        <w:wordWrap/>
        <w:overflowPunct/>
        <w:topLinePunct w:val="0"/>
        <w:autoSpaceDE/>
        <w:autoSpaceDN/>
        <w:bidi w:val="0"/>
        <w:adjustRightInd/>
        <w:snapToGrid/>
        <w:spacing w:before="60" w:after="60" w:line="296" w:lineRule="auto"/>
        <w:ind w:firstLine="720"/>
        <w:jc w:val="both"/>
        <w:textAlignment w:val="auto"/>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 xml:space="preserve">c) Đánh giá kết quả học tập </w:t>
      </w:r>
    </w:p>
    <w:p w14:paraId="2029166F">
      <w:pPr>
        <w:keepNext w:val="0"/>
        <w:keepLines w:val="0"/>
        <w:pageBreakBefore w:val="0"/>
        <w:widowControl/>
        <w:kinsoku/>
        <w:wordWrap/>
        <w:overflowPunct/>
        <w:topLinePunct w:val="0"/>
        <w:autoSpaceDE/>
        <w:autoSpaceDN/>
        <w:bidi w:val="0"/>
        <w:adjustRightInd/>
        <w:snapToGrid/>
        <w:spacing w:before="60" w:after="60" w:line="296"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Việc đánh giá kết quả học tập của người học phải căn cứ vào yêu cầu cần đạt quy định trong chương trình nhằm động viên khuyến khích người học hướng tới điều chỉnh thái độ và hành vi trong cuộc sống cho phù hợp với các chuẩn mực của xã hội.</w:t>
      </w:r>
    </w:p>
    <w:p w14:paraId="634E6C00">
      <w:pPr>
        <w:keepNext w:val="0"/>
        <w:keepLines w:val="0"/>
        <w:pageBreakBefore w:val="0"/>
        <w:widowControl/>
        <w:kinsoku/>
        <w:wordWrap/>
        <w:overflowPunct/>
        <w:topLinePunct w:val="0"/>
        <w:autoSpaceDE/>
        <w:autoSpaceDN/>
        <w:bidi w:val="0"/>
        <w:adjustRightInd/>
        <w:snapToGrid/>
        <w:spacing w:before="60" w:after="60" w:line="296"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Đánh giá kết quả học tập không chỉ kiểm tra việc ghi nhớ kiến thức, mà chủ yếu nhằm đánh giá việc vận dụng kiến thức đã học vào trong thực tế đời sống.</w:t>
      </w:r>
    </w:p>
    <w:p w14:paraId="5292275F">
      <w:pPr>
        <w:keepNext w:val="0"/>
        <w:keepLines w:val="0"/>
        <w:pageBreakBefore w:val="0"/>
        <w:widowControl/>
        <w:kinsoku/>
        <w:wordWrap/>
        <w:overflowPunct/>
        <w:topLinePunct w:val="0"/>
        <w:autoSpaceDE/>
        <w:autoSpaceDN/>
        <w:bidi w:val="0"/>
        <w:adjustRightInd/>
        <w:snapToGrid/>
        <w:spacing w:before="60" w:after="60" w:line="296"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Sau khi học xong một chủ đề, giáo viên, báo cáo viên có thể sử dụng các hình thức đánh giá bằng phiếu trắc nghiệm, bài thu hoạch hoặc kế hoạch hành động, đánh giá bằng qua sát thái độ và hành vi của người học, kết quả thực tế các hành vi ứng xử của người học khi tham gia vào các mối quan hệ của bản thân, gia đình và cộng đồng.</w:t>
      </w:r>
    </w:p>
    <w:p w14:paraId="4BFD4C84">
      <w:pPr>
        <w:keepNext w:val="0"/>
        <w:keepLines w:val="0"/>
        <w:pageBreakBefore w:val="0"/>
        <w:widowControl/>
        <w:kinsoku/>
        <w:wordWrap/>
        <w:overflowPunct/>
        <w:topLinePunct w:val="0"/>
        <w:autoSpaceDE/>
        <w:autoSpaceDN/>
        <w:bidi w:val="0"/>
        <w:adjustRightInd/>
        <w:snapToGrid/>
        <w:spacing w:before="60" w:after="60" w:line="296"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Bài kiểm tra được đánh giá theo hình thức Đạt và Chưa đạt. Xếp loại Đạt nếu người học thực hiện được 50% yêu cầu cần đạt của chủ đề.</w:t>
      </w:r>
    </w:p>
    <w:p w14:paraId="4F6D3819">
      <w:pPr>
        <w:keepNext w:val="0"/>
        <w:keepLines w:val="0"/>
        <w:pageBreakBefore w:val="0"/>
        <w:widowControl/>
        <w:kinsoku/>
        <w:wordWrap/>
        <w:overflowPunct/>
        <w:topLinePunct w:val="0"/>
        <w:autoSpaceDE/>
        <w:autoSpaceDN/>
        <w:bidi w:val="0"/>
        <w:adjustRightInd/>
        <w:snapToGrid/>
        <w:spacing w:before="60" w:after="60" w:line="288" w:lineRule="auto"/>
        <w:ind w:firstLine="345"/>
        <w:contextualSpacing/>
        <w:jc w:val="both"/>
        <w:textAlignment w:val="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3. Điều kiện đảm bảo thực hiện chương trình </w:t>
      </w:r>
    </w:p>
    <w:p w14:paraId="2C0DF040">
      <w:pPr>
        <w:keepNext w:val="0"/>
        <w:keepLines w:val="0"/>
        <w:pageBreakBefore w:val="0"/>
        <w:widowControl/>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Giáo viên, báo cáo viên: là người có trình độ chuyên môn phù hợp</w:t>
      </w:r>
      <w:r>
        <w:rPr>
          <w:rFonts w:hint="default" w:ascii="Times New Roman" w:hAnsi="Times New Roman" w:eastAsia="Calibri" w:cs="Times New Roman"/>
          <w:bCs/>
          <w:color w:val="000000" w:themeColor="text1"/>
          <w:sz w:val="28"/>
          <w:szCs w:val="28"/>
          <w:lang w:val="en-US"/>
          <w14:textFill>
            <w14:solidFill>
              <w14:schemeClr w14:val="tx1"/>
            </w14:solidFill>
          </w14:textFill>
        </w:rPr>
        <w:t>,</w:t>
      </w:r>
      <w:r>
        <w:rPr>
          <w:rFonts w:ascii="Times New Roman" w:hAnsi="Times New Roman" w:eastAsia="Calibri" w:cs="Times New Roman"/>
          <w:bCs/>
          <w:color w:val="000000" w:themeColor="text1"/>
          <w:sz w:val="28"/>
          <w:szCs w:val="28"/>
          <w14:textFill>
            <w14:solidFill>
              <w14:schemeClr w14:val="tx1"/>
            </w14:solidFill>
          </w14:textFill>
        </w:rPr>
        <w:t xml:space="preserve"> tốt nghiệp</w:t>
      </w:r>
      <w:r>
        <w:rPr>
          <w:rFonts w:ascii="Times New Roman" w:hAnsi="Times New Roman" w:eastAsia="Calibri" w:cs="Times New Roman"/>
          <w:bCs/>
          <w:color w:val="000000" w:themeColor="text1"/>
          <w:sz w:val="28"/>
          <w:szCs w:val="28"/>
          <w:lang w:val="vi-VN"/>
          <w14:textFill>
            <w14:solidFill>
              <w14:schemeClr w14:val="tx1"/>
            </w14:solidFill>
          </w14:textFill>
        </w:rPr>
        <w:t xml:space="preserve"> </w:t>
      </w:r>
      <w:r>
        <w:rPr>
          <w:rFonts w:ascii="Times New Roman" w:hAnsi="Times New Roman" w:eastAsia="Calibri" w:cs="Times New Roman"/>
          <w:bCs/>
          <w:color w:val="000000" w:themeColor="text1"/>
          <w:sz w:val="28"/>
          <w:szCs w:val="28"/>
          <w14:textFill>
            <w14:solidFill>
              <w14:schemeClr w14:val="tx1"/>
            </w14:solidFill>
          </w14:textFill>
        </w:rPr>
        <w:t>cao đẳng trở lên, có kinh nghiệm trong các hoạt động giáo dục cộng đồng</w:t>
      </w:r>
      <w:r>
        <w:rPr>
          <w:rFonts w:hint="default" w:ascii="Times New Roman" w:hAnsi="Times New Roman" w:eastAsia="Calibri" w:cs="Times New Roman"/>
          <w:bCs/>
          <w:color w:val="000000" w:themeColor="text1"/>
          <w:sz w:val="28"/>
          <w:szCs w:val="28"/>
          <w:lang w:val="en-US"/>
          <w14:textFill>
            <w14:solidFill>
              <w14:schemeClr w14:val="tx1"/>
            </w14:solidFill>
          </w14:textFill>
        </w:rPr>
        <w:t>. Giáo viên, báo cáo viên</w:t>
      </w:r>
      <w:r>
        <w:rPr>
          <w:rFonts w:ascii="Times New Roman" w:hAnsi="Times New Roman" w:eastAsia="Calibri" w:cs="Times New Roman"/>
          <w:bCs/>
          <w:color w:val="000000" w:themeColor="text1"/>
          <w:sz w:val="28"/>
          <w:szCs w:val="28"/>
          <w14:textFill>
            <w14:solidFill>
              <w14:schemeClr w14:val="tx1"/>
            </w14:solidFill>
          </w14:textFill>
        </w:rPr>
        <w:t xml:space="preserve"> là các chuyên gia tâm lý, </w:t>
      </w: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bác sỹ tâm lý, </w:t>
      </w:r>
      <w:r>
        <w:rPr>
          <w:rFonts w:ascii="Times New Roman" w:hAnsi="Times New Roman" w:eastAsia="Calibri" w:cs="Times New Roman"/>
          <w:bCs/>
          <w:color w:val="000000" w:themeColor="text1"/>
          <w:sz w:val="28"/>
          <w:szCs w:val="28"/>
          <w14:textFill>
            <w14:solidFill>
              <w14:schemeClr w14:val="tx1"/>
            </w14:solidFill>
          </w14:textFill>
        </w:rPr>
        <w:t>giáo viên</w:t>
      </w: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 giảng dạy tại các cơ sở giáo dục làm nhiệm vụ tư vấn học đường</w:t>
      </w:r>
      <w:r>
        <w:rPr>
          <w:rFonts w:ascii="Times New Roman" w:hAnsi="Times New Roman" w:eastAsia="Calibri" w:cs="Times New Roman"/>
          <w:bCs/>
          <w:color w:val="000000" w:themeColor="text1"/>
          <w:sz w:val="28"/>
          <w:szCs w:val="28"/>
          <w14:textFill>
            <w14:solidFill>
              <w14:schemeClr w14:val="tx1"/>
            </w14:solidFill>
          </w14:textFill>
        </w:rPr>
        <w:t>.</w:t>
      </w:r>
    </w:p>
    <w:p w14:paraId="2DC68092">
      <w:pPr>
        <w:keepNext w:val="0"/>
        <w:keepLines w:val="0"/>
        <w:pageBreakBefore w:val="0"/>
        <w:widowControl/>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Cơ sở vật chất: </w:t>
      </w:r>
      <w:r>
        <w:rPr>
          <w:rFonts w:ascii="Times New Roman" w:hAnsi="Times New Roman" w:eastAsia="Times New Roman" w:cs="Times New Roman"/>
          <w:color w:val="000000" w:themeColor="text1"/>
          <w:sz w:val="28"/>
          <w:szCs w:val="28"/>
          <w14:textFill>
            <w14:solidFill>
              <w14:schemeClr w14:val="tx1"/>
            </w14:solidFill>
          </w14:textFill>
        </w:rPr>
        <w:t>Có phòng học, phòng chức năng có đủ ánh sáng, đảm bảo các yêu cầu về giáo dục kỹ năng sống</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và tư vấn tâm lý</w:t>
      </w:r>
      <w:r>
        <w:rPr>
          <w:rFonts w:ascii="Times New Roman" w:hAnsi="Times New Roman" w:eastAsia="Times New Roman" w:cs="Times New Roman"/>
          <w:color w:val="000000" w:themeColor="text1"/>
          <w:sz w:val="28"/>
          <w:szCs w:val="28"/>
          <w14:textFill>
            <w14:solidFill>
              <w14:schemeClr w14:val="tx1"/>
            </w14:solidFill>
          </w14:textFill>
        </w:rPr>
        <w:t>. Tuy quy mô lớp học mà bố trí phòng học cho phù hợp.</w:t>
      </w:r>
    </w:p>
    <w:p w14:paraId="333F3928">
      <w:pPr>
        <w:keepNext w:val="0"/>
        <w:keepLines w:val="0"/>
        <w:pageBreakBefore w:val="0"/>
        <w:widowControl/>
        <w:shd w:val="clear" w:color="auto" w:fill="FFFFFF"/>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Thiết bị dạy học phải bảo đảm an toàn, phù hợp với nội dung dạy học, hoạt động và tâm lý lứa tuổi người học gồm: </w:t>
      </w:r>
      <w:r>
        <w:rPr>
          <w:rFonts w:ascii="Times New Roman" w:hAnsi="Times New Roman" w:eastAsia="Calibri" w:cs="Times New Roman"/>
          <w:bCs/>
          <w:color w:val="000000" w:themeColor="text1"/>
          <w:sz w:val="28"/>
          <w:szCs w:val="28"/>
          <w14:textFill>
            <w14:solidFill>
              <w14:schemeClr w14:val="tx1"/>
            </w14:solidFill>
          </w14:textFill>
        </w:rPr>
        <w:t>Máy tính, máy chiếu, các chương trình truyền thanh, truyền hình; các buổi dã ngoại; các</w:t>
      </w:r>
      <w:r>
        <w:rPr>
          <w:rFonts w:ascii="Times New Roman" w:hAnsi="Times New Roman" w:eastAsia="Calibri" w:cs="Times New Roman"/>
          <w:bCs/>
          <w:color w:val="000000" w:themeColor="text1"/>
          <w:sz w:val="28"/>
          <w:szCs w:val="28"/>
          <w:lang w:val="vi-VN"/>
          <w14:textFill>
            <w14:solidFill>
              <w14:schemeClr w14:val="tx1"/>
            </w14:solidFill>
          </w14:textFill>
        </w:rPr>
        <w:t xml:space="preserve"> tình huống</w:t>
      </w:r>
      <w:r>
        <w:rPr>
          <w:rFonts w:ascii="Times New Roman" w:hAnsi="Times New Roman" w:eastAsia="Calibri" w:cs="Times New Roman"/>
          <w:bCs/>
          <w:color w:val="000000" w:themeColor="text1"/>
          <w:sz w:val="28"/>
          <w:szCs w:val="28"/>
          <w14:textFill>
            <w14:solidFill>
              <w14:schemeClr w14:val="tx1"/>
            </w14:solidFill>
          </w14:textFill>
        </w:rPr>
        <w:t xml:space="preserve"> thực tế. </w:t>
      </w:r>
      <w:r>
        <w:rPr>
          <w:rFonts w:ascii="Times New Roman" w:hAnsi="Times New Roman" w:eastAsia="Times New Roman" w:cs="Times New Roman"/>
          <w:color w:val="000000" w:themeColor="text1"/>
          <w:sz w:val="28"/>
          <w:szCs w:val="28"/>
          <w14:textFill>
            <w14:solidFill>
              <w14:schemeClr w14:val="tx1"/>
            </w14:solidFill>
          </w14:textFill>
        </w:rPr>
        <w:t xml:space="preserve"> </w:t>
      </w:r>
    </w:p>
    <w:p w14:paraId="1B807E6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p>
    <w:p w14:paraId="2B7D610D">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2722880</wp:posOffset>
                </wp:positionH>
                <wp:positionV relativeFrom="paragraph">
                  <wp:posOffset>9525</wp:posOffset>
                </wp:positionV>
                <wp:extent cx="35147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514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4.4pt;margin-top:0.75pt;height:0pt;width:276.75pt;z-index:251663360;mso-width-relative:page;mso-height-relative:page;" filled="f" stroked="t" coordsize="21600,21600" o:gfxdata="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l9yfXVAAAABwEAAA8AAAAAAAAAAQAg&#10;AAAAIgAAAGRycy9kb3ducmV2LnhtbFBLAQIUABQAAAAIAIdO4kDTjY3i2AEAALYDAAAOAAAAAAAA&#10;AAEAIAAAACQBAABkcnMvZTJvRG9jLnhtbFBLBQYAAAAABgAGAFkBAABuBQAAAAA=&#10;">
                <v:fill on="f" focussize="0,0"/>
                <v:stroke weight="0.5pt" color="#4472C4 [3204]" miterlimit="8" joinstyle="miter"/>
                <v:imagedata o:title=""/>
                <o:lock v:ext="edit" aspectratio="f"/>
              </v:line>
            </w:pict>
          </mc:Fallback>
        </mc:AlternateContent>
      </w:r>
    </w:p>
    <w:p w14:paraId="0400F556">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70BB7A16">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674F744E">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3E65288F">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3F518599">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59673822">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4D8D9C06">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469A76F0">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p>
    <w:p w14:paraId="60DE54AA">
      <w:pPr>
        <w:spacing w:before="60" w:after="60" w:line="295"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CHƯƠNG TRÌNH GIÁO DỤC HƯỚNG NGHIỆP VÀ KHỞI NGHIỆP</w:t>
      </w:r>
    </w:p>
    <w:p w14:paraId="4C62E7A2">
      <w:pPr>
        <w:spacing w:before="60" w:after="60" w:line="240" w:lineRule="auto"/>
        <w:jc w:val="center"/>
        <w:rPr>
          <w:rFonts w:ascii="Times New Roman" w:hAnsi="Times New Roman" w:cs="Times New Roman"/>
          <w:b/>
          <w:color w:val="000000" w:themeColor="text1"/>
          <w:sz w:val="28"/>
          <w:szCs w:val="28"/>
          <w14:textFill>
            <w14:solidFill>
              <w14:schemeClr w14:val="tx1"/>
            </w14:solidFill>
          </w14:textFill>
        </w:rPr>
      </w:pPr>
    </w:p>
    <w:p w14:paraId="095CFE95">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lang w:val="vi-VN"/>
          <w14:textFill>
            <w14:solidFill>
              <w14:schemeClr w14:val="tx1"/>
            </w14:solidFill>
          </w14:textFill>
        </w:rPr>
        <w:t xml:space="preserve">I. MỤC TIÊU </w:t>
      </w:r>
    </w:p>
    <w:p w14:paraId="4F9F4D9B">
      <w:pPr>
        <w:pStyle w:val="34"/>
        <w:spacing w:after="60" w:line="295" w:lineRule="auto"/>
        <w:ind w:firstLine="720"/>
        <w:rPr>
          <w:b/>
          <w:i/>
          <w:color w:val="000000" w:themeColor="text1"/>
          <w14:textFill>
            <w14:solidFill>
              <w14:schemeClr w14:val="tx1"/>
            </w14:solidFill>
          </w14:textFill>
        </w:rPr>
      </w:pPr>
      <w:r>
        <w:rPr>
          <w:color w:val="000000" w:themeColor="text1"/>
          <w14:textFill>
            <w14:solidFill>
              <w14:schemeClr w14:val="tx1"/>
            </w14:solidFill>
          </w14:textFill>
        </w:rPr>
        <w:t>Chương trình Giáo dục hướng nghiệp và khởi nghiệp là một lĩnh vực giáo dục của Chương trình Giáo dục đáp ứng yêu cầu của người học</w:t>
      </w:r>
      <w:r>
        <w:rPr>
          <w:b/>
          <w:i/>
          <w:color w:val="000000" w:themeColor="text1"/>
          <w14:textFill>
            <w14:solidFill>
              <w14:schemeClr w14:val="tx1"/>
            </w14:solidFill>
          </w14:textFill>
        </w:rPr>
        <w:t xml:space="preserve"> </w:t>
      </w:r>
      <w:r>
        <w:rPr>
          <w:color w:val="000000" w:themeColor="text1"/>
          <w14:textFill>
            <w14:solidFill>
              <w14:schemeClr w14:val="tx1"/>
            </w14:solidFill>
          </w14:textFill>
        </w:rPr>
        <w:t>cập nhật, bổ sung kiến thức cần thiết về hướng nghiệp và khởi nghiệp; giúp người học phát triển năng lực nhận thức bản thân, nhận thức nghề nghiệp để chọn được nghề hoặc lĩnh vực khởi nghiệp phù hợp, đáp ứng được nhu cầu của xã hội, góp phần vào việc phân luồng và sử dụng hợp lý nguồn lao động, thúc đẩy phát triển kinh tế - xã hội bền vững.</w:t>
      </w:r>
    </w:p>
    <w:p w14:paraId="2D7104FB">
      <w:pPr>
        <w:pStyle w:val="43"/>
        <w:numPr>
          <w:ilvl w:val="0"/>
          <w:numId w:val="22"/>
        </w:num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Năng lực</w:t>
      </w:r>
    </w:p>
    <w:p w14:paraId="63D8EA92">
      <w:pPr>
        <w:spacing w:before="60" w:after="60" w:line="295" w:lineRule="auto"/>
        <w:ind w:firstLine="720"/>
        <w:jc w:val="both"/>
        <w:rPr>
          <w:rStyle w:val="48"/>
          <w:color w:val="000000" w:themeColor="text1"/>
          <w14:textFill>
            <w14:solidFill>
              <w14:schemeClr w14:val="tx1"/>
            </w14:solidFill>
          </w14:textFill>
        </w:rPr>
      </w:pPr>
      <w:r>
        <w:rPr>
          <w:rStyle w:val="48"/>
          <w:color w:val="000000" w:themeColor="text1"/>
          <w14:textFill>
            <w14:solidFill>
              <w14:schemeClr w14:val="tx1"/>
            </w14:solidFill>
          </w14:textFill>
        </w:rPr>
        <w:t xml:space="preserve">- Nêu được tầm quan trọng của giáo dục hướng nghiệp và giáo dục khởi nghiệp đối với việc lựa chọn nghề nghiệp của bản thân, gia đình và sự phát triển của xã hội; xây dựng và phát triển các năng lực hướng nghiệp, khởi nghiệp cần thiết cho việc định hướng nghề nghiệp đúng đắn, trên cơ sở đó lựa chọn được nghề nghiệp tương lai cho bản thân hoặc xây dựng và thực hiện được kế hoạch khởi nghiệp. </w:t>
      </w:r>
    </w:p>
    <w:p w14:paraId="13ABD7A1">
      <w:pPr>
        <w:spacing w:before="60" w:after="60" w:line="295" w:lineRule="auto"/>
        <w:ind w:firstLine="720"/>
        <w:jc w:val="both"/>
        <w:rPr>
          <w:rStyle w:val="48"/>
          <w:color w:val="000000" w:themeColor="text1"/>
          <w14:textFill>
            <w14:solidFill>
              <w14:schemeClr w14:val="tx1"/>
            </w14:solidFill>
          </w14:textFill>
        </w:rPr>
      </w:pPr>
      <w:r>
        <w:rPr>
          <w:rStyle w:val="48"/>
          <w:color w:val="000000" w:themeColor="text1"/>
          <w14:textFill>
            <w14:solidFill>
              <w14:schemeClr w14:val="tx1"/>
            </w14:solidFill>
          </w14:textFill>
        </w:rPr>
        <w:t xml:space="preserve">- Cha mẹ của người học sử dụng những kiến thức đã học để tư vấn, hỗ trợ con em mình lựa chọn nghề nghiệp tương lai hoặc khuyến khích, hỗ trợ để người học tự tin lựa chọn lĩnh vực khởi nghiệp phù hợp với năng lực, sở trường của cá nhân, đồng thời phù hợp với nhu cầu sử dụng lao động của xã hội. </w:t>
      </w:r>
    </w:p>
    <w:p w14:paraId="427C073E">
      <w:pPr>
        <w:spacing w:before="60" w:after="60" w:line="295" w:lineRule="auto"/>
        <w:ind w:firstLine="720"/>
        <w:jc w:val="both"/>
        <w:rPr>
          <w:rStyle w:val="48"/>
          <w:color w:val="000000" w:themeColor="text1"/>
          <w14:textFill>
            <w14:solidFill>
              <w14:schemeClr w14:val="tx1"/>
            </w14:solidFill>
          </w14:textFill>
        </w:rPr>
      </w:pPr>
      <w:r>
        <w:rPr>
          <w:rStyle w:val="48"/>
          <w:color w:val="000000" w:themeColor="text1"/>
          <w14:textFill>
            <w14:solidFill>
              <w14:schemeClr w14:val="tx1"/>
            </w14:solidFill>
          </w14:textFill>
        </w:rPr>
        <w:t xml:space="preserve">- Vận dụng được các kiến thức về hướng nghiệp và khởi nghiệp để lựa chọn được nghề nghiệp phù hợp và xây dựng ý tưởng khởi nghiệp thành công, góp phần phát triển kinh tế gia đình, quê hương.  </w:t>
      </w:r>
    </w:p>
    <w:p w14:paraId="2B2EA181">
      <w:pPr>
        <w:spacing w:before="60" w:after="60" w:line="295" w:lineRule="auto"/>
        <w:ind w:firstLine="72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2. Phẩm chất</w:t>
      </w:r>
    </w:p>
    <w:p w14:paraId="36F68C62">
      <w:pPr>
        <w:spacing w:before="60" w:after="60" w:line="295" w:lineRule="auto"/>
        <w:ind w:firstLine="720"/>
        <w:jc w:val="both"/>
        <w:rPr>
          <w:rStyle w:val="48"/>
          <w:color w:val="000000" w:themeColor="text1"/>
          <w14:textFill>
            <w14:solidFill>
              <w14:schemeClr w14:val="tx1"/>
            </w14:solidFill>
          </w14:textFill>
        </w:rPr>
      </w:pPr>
      <w:r>
        <w:rPr>
          <w:rStyle w:val="48"/>
          <w:color w:val="000000" w:themeColor="text1"/>
          <w14:textFill>
            <w14:solidFill>
              <w14:schemeClr w14:val="tx1"/>
            </w14:solidFill>
          </w14:textFill>
        </w:rPr>
        <w:t>- Chủ động, tự tin trong việc lựa chọn con đường học tập, làm việc phù hợp và có ý chí, khát vọng khởi nghiệp làm giàu cho bản thân, gia đình và xã hội.</w:t>
      </w:r>
    </w:p>
    <w:p w14:paraId="2B74601F">
      <w:pPr>
        <w:spacing w:before="60" w:after="60" w:line="295"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ứng dụng tiến bộ khoa học kỹ thuật và công nghệ vào hoạt động sản xuất, kinh doanh để góp phần tăng thu nhập cho bản thân, gia đình và góp phần bảo vệ môi trường vì sự phát triển bền vững.</w:t>
      </w:r>
    </w:p>
    <w:p w14:paraId="2A985AE8">
      <w:pPr>
        <w:spacing w:before="60" w:after="60" w:line="295"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Dám nghĩ, dám làm, tự tin về bản thân, về khả năng có thể phát triển kinh tế, tăng thu nhập cho bản thân và gia đình.</w:t>
      </w:r>
    </w:p>
    <w:p w14:paraId="31E4415C">
      <w:pPr>
        <w:spacing w:before="60" w:after="60" w:line="295" w:lineRule="auto"/>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I</w:t>
      </w:r>
      <w:r>
        <w:rPr>
          <w:rFonts w:ascii="Times New Roman" w:hAnsi="Times New Roman" w:cs="Times New Roman"/>
          <w:b/>
          <w:color w:val="000000" w:themeColor="text1"/>
          <w:sz w:val="28"/>
          <w:szCs w:val="28"/>
          <w14:textFill>
            <w14:solidFill>
              <w14:schemeClr w14:val="tx1"/>
            </w14:solidFill>
          </w14:textFill>
        </w:rPr>
        <w:t>I.</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NỘI DUNG VÀ YÊU CẦU CẦN ĐẠT</w:t>
      </w:r>
      <w:r>
        <w:rPr>
          <w:rFonts w:ascii="Times New Roman" w:hAnsi="Times New Roman" w:cs="Times New Roman"/>
          <w:b/>
          <w:color w:val="000000" w:themeColor="text1"/>
          <w:sz w:val="28"/>
          <w:szCs w:val="28"/>
          <w:lang w:val="vi-VN"/>
          <w14:textFill>
            <w14:solidFill>
              <w14:schemeClr w14:val="tx1"/>
            </w14:solidFill>
          </w14:textFill>
        </w:rPr>
        <w:t xml:space="preserve"> </w:t>
      </w:r>
    </w:p>
    <w:p w14:paraId="1CAC406A">
      <w:pPr>
        <w:pStyle w:val="43"/>
        <w:numPr>
          <w:ilvl w:val="0"/>
          <w:numId w:val="23"/>
        </w:num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Nội dung khái quát</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gridCol w:w="1843"/>
        <w:gridCol w:w="1559"/>
        <w:gridCol w:w="1559"/>
      </w:tblGrid>
      <w:tr w14:paraId="4111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restart"/>
            <w:vAlign w:val="center"/>
          </w:tcPr>
          <w:p w14:paraId="305A6B2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Chủ đề/nội dung</w:t>
            </w:r>
          </w:p>
        </w:tc>
        <w:tc>
          <w:tcPr>
            <w:tcW w:w="1843" w:type="dxa"/>
            <w:vMerge w:val="restart"/>
            <w:vAlign w:val="center"/>
          </w:tcPr>
          <w:p w14:paraId="17CE09A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Thời lượng </w:t>
            </w:r>
          </w:p>
          <w:p w14:paraId="5654BB2F">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(Tổng số tiết)</w:t>
            </w:r>
          </w:p>
        </w:tc>
        <w:tc>
          <w:tcPr>
            <w:tcW w:w="3118" w:type="dxa"/>
            <w:gridSpan w:val="2"/>
          </w:tcPr>
          <w:p w14:paraId="0B9DD56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Trong đó số tiết</w:t>
            </w:r>
          </w:p>
        </w:tc>
      </w:tr>
      <w:tr w14:paraId="389B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continue"/>
            <w:vAlign w:val="center"/>
          </w:tcPr>
          <w:p w14:paraId="4549F76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843" w:type="dxa"/>
            <w:vMerge w:val="continue"/>
            <w:vAlign w:val="center"/>
          </w:tcPr>
          <w:p w14:paraId="41A5733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p>
        </w:tc>
        <w:tc>
          <w:tcPr>
            <w:tcW w:w="1559" w:type="dxa"/>
          </w:tcPr>
          <w:p w14:paraId="03424A1F">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Lý thuyết</w:t>
            </w:r>
          </w:p>
        </w:tc>
        <w:tc>
          <w:tcPr>
            <w:tcW w:w="1559" w:type="dxa"/>
          </w:tcPr>
          <w:p w14:paraId="212236C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Thực hành</w:t>
            </w:r>
          </w:p>
        </w:tc>
      </w:tr>
      <w:tr w14:paraId="4FAB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E815F11">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 xml:space="preserve">Phần thứ nhất. GIÁO DỤC HƯỚNG NGHIỆP </w:t>
            </w:r>
          </w:p>
        </w:tc>
        <w:tc>
          <w:tcPr>
            <w:tcW w:w="1843" w:type="dxa"/>
            <w:vAlign w:val="center"/>
          </w:tcPr>
          <w:p w14:paraId="5428E6D7">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90</w:t>
            </w:r>
          </w:p>
        </w:tc>
        <w:tc>
          <w:tcPr>
            <w:tcW w:w="1559" w:type="dxa"/>
          </w:tcPr>
          <w:p w14:paraId="402CB3E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47</w:t>
            </w:r>
          </w:p>
        </w:tc>
        <w:tc>
          <w:tcPr>
            <w:tcW w:w="1559" w:type="dxa"/>
          </w:tcPr>
          <w:p w14:paraId="0DFD763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43</w:t>
            </w:r>
          </w:p>
        </w:tc>
      </w:tr>
      <w:tr w14:paraId="4D31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21D2458">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MỘT SỐ VẤN ĐỀ CHUNG VỀ HƯỚNG NGHIỆP VÀ GIÁO DỤC HƯỚNG NGHIỆP</w:t>
            </w:r>
          </w:p>
        </w:tc>
        <w:tc>
          <w:tcPr>
            <w:tcW w:w="1843" w:type="dxa"/>
            <w:vAlign w:val="center"/>
          </w:tcPr>
          <w:p w14:paraId="3307F9FE">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c>
          <w:tcPr>
            <w:tcW w:w="1559" w:type="dxa"/>
          </w:tcPr>
          <w:p w14:paraId="540E5DB1">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w:t>
            </w:r>
          </w:p>
        </w:tc>
        <w:tc>
          <w:tcPr>
            <w:tcW w:w="1559" w:type="dxa"/>
          </w:tcPr>
          <w:p w14:paraId="462D26AB">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w:t>
            </w:r>
          </w:p>
        </w:tc>
      </w:tr>
      <w:tr w14:paraId="79A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2EB9D16">
            <w:pPr>
              <w:suppressAutoHyphens/>
              <w:spacing w:before="60" w:after="60" w:line="295" w:lineRule="auto"/>
              <w:jc w:val="both"/>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Khái quát chung về hướng nghiệp và giáo dục hướng nghiệp: Khái niệm, tầm quan trọng, mục đích, ý nghĩa của hướng nghiệp, giáo dục hướng nghiệp, tư vấn hướng nghiệp</w:t>
            </w:r>
          </w:p>
        </w:tc>
        <w:tc>
          <w:tcPr>
            <w:tcW w:w="1843" w:type="dxa"/>
            <w:vAlign w:val="center"/>
          </w:tcPr>
          <w:p w14:paraId="53F6530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BDBD4BD">
            <w:pPr>
              <w:suppressAutoHyphens/>
              <w:spacing w:before="48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B7D1C0C">
            <w:pPr>
              <w:suppressAutoHyphens/>
              <w:spacing w:before="48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7D17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B3B0667">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Các năng lực hướng nghiệp cần có của học viên</w:t>
            </w:r>
          </w:p>
        </w:tc>
        <w:tc>
          <w:tcPr>
            <w:tcW w:w="1843" w:type="dxa"/>
            <w:vAlign w:val="center"/>
          </w:tcPr>
          <w:p w14:paraId="12716A3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404C72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658F0B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10EC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8E69CB2">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3. Cách thức, con đường giáo dục hướng nghiệp </w:t>
            </w:r>
          </w:p>
        </w:tc>
        <w:tc>
          <w:tcPr>
            <w:tcW w:w="1843" w:type="dxa"/>
            <w:vAlign w:val="center"/>
          </w:tcPr>
          <w:p w14:paraId="42165E7C">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F33A4C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2B44FEB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0AD7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2540A4D">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2. MỘT SỐ LÝ THUYẾT HƯỚNG NGHIỆP</w:t>
            </w:r>
          </w:p>
        </w:tc>
        <w:tc>
          <w:tcPr>
            <w:tcW w:w="1843" w:type="dxa"/>
            <w:vAlign w:val="center"/>
          </w:tcPr>
          <w:p w14:paraId="6D1BE690">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6269242A">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12</w:t>
            </w:r>
          </w:p>
        </w:tc>
        <w:tc>
          <w:tcPr>
            <w:tcW w:w="1559" w:type="dxa"/>
          </w:tcPr>
          <w:p w14:paraId="769D47C8">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w:t>
            </w:r>
          </w:p>
        </w:tc>
      </w:tr>
      <w:tr w14:paraId="3A34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EB3B8B2">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Quy trình hướng nghiệp</w:t>
            </w:r>
          </w:p>
        </w:tc>
        <w:tc>
          <w:tcPr>
            <w:tcW w:w="1843" w:type="dxa"/>
            <w:vAlign w:val="center"/>
          </w:tcPr>
          <w:p w14:paraId="2FC17E3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D1335D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5504F4E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7805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738E96F">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 Nhóm lý thuyết cá nhân và đặc điểm nghề: Lý thuyết cây nghề nghiệp; Lý thuyết mật mã Holland</w:t>
            </w:r>
          </w:p>
        </w:tc>
        <w:tc>
          <w:tcPr>
            <w:tcW w:w="1843" w:type="dxa"/>
            <w:vAlign w:val="center"/>
          </w:tcPr>
          <w:p w14:paraId="4D601F8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BA5DCC6">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c>
          <w:tcPr>
            <w:tcW w:w="1559" w:type="dxa"/>
          </w:tcPr>
          <w:p w14:paraId="25137F42">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24F3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6F2CAEA">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 Nhóm lý thuyết phát triển: Lý thuyết phát triển nghề nghiệp theo các giai đoạn của cuộc đời</w:t>
            </w:r>
          </w:p>
        </w:tc>
        <w:tc>
          <w:tcPr>
            <w:tcW w:w="1843" w:type="dxa"/>
            <w:vAlign w:val="center"/>
          </w:tcPr>
          <w:p w14:paraId="4B5F4C1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1F733CD">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238AF559">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326B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BC4C161">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 Nhóm lý thuyết học tập từ xã hội: Lý thuyết ngẫu nhiên có kế hoạch, Lý thuyết vị trí điều khiển</w:t>
            </w:r>
          </w:p>
        </w:tc>
        <w:tc>
          <w:tcPr>
            <w:tcW w:w="1843" w:type="dxa"/>
            <w:vAlign w:val="center"/>
          </w:tcPr>
          <w:p w14:paraId="763B8CE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6598DAF8">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34155BB3">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491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0AECC42">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 Nhóm các lý thuyết xuất hiện gần đây: Lý thuyết hệ thống, Lý thuyết mô hình lập kế hoạch nghề nghiệp</w:t>
            </w:r>
          </w:p>
        </w:tc>
        <w:tc>
          <w:tcPr>
            <w:tcW w:w="1843" w:type="dxa"/>
            <w:vAlign w:val="center"/>
          </w:tcPr>
          <w:p w14:paraId="3CDEC1D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8BF21FB">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678781F5">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DFD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723BD5F">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3. XÂY DỰNG VÀ PHÁT TRIỂN NĂNG LỰC HƯỚNG NGHIỆP</w:t>
            </w:r>
          </w:p>
        </w:tc>
        <w:tc>
          <w:tcPr>
            <w:tcW w:w="1843" w:type="dxa"/>
            <w:vAlign w:val="center"/>
          </w:tcPr>
          <w:p w14:paraId="7124BAED">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45</w:t>
            </w:r>
          </w:p>
        </w:tc>
        <w:tc>
          <w:tcPr>
            <w:tcW w:w="1559" w:type="dxa"/>
          </w:tcPr>
          <w:p w14:paraId="29241900">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21</w:t>
            </w:r>
          </w:p>
        </w:tc>
        <w:tc>
          <w:tcPr>
            <w:tcW w:w="1559" w:type="dxa"/>
          </w:tcPr>
          <w:p w14:paraId="68DFD510">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24</w:t>
            </w:r>
          </w:p>
        </w:tc>
      </w:tr>
      <w:tr w14:paraId="754F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A47062E">
            <w:pPr>
              <w:suppressAutoHyphens/>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pacing w:val="-2"/>
                <w:sz w:val="28"/>
                <w:szCs w:val="28"/>
                <w14:textFill>
                  <w14:solidFill>
                    <w14:schemeClr w14:val="tx1"/>
                  </w14:solidFill>
                </w14:textFill>
              </w:rPr>
              <w:t>9. Xây dựng và phát triển năng lực nhận thức bản thân</w:t>
            </w:r>
            <w:r>
              <w:rPr>
                <w:rFonts w:ascii="Times New Roman" w:hAnsi="Times New Roman" w:cs="Times New Roman"/>
                <w:color w:val="000000" w:themeColor="text1"/>
                <w:spacing w:val="-2"/>
                <w:sz w:val="28"/>
                <w:szCs w:val="28"/>
                <w:lang w:val="vi-VN"/>
                <w14:textFill>
                  <w14:solidFill>
                    <w14:schemeClr w14:val="tx1"/>
                  </w14:solidFill>
                </w14:textFill>
              </w:rPr>
              <w:t xml:space="preserve"> </w:t>
            </w:r>
          </w:p>
        </w:tc>
        <w:tc>
          <w:tcPr>
            <w:tcW w:w="1843" w:type="dxa"/>
            <w:vAlign w:val="center"/>
          </w:tcPr>
          <w:p w14:paraId="21C4E9D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1A4C338E">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8627C84">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1CAE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C40A3C8">
            <w:pPr>
              <w:suppressAutoHyphens/>
              <w:spacing w:before="60" w:after="60" w:line="295" w:lineRule="auto"/>
              <w:jc w:val="both"/>
              <w:rPr>
                <w:rFonts w:ascii="Times New Roman" w:hAnsi="Times New Roman" w:cs="Times New Roman"/>
                <w:color w:val="000000" w:themeColor="text1"/>
                <w:spacing w:val="-2"/>
                <w:sz w:val="28"/>
                <w:szCs w:val="28"/>
                <w14:textFill>
                  <w14:solidFill>
                    <w14:schemeClr w14:val="tx1"/>
                  </w14:solidFill>
                </w14:textFill>
              </w:rPr>
            </w:pPr>
            <w:r>
              <w:rPr>
                <w:rFonts w:ascii="Times New Roman" w:hAnsi="Times New Roman" w:cs="Times New Roman"/>
                <w:color w:val="000000" w:themeColor="text1"/>
                <w:spacing w:val="-2"/>
                <w:sz w:val="28"/>
                <w:szCs w:val="28"/>
                <w14:textFill>
                  <w14:solidFill>
                    <w14:schemeClr w14:val="tx1"/>
                  </w14:solidFill>
                </w14:textFill>
              </w:rPr>
              <w:t>10. Xây dựng và phát triển năng lực nhận thức nghề nghiệp</w:t>
            </w:r>
          </w:p>
        </w:tc>
        <w:tc>
          <w:tcPr>
            <w:tcW w:w="1843" w:type="dxa"/>
            <w:vAlign w:val="center"/>
          </w:tcPr>
          <w:p w14:paraId="26D7E65B">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18</w:t>
            </w:r>
          </w:p>
        </w:tc>
        <w:tc>
          <w:tcPr>
            <w:tcW w:w="1559" w:type="dxa"/>
          </w:tcPr>
          <w:p w14:paraId="43ACFB76">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5E37C5DE">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792D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B9214ED">
            <w:pPr>
              <w:suppressAutoHyphens/>
              <w:spacing w:before="60" w:after="60" w:line="295" w:lineRule="auto"/>
              <w:jc w:val="both"/>
              <w:rPr>
                <w:rFonts w:ascii="Times New Roman" w:hAnsi="Times New Roman" w:cs="Times New Roman"/>
                <w:color w:val="000000" w:themeColor="text1"/>
                <w:spacing w:val="-2"/>
                <w:sz w:val="28"/>
                <w:szCs w:val="28"/>
                <w14:textFill>
                  <w14:solidFill>
                    <w14:schemeClr w14:val="tx1"/>
                  </w14:solidFill>
                </w14:textFill>
              </w:rPr>
            </w:pPr>
            <w:r>
              <w:rPr>
                <w:rFonts w:ascii="Times New Roman" w:hAnsi="Times New Roman" w:cs="Times New Roman"/>
                <w:color w:val="000000" w:themeColor="text1"/>
                <w:spacing w:val="-2"/>
                <w:sz w:val="28"/>
                <w:szCs w:val="28"/>
                <w14:textFill>
                  <w14:solidFill>
                    <w14:schemeClr w14:val="tx1"/>
                  </w14:solidFill>
                </w14:textFill>
              </w:rPr>
              <w:t>11. Xây dựng và phát triển năng lực xây dựng, thực hiện kế hoạch nghề nghiệp</w:t>
            </w:r>
          </w:p>
        </w:tc>
        <w:tc>
          <w:tcPr>
            <w:tcW w:w="1843" w:type="dxa"/>
            <w:vAlign w:val="center"/>
          </w:tcPr>
          <w:p w14:paraId="7E39846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7F99B8CF">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753E964">
            <w:pPr>
              <w:suppressAutoHyphens/>
              <w:spacing w:before="24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7C79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3831ADC">
            <w:pPr>
              <w:suppressAutoHyphens/>
              <w:spacing w:before="60" w:after="60" w:line="295" w:lineRule="auto"/>
              <w:jc w:val="both"/>
              <w:rPr>
                <w:rFonts w:ascii="Times New Roman" w:hAnsi="Times New Roman" w:cs="Times New Roman"/>
                <w:color w:val="000000" w:themeColor="text1"/>
                <w:spacing w:val="-2"/>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4. CHA MẸ TƯ VẤN, HỖ TRỢ CON ĐỊNH HƯỚNG NGHỀ NGHIỆP</w:t>
            </w:r>
          </w:p>
        </w:tc>
        <w:tc>
          <w:tcPr>
            <w:tcW w:w="1843" w:type="dxa"/>
            <w:vAlign w:val="center"/>
          </w:tcPr>
          <w:p w14:paraId="27AA2BB6">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15</w:t>
            </w:r>
          </w:p>
        </w:tc>
        <w:tc>
          <w:tcPr>
            <w:tcW w:w="1559" w:type="dxa"/>
          </w:tcPr>
          <w:p w14:paraId="465BAB06">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w:t>
            </w:r>
          </w:p>
        </w:tc>
        <w:tc>
          <w:tcPr>
            <w:tcW w:w="1559" w:type="dxa"/>
          </w:tcPr>
          <w:p w14:paraId="45BCF114">
            <w:pPr>
              <w:suppressAutoHyphens/>
              <w:spacing w:before="24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w:t>
            </w:r>
          </w:p>
        </w:tc>
      </w:tr>
      <w:tr w14:paraId="61F8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6CC5E93">
            <w:pPr>
              <w:suppressAutoHyphens/>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 Vai trò của cha mẹ trong việc định hướng nghề nghiệp cho con</w:t>
            </w:r>
          </w:p>
        </w:tc>
        <w:tc>
          <w:tcPr>
            <w:tcW w:w="1843" w:type="dxa"/>
            <w:vAlign w:val="center"/>
          </w:tcPr>
          <w:p w14:paraId="5955045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2D938C3E">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1077E0D2">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5F1D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E9D8768">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13. Những kiến thức, kỹ năng cha mẹ cần có để tư vấn, hỗ trợ con định hướng nghề nghiệp </w:t>
            </w:r>
          </w:p>
        </w:tc>
        <w:tc>
          <w:tcPr>
            <w:tcW w:w="1843" w:type="dxa"/>
            <w:vAlign w:val="center"/>
          </w:tcPr>
          <w:p w14:paraId="5C608E0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F3575EF">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0FA5865">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79E5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C7D7B97">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14. Cha mẹ tư vấn, hỗ trợ con định hướng nghề nghiệp  </w:t>
            </w:r>
          </w:p>
        </w:tc>
        <w:tc>
          <w:tcPr>
            <w:tcW w:w="1843" w:type="dxa"/>
            <w:vAlign w:val="center"/>
          </w:tcPr>
          <w:p w14:paraId="74FB4F7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6824223A">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4D420C79">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646B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7BFC02A">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 xml:space="preserve">Phần thứ hai. GIÁO DỤC KHỞI NGHIỆP </w:t>
            </w:r>
          </w:p>
        </w:tc>
        <w:tc>
          <w:tcPr>
            <w:tcW w:w="1843" w:type="dxa"/>
            <w:vAlign w:val="center"/>
          </w:tcPr>
          <w:p w14:paraId="723BEE03">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90</w:t>
            </w:r>
          </w:p>
        </w:tc>
        <w:tc>
          <w:tcPr>
            <w:tcW w:w="1559" w:type="dxa"/>
          </w:tcPr>
          <w:p w14:paraId="0026D25E">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39</w:t>
            </w:r>
          </w:p>
        </w:tc>
        <w:tc>
          <w:tcPr>
            <w:tcW w:w="1559" w:type="dxa"/>
          </w:tcPr>
          <w:p w14:paraId="6C611B90">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51</w:t>
            </w:r>
          </w:p>
        </w:tc>
      </w:tr>
      <w:tr w14:paraId="7E04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2990A17">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5. NHỮNG VẤN ĐỀ CHUNG VỀ KHỞI NGHIỆP</w:t>
            </w:r>
          </w:p>
        </w:tc>
        <w:tc>
          <w:tcPr>
            <w:tcW w:w="1843" w:type="dxa"/>
            <w:vAlign w:val="center"/>
          </w:tcPr>
          <w:p w14:paraId="0424F16C">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15</w:t>
            </w:r>
          </w:p>
        </w:tc>
        <w:tc>
          <w:tcPr>
            <w:tcW w:w="1559" w:type="dxa"/>
          </w:tcPr>
          <w:p w14:paraId="184E6047">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6</w:t>
            </w:r>
          </w:p>
        </w:tc>
        <w:tc>
          <w:tcPr>
            <w:tcW w:w="1559" w:type="dxa"/>
          </w:tcPr>
          <w:p w14:paraId="11D0456F">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w:t>
            </w:r>
          </w:p>
        </w:tc>
      </w:tr>
      <w:tr w14:paraId="1C88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A9AE385">
            <w:pPr>
              <w:suppressAutoHyphens/>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Khái niệm khởi nghiệp, giáo dục khởi nghiệp</w:t>
            </w:r>
          </w:p>
        </w:tc>
        <w:tc>
          <w:tcPr>
            <w:tcW w:w="1843" w:type="dxa"/>
            <w:vAlign w:val="center"/>
          </w:tcPr>
          <w:p w14:paraId="33173784">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CB98066">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137F7A6F">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r>
      <w:tr w14:paraId="68C6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F62DC9C">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Mục đích, vai trò, đối tượng của khởi nghiệp</w:t>
            </w:r>
          </w:p>
        </w:tc>
        <w:tc>
          <w:tcPr>
            <w:tcW w:w="1843" w:type="dxa"/>
            <w:vAlign w:val="center"/>
          </w:tcPr>
          <w:p w14:paraId="5EB603D1">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07BD5D25">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06AAFD5B">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5134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6E471A86">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3. Các lĩnh vực khởi nghiệp</w:t>
            </w:r>
          </w:p>
        </w:tc>
        <w:tc>
          <w:tcPr>
            <w:tcW w:w="1843" w:type="dxa"/>
            <w:vAlign w:val="center"/>
          </w:tcPr>
          <w:p w14:paraId="38D175B9">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69E1B8A">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c>
          <w:tcPr>
            <w:tcW w:w="1559" w:type="dxa"/>
          </w:tcPr>
          <w:p w14:paraId="0A93551A">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4</w:t>
            </w:r>
          </w:p>
        </w:tc>
      </w:tr>
      <w:tr w14:paraId="465F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8D543C1">
            <w:pPr>
              <w:suppressAutoHyphens/>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4. Các yếu tố cần thiết để khởi nghiệp thành công</w:t>
            </w:r>
          </w:p>
        </w:tc>
        <w:tc>
          <w:tcPr>
            <w:tcW w:w="1843" w:type="dxa"/>
            <w:vAlign w:val="center"/>
          </w:tcPr>
          <w:p w14:paraId="68951E1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3BAFB7D6">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w:t>
            </w:r>
          </w:p>
        </w:tc>
        <w:tc>
          <w:tcPr>
            <w:tcW w:w="1559" w:type="dxa"/>
          </w:tcPr>
          <w:p w14:paraId="5F2C6D06">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w:t>
            </w:r>
          </w:p>
        </w:tc>
      </w:tr>
      <w:tr w14:paraId="77AA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B00B7E1">
            <w:pPr>
              <w:suppressAutoHyphens/>
              <w:spacing w:before="60" w:after="60" w:line="295" w:lineRule="auto"/>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CHỦ ĐỀ 6. XÂY DỰNG VÀ PHÁT TRIỂN NĂNG LỰC KHỞI NGHIỆP</w:t>
            </w:r>
          </w:p>
        </w:tc>
        <w:tc>
          <w:tcPr>
            <w:tcW w:w="1843" w:type="dxa"/>
            <w:vAlign w:val="center"/>
          </w:tcPr>
          <w:p w14:paraId="259AFAE5">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75</w:t>
            </w:r>
          </w:p>
        </w:tc>
        <w:tc>
          <w:tcPr>
            <w:tcW w:w="1559" w:type="dxa"/>
          </w:tcPr>
          <w:p w14:paraId="4597F9F5">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33</w:t>
            </w:r>
          </w:p>
        </w:tc>
        <w:tc>
          <w:tcPr>
            <w:tcW w:w="1559" w:type="dxa"/>
          </w:tcPr>
          <w:p w14:paraId="725D12E1">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42</w:t>
            </w:r>
          </w:p>
        </w:tc>
      </w:tr>
      <w:tr w14:paraId="5FD1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C3483E5">
            <w:pPr>
              <w:suppressAutoHyphens/>
              <w:spacing w:before="60" w:after="60" w:line="295" w:lineRule="auto"/>
              <w:jc w:val="both"/>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5. Các giai đoạn khởi nghiệp </w:t>
            </w:r>
          </w:p>
        </w:tc>
        <w:tc>
          <w:tcPr>
            <w:tcW w:w="1843" w:type="dxa"/>
            <w:vAlign w:val="center"/>
          </w:tcPr>
          <w:p w14:paraId="65B4DC67">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c>
          <w:tcPr>
            <w:tcW w:w="1559" w:type="dxa"/>
          </w:tcPr>
          <w:p w14:paraId="6678510E">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0CA66AB">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392D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D26FA01">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 Đánh giá ý tưởng khởi nghiệp</w:t>
            </w:r>
          </w:p>
        </w:tc>
        <w:tc>
          <w:tcPr>
            <w:tcW w:w="1843" w:type="dxa"/>
            <w:vAlign w:val="center"/>
          </w:tcPr>
          <w:p w14:paraId="7B51BA26">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21</w:t>
            </w:r>
          </w:p>
        </w:tc>
        <w:tc>
          <w:tcPr>
            <w:tcW w:w="1559" w:type="dxa"/>
          </w:tcPr>
          <w:p w14:paraId="095F3014">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23C434E0">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r>
      <w:tr w14:paraId="746D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FD78A45">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 Thực hiện ý tưởng khởi nghiệp:Nghiên cứu thị trường, lập kế hoạch marketing, xây dựng kế hoạch khởi nghiệp</w:t>
            </w:r>
          </w:p>
        </w:tc>
        <w:tc>
          <w:tcPr>
            <w:tcW w:w="1843" w:type="dxa"/>
            <w:vAlign w:val="center"/>
          </w:tcPr>
          <w:p w14:paraId="0AE07933">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21</w:t>
            </w:r>
          </w:p>
        </w:tc>
        <w:tc>
          <w:tcPr>
            <w:tcW w:w="1559" w:type="dxa"/>
          </w:tcPr>
          <w:p w14:paraId="60963E04">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7ED60AE6">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r>
      <w:tr w14:paraId="0A16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8569CC4">
            <w:pPr>
              <w:suppressAutoHyphens/>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8. Quản trị khởi nghiệp: Nguồn vốn khởi nghiệp, quản trị tài chính, quản trị nhân sự</w:t>
            </w:r>
          </w:p>
        </w:tc>
        <w:tc>
          <w:tcPr>
            <w:tcW w:w="1843" w:type="dxa"/>
            <w:vAlign w:val="center"/>
          </w:tcPr>
          <w:p w14:paraId="1DC8CA25">
            <w:pPr>
              <w:suppressAutoHyphens/>
              <w:spacing w:before="6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21</w:t>
            </w:r>
          </w:p>
        </w:tc>
        <w:tc>
          <w:tcPr>
            <w:tcW w:w="1559" w:type="dxa"/>
          </w:tcPr>
          <w:p w14:paraId="3AFFB719">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7F2002C2">
            <w:pPr>
              <w:suppressAutoHyphens/>
              <w:spacing w:before="120" w:after="60" w:line="295" w:lineRule="auto"/>
              <w:jc w:val="center"/>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12</w:t>
            </w:r>
          </w:p>
        </w:tc>
      </w:tr>
      <w:tr w14:paraId="03F4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72F56A3">
            <w:pPr>
              <w:suppressAutoHyphens/>
              <w:spacing w:before="60" w:after="60" w:line="295" w:lineRule="auto"/>
              <w:jc w:val="center"/>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Tổng số tiết</w:t>
            </w:r>
          </w:p>
        </w:tc>
        <w:tc>
          <w:tcPr>
            <w:tcW w:w="1843" w:type="dxa"/>
            <w:vAlign w:val="center"/>
          </w:tcPr>
          <w:p w14:paraId="0E1B6B5B">
            <w:pPr>
              <w:suppressAutoHyphens/>
              <w:spacing w:before="6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180</w:t>
            </w:r>
          </w:p>
        </w:tc>
        <w:tc>
          <w:tcPr>
            <w:tcW w:w="1559" w:type="dxa"/>
          </w:tcPr>
          <w:p w14:paraId="4CF2481E">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86</w:t>
            </w:r>
          </w:p>
        </w:tc>
        <w:tc>
          <w:tcPr>
            <w:tcW w:w="1559" w:type="dxa"/>
          </w:tcPr>
          <w:p w14:paraId="05C57A5F">
            <w:pPr>
              <w:suppressAutoHyphens/>
              <w:spacing w:before="120" w:after="60" w:line="295" w:lineRule="auto"/>
              <w:jc w:val="center"/>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94</w:t>
            </w:r>
          </w:p>
        </w:tc>
      </w:tr>
    </w:tbl>
    <w:p w14:paraId="7A7203F5">
      <w:pPr>
        <w:spacing w:before="60" w:after="60" w:line="295" w:lineRule="auto"/>
        <w:ind w:left="360"/>
        <w:jc w:val="both"/>
        <w:rPr>
          <w:rFonts w:ascii="Times New Roman" w:hAnsi="Times New Roman" w:cs="Times New Roman"/>
          <w:b/>
          <w:color w:val="000000" w:themeColor="text1"/>
          <w:sz w:val="28"/>
          <w:szCs w:val="28"/>
          <w14:textFill>
            <w14:solidFill>
              <w14:schemeClr w14:val="tx1"/>
            </w14:solidFill>
          </w14:textFill>
        </w:rPr>
      </w:pPr>
    </w:p>
    <w:p w14:paraId="5A52FC90">
      <w:pPr>
        <w:pStyle w:val="43"/>
        <w:numPr>
          <w:ilvl w:val="0"/>
          <w:numId w:val="23"/>
        </w:numPr>
        <w:spacing w:before="60" w:after="60" w:line="300"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Nội dung và yêu cầu cần đạt </w:t>
      </w:r>
    </w:p>
    <w:p w14:paraId="3CB00A09">
      <w:pPr>
        <w:spacing w:before="60" w:after="60" w:line="295" w:lineRule="auto"/>
        <w:ind w:firstLine="7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Chương trình Giáo dục hướng nghiệp và khởi nghiệp gồm 2 phần và 6 chủ đề, </w:t>
      </w:r>
      <w:r>
        <w:rPr>
          <w:rFonts w:ascii="Times New Roman" w:hAnsi="Times New Roman" w:cs="Times New Roman"/>
          <w:bCs/>
          <w:color w:val="000000" w:themeColor="text1"/>
          <w:sz w:val="28"/>
          <w:szCs w:val="28"/>
          <w14:textFill>
            <w14:solidFill>
              <w14:schemeClr w14:val="tx1"/>
            </w14:solidFill>
          </w14:textFill>
        </w:rPr>
        <w:t xml:space="preserve">mỗi chủ đề có nội dung và yêu cầu cần đạt về phẩm chất và năng lực như sau: </w:t>
      </w:r>
    </w:p>
    <w:tbl>
      <w:tblPr>
        <w:tblStyle w:val="9"/>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gridCol w:w="4678"/>
      </w:tblGrid>
      <w:tr w14:paraId="7737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94" w:type="dxa"/>
            <w:tcBorders>
              <w:top w:val="single" w:color="auto" w:sz="4" w:space="0"/>
              <w:left w:val="single" w:color="auto" w:sz="4" w:space="0"/>
              <w:bottom w:val="single" w:color="auto" w:sz="4" w:space="0"/>
              <w:right w:val="single" w:color="auto" w:sz="4" w:space="0"/>
            </w:tcBorders>
          </w:tcPr>
          <w:p w14:paraId="487DE06C">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đề/nội dung</w:t>
            </w:r>
          </w:p>
        </w:tc>
        <w:tc>
          <w:tcPr>
            <w:tcW w:w="6945" w:type="dxa"/>
            <w:tcBorders>
              <w:top w:val="single" w:color="auto" w:sz="4" w:space="0"/>
              <w:left w:val="single" w:color="auto" w:sz="4" w:space="0"/>
              <w:bottom w:val="single" w:color="auto" w:sz="4" w:space="0"/>
              <w:right w:val="single" w:color="auto" w:sz="4" w:space="0"/>
            </w:tcBorders>
          </w:tcPr>
          <w:p w14:paraId="20177151">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Yêu cầu cần đạt</w:t>
            </w:r>
          </w:p>
        </w:tc>
        <w:tc>
          <w:tcPr>
            <w:tcW w:w="4678" w:type="dxa"/>
            <w:tcBorders>
              <w:top w:val="single" w:color="auto" w:sz="4" w:space="0"/>
              <w:left w:val="single" w:color="auto" w:sz="4" w:space="0"/>
              <w:bottom w:val="single" w:color="auto" w:sz="4" w:space="0"/>
              <w:right w:val="single" w:color="auto" w:sz="4" w:space="0"/>
            </w:tcBorders>
          </w:tcPr>
          <w:p w14:paraId="3E630159">
            <w:pPr>
              <w:spacing w:before="60" w:after="60" w:line="295" w:lineRule="auto"/>
              <w:jc w:val="center"/>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Ghi chú</w:t>
            </w:r>
          </w:p>
        </w:tc>
      </w:tr>
      <w:tr w14:paraId="0BB4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7" w:type="dxa"/>
            <w:gridSpan w:val="3"/>
            <w:tcBorders>
              <w:top w:val="single" w:color="auto" w:sz="4" w:space="0"/>
              <w:left w:val="single" w:color="auto" w:sz="4" w:space="0"/>
              <w:bottom w:val="single" w:color="auto" w:sz="4" w:space="0"/>
              <w:right w:val="single" w:color="auto" w:sz="4" w:space="0"/>
            </w:tcBorders>
          </w:tcPr>
          <w:p w14:paraId="2A2C9747">
            <w:pPr>
              <w:spacing w:before="60" w:after="60" w:line="295" w:lineRule="auto"/>
              <w:jc w:val="both"/>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Phần thứ nhất.</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GIÁO DỤC HƯỚNG NGHIỆP</w:t>
            </w:r>
          </w:p>
        </w:tc>
      </w:tr>
      <w:tr w14:paraId="4DD2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7" w:type="dxa"/>
            <w:gridSpan w:val="3"/>
            <w:tcBorders>
              <w:top w:val="single" w:color="auto" w:sz="4" w:space="0"/>
              <w:left w:val="single" w:color="auto" w:sz="4" w:space="0"/>
              <w:bottom w:val="single" w:color="auto" w:sz="4" w:space="0"/>
              <w:right w:val="single" w:color="auto" w:sz="4" w:space="0"/>
            </w:tcBorders>
          </w:tcPr>
          <w:p w14:paraId="1E12AF0C">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NHỮNG VẤN ĐỀ CHUNG VỀ HƯỚNG NGHIỆP VÀ GIÁO DỤC HƯỚNG NGHIỆP</w:t>
            </w:r>
          </w:p>
        </w:tc>
      </w:tr>
      <w:tr w14:paraId="5A31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111D96EA">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Khái quát chung về hướng nghiệp và giáo dục hướng nghiệp</w:t>
            </w:r>
          </w:p>
        </w:tc>
        <w:tc>
          <w:tcPr>
            <w:tcW w:w="6945" w:type="dxa"/>
            <w:tcBorders>
              <w:top w:val="single" w:color="auto" w:sz="4" w:space="0"/>
              <w:left w:val="single" w:color="auto" w:sz="4" w:space="0"/>
              <w:bottom w:val="single" w:color="auto" w:sz="4" w:space="0"/>
              <w:right w:val="single" w:color="auto" w:sz="4" w:space="0"/>
            </w:tcBorders>
          </w:tcPr>
          <w:p w14:paraId="37334DE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một số khái niệm: Hướng nghiệp, giáo dục hướng nghiệp, tư vấn định hướng nghề nghiệp, phân luồng, nghề, nghề nghiệp.</w:t>
            </w:r>
          </w:p>
          <w:p w14:paraId="463F4D10">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mục đích, ý nghĩa, vai trò và tầm quan trọng của giáo dục hướng nghiệp, tư vấn định hướng nghề nghiệp đối với việc lựa chọn nghề nghiệp tương lai của người học .</w:t>
            </w:r>
          </w:p>
          <w:p w14:paraId="057C2B9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được thực trạng về hướng nghiệp và giáo dục hướng nghiệp tại địa phương. </w:t>
            </w:r>
          </w:p>
        </w:tc>
        <w:tc>
          <w:tcPr>
            <w:tcW w:w="4678" w:type="dxa"/>
            <w:tcBorders>
              <w:top w:val="single" w:color="auto" w:sz="4" w:space="0"/>
              <w:left w:val="single" w:color="auto" w:sz="4" w:space="0"/>
              <w:bottom w:val="single" w:color="auto" w:sz="4" w:space="0"/>
              <w:right w:val="single" w:color="auto" w:sz="4" w:space="0"/>
            </w:tcBorders>
          </w:tcPr>
          <w:p w14:paraId="07A206D9">
            <w:pPr>
              <w:spacing w:before="60" w:after="60" w:line="295" w:lineRule="auto"/>
              <w:jc w:val="both"/>
              <w:rPr>
                <w:rFonts w:ascii="Times New Roman" w:hAnsi="Times New Roman" w:cs="Times New Roman"/>
                <w:color w:val="000000" w:themeColor="text1"/>
                <w:sz w:val="28"/>
                <w:szCs w:val="28"/>
                <w:highlight w:val="white"/>
                <w:lang w:val="nl-NL"/>
                <w14:textFill>
                  <w14:solidFill>
                    <w14:schemeClr w14:val="tx1"/>
                  </w14:solidFill>
                </w14:textFill>
              </w:rPr>
            </w:pPr>
            <w:r>
              <w:rPr>
                <w:rFonts w:ascii="Times New Roman" w:hAnsi="Times New Roman" w:cs="Times New Roman"/>
                <w:color w:val="000000" w:themeColor="text1"/>
                <w:sz w:val="28"/>
                <w:szCs w:val="28"/>
                <w:highlight w:val="white"/>
                <w:lang w:val="nl-NL"/>
                <w14:textFill>
                  <w14:solidFill>
                    <w14:schemeClr w14:val="tx1"/>
                  </w14:solidFill>
                </w14:textFill>
              </w:rPr>
              <w:t>- Luật Giáo dục năm 2019 quy định về hướng nghiệp và phân luồng.</w:t>
            </w:r>
          </w:p>
          <w:p w14:paraId="6DED5A04">
            <w:pPr>
              <w:spacing w:before="60" w:after="60" w:line="295" w:lineRule="auto"/>
              <w:jc w:val="both"/>
              <w:rPr>
                <w:rFonts w:ascii="Times New Roman" w:hAnsi="Times New Roman" w:cs="Times New Roman"/>
                <w:color w:val="000000" w:themeColor="text1"/>
                <w:sz w:val="28"/>
                <w:szCs w:val="28"/>
                <w:highlight w:val="white"/>
                <w:lang w:val="nl-NL"/>
                <w14:textFill>
                  <w14:solidFill>
                    <w14:schemeClr w14:val="tx1"/>
                  </w14:solidFill>
                </w14:textFill>
              </w:rPr>
            </w:pPr>
            <w:r>
              <w:rPr>
                <w:rFonts w:ascii="Times New Roman" w:hAnsi="Times New Roman" w:cs="Times New Roman"/>
                <w:color w:val="000000" w:themeColor="text1"/>
                <w:sz w:val="28"/>
                <w:szCs w:val="28"/>
                <w:highlight w:val="white"/>
                <w:lang w:val="nl-NL"/>
                <w14:textFill>
                  <w14:solidFill>
                    <w14:schemeClr w14:val="tx1"/>
                  </w14:solidFill>
                </w14:textFill>
              </w:rPr>
              <w:t>- Chương trình Giáo dục phổ thông 2018 quy định về giáo dục hướng nghiệp.</w:t>
            </w:r>
          </w:p>
          <w:p w14:paraId="45A34B95">
            <w:pPr>
              <w:spacing w:before="60" w:after="60" w:line="295" w:lineRule="auto"/>
              <w:jc w:val="both"/>
              <w:rPr>
                <w:rStyle w:val="19"/>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Theo UNESCO:“Hướng nghiệp là một quá trình cung cấp cho người học những thông tin về bản thân</w:t>
            </w:r>
            <w:r>
              <w:rPr>
                <w:rStyle w:val="19"/>
                <w:rFonts w:ascii="Times New Roman" w:hAnsi="Times New Roman" w:cs="Times New Roman"/>
                <w:color w:val="000000" w:themeColor="text1"/>
                <w:sz w:val="28"/>
                <w:szCs w:val="28"/>
                <w:shd w:val="clear" w:color="auto" w:fill="FFFFFF"/>
                <w14:textFill>
                  <w14:solidFill>
                    <w14:schemeClr w14:val="tx1"/>
                  </w14:solidFill>
                </w14:textFill>
              </w:rPr>
              <w:t>,</w:t>
            </w:r>
            <w:r>
              <w:rPr>
                <w:rStyle w:val="19"/>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rPr>
                <w:rStyle w:val="19"/>
                <w:rFonts w:ascii="Times New Roman" w:hAnsi="Times New Roman" w:cs="Times New Roman"/>
                <w:i w:val="0"/>
                <w:color w:val="000000" w:themeColor="text1"/>
                <w:sz w:val="28"/>
                <w:szCs w:val="28"/>
                <w:shd w:val="clear" w:color="auto" w:fill="FFFFFF"/>
                <w14:textFill>
                  <w14:solidFill>
                    <w14:schemeClr w14:val="tx1"/>
                  </w14:solidFill>
                </w14:textFill>
              </w:rPr>
              <w:t>về thị trường lao động và định hướng cho người học có các quyết định đúng đối với sự lựa chọn nghề nghiệp</w:t>
            </w:r>
            <w:r>
              <w:rPr>
                <w:rStyle w:val="19"/>
                <w:rFonts w:ascii="Times New Roman" w:hAnsi="Times New Roman" w:cs="Times New Roman"/>
                <w:color w:val="000000" w:themeColor="text1"/>
                <w:sz w:val="28"/>
                <w:szCs w:val="28"/>
                <w:shd w:val="clear" w:color="auto" w:fill="FFFFFF"/>
                <w14:textFill>
                  <w14:solidFill>
                    <w14:schemeClr w14:val="tx1"/>
                  </w14:solidFill>
                </w14:textFill>
              </w:rPr>
              <w:t>”.</w:t>
            </w:r>
          </w:p>
          <w:p w14:paraId="24975DFC">
            <w:pPr>
              <w:spacing w:before="60" w:after="60" w:line="295" w:lineRule="auto"/>
              <w:jc w:val="both"/>
              <w:rPr>
                <w:rFonts w:ascii="Times New Roman" w:hAnsi="Times New Roman" w:eastAsia="Times New Roman" w:cs="Times New Roman"/>
                <w:color w:val="000000" w:themeColor="text1"/>
                <w:sz w:val="28"/>
                <w:szCs w:val="28"/>
                <w:highlight w:val="white"/>
                <w:lang w:val="nl-NL"/>
                <w14:textFill>
                  <w14:solidFill>
                    <w14:schemeClr w14:val="tx1"/>
                  </w14:solidFill>
                </w14:textFill>
              </w:rPr>
            </w:pPr>
            <w:r>
              <w:rPr>
                <w:rFonts w:ascii="Times New Roman" w:hAnsi="Times New Roman" w:eastAsia="Times New Roman" w:cs="Times New Roman"/>
                <w:iCs/>
                <w:color w:val="000000" w:themeColor="text1"/>
                <w:sz w:val="28"/>
                <w:szCs w:val="28"/>
                <w:highlight w:val="white"/>
                <w:lang w:val="nl-NL"/>
                <w14:textFill>
                  <w14:solidFill>
                    <w14:schemeClr w14:val="tx1"/>
                  </w14:solidFill>
                </w14:textFill>
              </w:rPr>
              <w:t xml:space="preserve">- Mục đích của giáo dục hướng nghiệp </w:t>
            </w:r>
            <w:r>
              <w:rPr>
                <w:rFonts w:ascii="Times New Roman" w:hAnsi="Times New Roman" w:eastAsia="Times New Roman" w:cs="Times New Roman"/>
                <w:color w:val="000000" w:themeColor="text1"/>
                <w:sz w:val="28"/>
                <w:szCs w:val="28"/>
                <w:highlight w:val="white"/>
                <w:lang w:val="nl-NL"/>
                <w14:textFill>
                  <w14:solidFill>
                    <w14:schemeClr w14:val="tx1"/>
                  </w14:solidFill>
                </w14:textFill>
              </w:rPr>
              <w:t>là hình thành khả năng tự chủ trong việc lựa chọn nghề của học sinh trên cơ sở của sự phù hợp giữa năng lực, hứng thú, sở thích cá nhân với nhu cầu sử dụng lao động trong các lĩnh vực của xã hội.</w:t>
            </w:r>
          </w:p>
          <w:p w14:paraId="5DFD51A1">
            <w:pPr>
              <w:spacing w:before="60" w:after="60" w:line="295" w:lineRule="auto"/>
              <w:jc w:val="both"/>
              <w:rPr>
                <w:rFonts w:ascii="Times New Roman" w:hAnsi="Times New Roman" w:eastAsia="Times New Roman" w:cs="Times New Roman"/>
                <w:iCs/>
                <w:color w:val="000000" w:themeColor="text1"/>
                <w:sz w:val="28"/>
                <w:szCs w:val="28"/>
                <w:highlight w:val="white"/>
                <w:lang w:val="nl-NL"/>
                <w14:textFill>
                  <w14:solidFill>
                    <w14:schemeClr w14:val="tx1"/>
                  </w14:solidFill>
                </w14:textFill>
              </w:rPr>
            </w:pPr>
            <w:r>
              <w:rPr>
                <w:rFonts w:ascii="Times New Roman" w:hAnsi="Times New Roman" w:eastAsia="Times New Roman" w:cs="Times New Roman"/>
                <w:iCs/>
                <w:color w:val="000000" w:themeColor="text1"/>
                <w:sz w:val="28"/>
                <w:szCs w:val="28"/>
                <w:highlight w:val="white"/>
                <w:lang w:val="nl-NL"/>
                <w14:textFill>
                  <w14:solidFill>
                    <w14:schemeClr w14:val="tx1"/>
                  </w14:solidFill>
                </w14:textFill>
              </w:rPr>
              <w:t>- Ý nghĩa của giáo dục hướng nghiệp:  Ý nghĩa về chính trị, kinh tế, xã hội và giáo dục.</w:t>
            </w:r>
          </w:p>
          <w:p w14:paraId="3154A514">
            <w:pPr>
              <w:spacing w:before="60" w:after="60" w:line="295" w:lineRule="auto"/>
              <w:jc w:val="both"/>
              <w:rPr>
                <w:rFonts w:ascii="Times New Roman" w:hAnsi="Times New Roman" w:eastAsia="Times New Roman" w:cs="Times New Roman"/>
                <w:iCs/>
                <w:color w:val="000000" w:themeColor="text1"/>
                <w:sz w:val="28"/>
                <w:szCs w:val="28"/>
                <w:highlight w:val="white"/>
                <w:lang w:val="nl-NL" w:eastAsia="ja-JP"/>
                <w14:textFill>
                  <w14:solidFill>
                    <w14:schemeClr w14:val="tx1"/>
                  </w14:solidFill>
                </w14:textFill>
              </w:rPr>
            </w:pPr>
          </w:p>
        </w:tc>
      </w:tr>
      <w:tr w14:paraId="24BD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70D73E4">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Năng lực hướng nghiệp của người học</w:t>
            </w:r>
          </w:p>
        </w:tc>
        <w:tc>
          <w:tcPr>
            <w:tcW w:w="6945" w:type="dxa"/>
            <w:tcBorders>
              <w:top w:val="single" w:color="auto" w:sz="4" w:space="0"/>
              <w:left w:val="single" w:color="auto" w:sz="4" w:space="0"/>
              <w:bottom w:val="single" w:color="auto" w:sz="4" w:space="0"/>
              <w:right w:val="single" w:color="auto" w:sz="4" w:space="0"/>
            </w:tcBorders>
          </w:tcPr>
          <w:p w14:paraId="1A23CB5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và trình bày được các năng lực hướng nghiệp người học cần có để ra quyết định lựa chọn nghề nghiệp vừa phù hợp với sở thích, hứng thú cá nhân, năng lực bản thân, vừa phù hợp với nhu cầu lao động của xã hội.</w:t>
            </w:r>
          </w:p>
          <w:p w14:paraId="6A3DB14F">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vận dụng được hiểu biết về các năng lực hướng nghiệp vào việc rèn luyện để hình thành, phát triển năng lực nhận thức bản thân, năng lực nhận thức nghề nghiệp, năng lực xây dựng và thực hiện kế hoạch nghề nghiệp.</w:t>
            </w:r>
          </w:p>
        </w:tc>
        <w:tc>
          <w:tcPr>
            <w:tcW w:w="4678" w:type="dxa"/>
            <w:tcBorders>
              <w:top w:val="single" w:color="auto" w:sz="4" w:space="0"/>
              <w:left w:val="single" w:color="auto" w:sz="4" w:space="0"/>
              <w:bottom w:val="single" w:color="auto" w:sz="4" w:space="0"/>
              <w:right w:val="single" w:color="auto" w:sz="4" w:space="0"/>
            </w:tcBorders>
          </w:tcPr>
          <w:p w14:paraId="5BC80D92">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0286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16DC04D5">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3. Cách thức, con đường giáo dục hướng nghiệp </w:t>
            </w:r>
          </w:p>
        </w:tc>
        <w:tc>
          <w:tcPr>
            <w:tcW w:w="6945" w:type="dxa"/>
            <w:tcBorders>
              <w:top w:val="single" w:color="auto" w:sz="4" w:space="0"/>
              <w:left w:val="single" w:color="auto" w:sz="4" w:space="0"/>
              <w:bottom w:val="single" w:color="auto" w:sz="4" w:space="0"/>
              <w:right w:val="single" w:color="auto" w:sz="4" w:space="0"/>
            </w:tcBorders>
          </w:tcPr>
          <w:p w14:paraId="11B20AB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Kể được tên các con đường giáo dục hướng nghiệp. </w:t>
            </w:r>
          </w:p>
          <w:p w14:paraId="7650DB5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nội dung và cách thức thực hiện từng con đường giáo dục hướng nghiệp cho người học.</w:t>
            </w:r>
          </w:p>
          <w:p w14:paraId="16FAF3B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vận dụng được hiểu biết về các con đường hướng nghiệp vào việc rèn luyện những năng lực, phẩm chất cần thiết theo yêu cầu của định hướng nghề nghiệp tương lai.</w:t>
            </w:r>
          </w:p>
          <w:p w14:paraId="34658BC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chủ động, tích cực tham gia vào hoạt động của các con đường giáo dục hướng nghiệp.</w:t>
            </w:r>
          </w:p>
        </w:tc>
        <w:tc>
          <w:tcPr>
            <w:tcW w:w="4678" w:type="dxa"/>
            <w:tcBorders>
              <w:top w:val="single" w:color="auto" w:sz="4" w:space="0"/>
              <w:left w:val="single" w:color="auto" w:sz="4" w:space="0"/>
              <w:bottom w:val="single" w:color="auto" w:sz="4" w:space="0"/>
              <w:right w:val="single" w:color="auto" w:sz="4" w:space="0"/>
            </w:tcBorders>
          </w:tcPr>
          <w:p w14:paraId="36B01D45">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Giáo dục hướng nghiệp theo các con đường chủ yếu sau: </w:t>
            </w:r>
          </w:p>
          <w:p w14:paraId="1D5FC0F3">
            <w:pPr>
              <w:pStyle w:val="204"/>
              <w:spacing w:after="60" w:line="295" w:lineRule="auto"/>
              <w:rPr>
                <w:b w:val="0"/>
                <w:i w:val="0"/>
                <w:color w:val="000000" w:themeColor="text1"/>
                <w:sz w:val="28"/>
                <w:szCs w:val="28"/>
                <w:highlight w:val="white"/>
                <w:lang w:val="nl-NL"/>
                <w14:textFill>
                  <w14:solidFill>
                    <w14:schemeClr w14:val="tx1"/>
                  </w14:solidFill>
                </w14:textFill>
              </w:rPr>
            </w:pPr>
            <w:r>
              <w:rPr>
                <w:color w:val="000000" w:themeColor="text1"/>
                <w:sz w:val="28"/>
                <w:szCs w:val="28"/>
                <w:highlight w:val="white"/>
                <w:lang w:val="nl-NL"/>
                <w14:textFill>
                  <w14:solidFill>
                    <w14:schemeClr w14:val="tx1"/>
                  </w14:solidFill>
                </w14:textFill>
              </w:rPr>
              <w:t xml:space="preserve">- </w:t>
            </w:r>
            <w:r>
              <w:rPr>
                <w:b w:val="0"/>
                <w:i w:val="0"/>
                <w:color w:val="000000" w:themeColor="text1"/>
                <w:sz w:val="28"/>
                <w:szCs w:val="28"/>
                <w:highlight w:val="white"/>
                <w:lang w:val="nl-NL"/>
                <w14:textFill>
                  <w14:solidFill>
                    <w14:schemeClr w14:val="tx1"/>
                  </w14:solidFill>
                </w14:textFill>
              </w:rPr>
              <w:t>Hướng nghiệp qua hoạt động dạy học các môn văn hóa.</w:t>
            </w:r>
          </w:p>
          <w:p w14:paraId="7D79FECB">
            <w:pPr>
              <w:pStyle w:val="204"/>
              <w:spacing w:after="60" w:line="295" w:lineRule="auto"/>
              <w:rPr>
                <w:b w:val="0"/>
                <w:i w:val="0"/>
                <w:color w:val="000000" w:themeColor="text1"/>
                <w:sz w:val="28"/>
                <w:szCs w:val="28"/>
                <w:highlight w:val="white"/>
                <w:lang w:val="nl-NL"/>
                <w14:textFill>
                  <w14:solidFill>
                    <w14:schemeClr w14:val="tx1"/>
                  </w14:solidFill>
                </w14:textFill>
              </w:rPr>
            </w:pPr>
            <w:r>
              <w:rPr>
                <w:b w:val="0"/>
                <w:i w:val="0"/>
                <w:color w:val="000000" w:themeColor="text1"/>
                <w:sz w:val="28"/>
                <w:szCs w:val="28"/>
                <w:highlight w:val="white"/>
                <w:lang w:val="nl-NL"/>
                <w14:textFill>
                  <w14:solidFill>
                    <w14:schemeClr w14:val="tx1"/>
                  </w14:solidFill>
                </w14:textFill>
              </w:rPr>
              <w:t>-</w:t>
            </w:r>
            <w:r>
              <w:rPr>
                <w:color w:val="000000" w:themeColor="text1"/>
                <w:sz w:val="28"/>
                <w:szCs w:val="28"/>
                <w:highlight w:val="white"/>
                <w:lang w:val="nl-NL"/>
                <w14:textFill>
                  <w14:solidFill>
                    <w14:schemeClr w14:val="tx1"/>
                  </w14:solidFill>
                </w14:textFill>
              </w:rPr>
              <w:t xml:space="preserve"> </w:t>
            </w:r>
            <w:r>
              <w:rPr>
                <w:b w:val="0"/>
                <w:i w:val="0"/>
                <w:color w:val="000000" w:themeColor="text1"/>
                <w:sz w:val="28"/>
                <w:szCs w:val="28"/>
                <w:highlight w:val="white"/>
                <w:lang w:val="nl-NL"/>
                <w14:textFill>
                  <w14:solidFill>
                    <w14:schemeClr w14:val="tx1"/>
                  </w14:solidFill>
                </w14:textFill>
              </w:rPr>
              <w:t>Hướng nghiệp qua các hoạt động trải nghiệm tham quan, buổi nói chuyện.</w:t>
            </w:r>
          </w:p>
          <w:p w14:paraId="4C30ADC1">
            <w:pPr>
              <w:pStyle w:val="204"/>
              <w:spacing w:after="60" w:line="295" w:lineRule="auto"/>
              <w:rPr>
                <w:rFonts w:eastAsia="MS Mincho"/>
                <w:color w:val="000000" w:themeColor="text1"/>
                <w:sz w:val="28"/>
                <w:szCs w:val="28"/>
                <w:lang w:eastAsia="ja-JP"/>
                <w14:textFill>
                  <w14:solidFill>
                    <w14:schemeClr w14:val="tx1"/>
                  </w14:solidFill>
                </w14:textFill>
              </w:rPr>
            </w:pPr>
            <w:r>
              <w:rPr>
                <w:b w:val="0"/>
                <w:i w:val="0"/>
                <w:color w:val="000000" w:themeColor="text1"/>
                <w:sz w:val="28"/>
                <w:szCs w:val="28"/>
                <w:highlight w:val="white"/>
                <w:lang w:val="nl-NL"/>
                <w14:textFill>
                  <w14:solidFill>
                    <w14:schemeClr w14:val="tx1"/>
                  </w14:solidFill>
                </w14:textFill>
              </w:rPr>
              <w:t>- Hướng nghiệp qua các hoạt động lao động sản xuất.</w:t>
            </w:r>
          </w:p>
        </w:tc>
      </w:tr>
      <w:tr w14:paraId="7BAB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tcPr>
          <w:p w14:paraId="7F5961A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2. MỘT SỐ LÝ THUYẾT HƯỚNG NGHIỆP</w:t>
            </w:r>
          </w:p>
        </w:tc>
        <w:tc>
          <w:tcPr>
            <w:tcW w:w="4678" w:type="dxa"/>
            <w:tcBorders>
              <w:top w:val="single" w:color="auto" w:sz="4" w:space="0"/>
              <w:left w:val="single" w:color="auto" w:sz="4" w:space="0"/>
              <w:bottom w:val="single" w:color="auto" w:sz="4" w:space="0"/>
              <w:right w:val="single" w:color="auto" w:sz="4" w:space="0"/>
            </w:tcBorders>
          </w:tcPr>
          <w:p w14:paraId="23046BE3">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2CF7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02FDD3E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 Quy trình hướng nghiệp</w:t>
            </w:r>
          </w:p>
        </w:tc>
        <w:tc>
          <w:tcPr>
            <w:tcW w:w="6945" w:type="dxa"/>
            <w:tcBorders>
              <w:top w:val="single" w:color="auto" w:sz="4" w:space="0"/>
              <w:left w:val="single" w:color="auto" w:sz="4" w:space="0"/>
              <w:bottom w:val="single" w:color="auto" w:sz="4" w:space="0"/>
              <w:right w:val="single" w:color="auto" w:sz="4" w:space="0"/>
            </w:tcBorders>
          </w:tcPr>
          <w:p w14:paraId="5EB60FD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nội dung cơ bản, ý nghĩa, cách thức thực hiện quy trình hướng nghiệp.</w:t>
            </w:r>
          </w:p>
          <w:p w14:paraId="09899DCC">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Vận dụng được những hiểu biết về quy trình hướng nghiệp vào việc xây dựng và phát triển nhận thức bản thân, xây dựng và phát triển nhận thức nghề nghiệp, xây dựng và phát triển năng lực lập, thực hiện kế hoạch nghề nghiệp.</w:t>
            </w:r>
          </w:p>
          <w:p w14:paraId="7F774F8E">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được việc xây dựng các năng lực nghề nghiệp và kế hoạch nghề nghiệp của bản thân.</w:t>
            </w:r>
          </w:p>
        </w:tc>
        <w:tc>
          <w:tcPr>
            <w:tcW w:w="4678" w:type="dxa"/>
            <w:tcBorders>
              <w:top w:val="single" w:color="auto" w:sz="4" w:space="0"/>
              <w:left w:val="single" w:color="auto" w:sz="4" w:space="0"/>
              <w:bottom w:val="single" w:color="auto" w:sz="4" w:space="0"/>
              <w:right w:val="single" w:color="auto" w:sz="4" w:space="0"/>
            </w:tcBorders>
          </w:tcPr>
          <w:p w14:paraId="1F34007C">
            <w:pPr>
              <w:pStyle w:val="28"/>
              <w:shd w:val="clear" w:color="auto" w:fill="FFFFFF"/>
              <w:spacing w:before="60" w:beforeAutospacing="0" w:after="20" w:afterAutospacing="0" w:line="300" w:lineRule="auto"/>
              <w:jc w:val="both"/>
              <w:rPr>
                <w:color w:val="000000" w:themeColor="text1"/>
                <w:sz w:val="28"/>
                <w:szCs w:val="28"/>
                <w:highlight w:val="white"/>
                <w:lang w:val="nl-NL"/>
                <w14:textFill>
                  <w14:solidFill>
                    <w14:schemeClr w14:val="tx1"/>
                  </w14:solidFill>
                </w14:textFill>
              </w:rPr>
            </w:pPr>
            <w:r>
              <w:rPr>
                <w:color w:val="000000" w:themeColor="text1"/>
                <w:sz w:val="28"/>
                <w:szCs w:val="28"/>
                <w:highlight w:val="white"/>
                <w:lang w:val="nl-NL"/>
                <w14:textFill>
                  <w14:solidFill>
                    <w14:schemeClr w14:val="tx1"/>
                  </w14:solidFill>
                </w14:textFill>
              </w:rPr>
              <w:t>- Quy trình hướng nghiệp gồm 3 bước:</w:t>
            </w:r>
          </w:p>
          <w:p w14:paraId="29035F4D">
            <w:pPr>
              <w:pStyle w:val="28"/>
              <w:shd w:val="clear" w:color="auto" w:fill="FFFFFF"/>
              <w:spacing w:before="60" w:beforeAutospacing="0" w:after="20" w:afterAutospacing="0" w:line="300" w:lineRule="auto"/>
              <w:jc w:val="both"/>
              <w:rPr>
                <w:color w:val="000000" w:themeColor="text1"/>
                <w:sz w:val="28"/>
                <w:szCs w:val="28"/>
                <w:highlight w:val="white"/>
                <w:lang w:val="nl-NL"/>
                <w14:textFill>
                  <w14:solidFill>
                    <w14:schemeClr w14:val="tx1"/>
                  </w14:solidFill>
                </w14:textFill>
              </w:rPr>
            </w:pPr>
            <w:r>
              <w:rPr>
                <w:color w:val="000000" w:themeColor="text1"/>
                <w:sz w:val="28"/>
                <w:szCs w:val="28"/>
                <w:highlight w:val="white"/>
                <w:lang w:val="nl-NL"/>
                <w14:textFill>
                  <w14:solidFill>
                    <w14:schemeClr w14:val="tx1"/>
                  </w14:solidFill>
                </w14:textFill>
              </w:rPr>
              <w:t>+ Bước 1. Tìm hiểu bản thân để đánh giá được sở thích, khả năng, cá tính, giá trị nghề nghiệp của bản thân, thành tích học tập của bản thân.</w:t>
            </w:r>
          </w:p>
          <w:p w14:paraId="016BE70A">
            <w:pPr>
              <w:pStyle w:val="28"/>
              <w:shd w:val="clear" w:color="auto" w:fill="FFFFFF"/>
              <w:spacing w:before="60" w:beforeAutospacing="0" w:after="20" w:afterAutospacing="0" w:line="300" w:lineRule="auto"/>
              <w:jc w:val="both"/>
              <w:rPr>
                <w:color w:val="000000" w:themeColor="text1"/>
                <w:sz w:val="28"/>
                <w:szCs w:val="28"/>
                <w:highlight w:val="white"/>
                <w:lang w:val="nl-NL"/>
                <w14:textFill>
                  <w14:solidFill>
                    <w14:schemeClr w14:val="tx1"/>
                  </w14:solidFill>
                </w14:textFill>
              </w:rPr>
            </w:pPr>
            <w:r>
              <w:rPr>
                <w:color w:val="000000" w:themeColor="text1"/>
                <w:sz w:val="28"/>
                <w:szCs w:val="28"/>
                <w:highlight w:val="white"/>
                <w:lang w:val="nl-NL"/>
                <w14:textFill>
                  <w14:solidFill>
                    <w14:schemeClr w14:val="tx1"/>
                  </w14:solidFill>
                </w14:textFill>
              </w:rPr>
              <w:t>+Bước 2. Tìm hiểu nghề nghiệp để có được những thông tin về nghề nghiệp, thị trường tuyển dụng, thị trường lao động, ngành nghề đào tạo, nơi đào tạo, ngành nghề muốn chọn.</w:t>
            </w:r>
          </w:p>
          <w:p w14:paraId="238B2AD9">
            <w:pPr>
              <w:pStyle w:val="28"/>
              <w:shd w:val="clear" w:color="auto" w:fill="FFFFFF"/>
              <w:spacing w:before="60" w:beforeAutospacing="0" w:after="20" w:afterAutospacing="0" w:line="300" w:lineRule="auto"/>
              <w:jc w:val="both"/>
              <w:rPr>
                <w:rFonts w:eastAsia="MS Mincho"/>
                <w:color w:val="000000" w:themeColor="text1"/>
                <w:sz w:val="28"/>
                <w:szCs w:val="28"/>
                <w:lang w:eastAsia="ja-JP"/>
                <w14:textFill>
                  <w14:solidFill>
                    <w14:schemeClr w14:val="tx1"/>
                  </w14:solidFill>
                </w14:textFill>
              </w:rPr>
            </w:pPr>
            <w:r>
              <w:rPr>
                <w:color w:val="000000" w:themeColor="text1"/>
                <w:sz w:val="28"/>
                <w:szCs w:val="28"/>
                <w:highlight w:val="white"/>
                <w:lang w:val="nl-NL"/>
                <w14:textFill>
                  <w14:solidFill>
                    <w14:schemeClr w14:val="tx1"/>
                  </w14:solidFill>
                </w14:textFill>
              </w:rPr>
              <w:t>+Bước 3.</w:t>
            </w:r>
            <w:r>
              <w:rPr>
                <w:rFonts w:hint="default"/>
                <w:color w:val="000000" w:themeColor="text1"/>
                <w:sz w:val="28"/>
                <w:szCs w:val="28"/>
                <w:highlight w:val="white"/>
                <w:lang w:val="en-US"/>
                <w14:textFill>
                  <w14:solidFill>
                    <w14:schemeClr w14:val="tx1"/>
                  </w14:solidFill>
                </w14:textFill>
              </w:rPr>
              <w:t xml:space="preserve"> </w:t>
            </w:r>
            <w:r>
              <w:rPr>
                <w:color w:val="000000" w:themeColor="text1"/>
                <w:sz w:val="28"/>
                <w:szCs w:val="28"/>
                <w:highlight w:val="white"/>
                <w:lang w:val="nl-NL"/>
                <w14:textFill>
                  <w14:solidFill>
                    <w14:schemeClr w14:val="tx1"/>
                  </w14:solidFill>
                </w14:textFill>
              </w:rPr>
              <w:t>Xác định phương án chọn nghề và lập kế hoạch nghề nghiệp cho bản thân</w:t>
            </w:r>
            <w:r>
              <w:rPr>
                <w:color w:val="000000" w:themeColor="text1"/>
                <w:sz w:val="26"/>
                <w:szCs w:val="26"/>
                <w:highlight w:val="white"/>
                <w:lang w:val="nl-NL"/>
                <w14:textFill>
                  <w14:solidFill>
                    <w14:schemeClr w14:val="tx1"/>
                  </w14:solidFill>
                </w14:textFill>
              </w:rPr>
              <w:t>.</w:t>
            </w:r>
          </w:p>
        </w:tc>
      </w:tr>
      <w:tr w14:paraId="081F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0F039C6">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 Nhóm lý thuyết cá nhân và đặc điểm nghề:</w:t>
            </w:r>
            <w:r>
              <w:rPr>
                <w:rFonts w:ascii="Times New Roman" w:hAnsi="Times New Roman" w:cs="Times New Roman"/>
                <w:color w:val="000000" w:themeColor="text1"/>
                <w:sz w:val="28"/>
                <w:szCs w:val="28"/>
                <w14:textFill>
                  <w14:solidFill>
                    <w14:schemeClr w14:val="tx1"/>
                  </w14:solidFill>
                </w14:textFill>
              </w:rPr>
              <w:t xml:space="preserve"> Lý thuyết cây nghề nghiệp; Lý thuyết mật mã Holland</w:t>
            </w:r>
          </w:p>
        </w:tc>
        <w:tc>
          <w:tcPr>
            <w:tcW w:w="6945" w:type="dxa"/>
            <w:tcBorders>
              <w:top w:val="single" w:color="auto" w:sz="4" w:space="0"/>
              <w:left w:val="single" w:color="auto" w:sz="4" w:space="0"/>
              <w:bottom w:val="single" w:color="auto" w:sz="4" w:space="0"/>
              <w:right w:val="single" w:color="auto" w:sz="4" w:space="0"/>
            </w:tcBorders>
          </w:tcPr>
          <w:p w14:paraId="0AE530C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nội dung cơ bản, ý nghĩa, cách thức áp dụng Lý thuyết cây nghề nghiệp, Lý thuyết mật mã Holland vào việc nhận thức của bản thân về chọn nghề và sự phù hợp nghề.</w:t>
            </w:r>
          </w:p>
          <w:p w14:paraId="158CAA82">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Vận dụng được những hiểu biết về Lý thuyết cây nghề nghiệp, Lý thuyết mật mã Holland để nhận thức bản thân và xác định mối tương quan giữa các đặc điểm của bản thân với đặc điểm nghề để chọn nghề phù hợp.</w:t>
            </w:r>
          </w:p>
          <w:p w14:paraId="5075EA25">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trải nghiệm Lý thuyết nghề nghiệp và Lý thuyết mật mã Hollan để chọn nghề phù hợp với đặc điểm của bản thân.</w:t>
            </w:r>
          </w:p>
        </w:tc>
        <w:tc>
          <w:tcPr>
            <w:tcW w:w="4678" w:type="dxa"/>
            <w:tcBorders>
              <w:top w:val="single" w:color="auto" w:sz="4" w:space="0"/>
              <w:left w:val="single" w:color="auto" w:sz="4" w:space="0"/>
              <w:bottom w:val="single" w:color="auto" w:sz="4" w:space="0"/>
              <w:right w:val="single" w:color="auto" w:sz="4" w:space="0"/>
            </w:tcBorders>
          </w:tcPr>
          <w:p w14:paraId="56A47661">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Lý thuyết cây nghề nghiệp được lập ra để giải thích vai trò quan trọng của mối quan hệ chặt chẽ giữa sở thích, khả năng, cá tính và giá trị nghề nghiệp của một người với khả năng tuyển dụng đối với họ sau khi tốt nghiệp chương trình đào tạo.</w:t>
            </w:r>
          </w:p>
          <w:p w14:paraId="7E5E3CCE">
            <w:pPr>
              <w:spacing w:before="60" w:after="60" w:line="295"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Lý thuyết mật mã Holland </w:t>
            </w:r>
            <w:r>
              <w:rPr>
                <w:rFonts w:ascii="Times New Roman" w:hAnsi="Times New Roman" w:eastAsia="Times New Roman" w:cs="Times New Roman"/>
                <w:bCs/>
                <w:color w:val="000000" w:themeColor="text1"/>
                <w:sz w:val="28"/>
                <w:szCs w:val="28"/>
                <w:shd w:val="clear" w:color="auto" w:fill="FFFFFF"/>
                <w14:textFill>
                  <w14:solidFill>
                    <w14:schemeClr w14:val="tx1"/>
                  </w14:solidFill>
                </w14:textFill>
              </w:rPr>
              <w:t>(Holland codes) được phát triển bởi nhà tâm lý học John Holland (1919</w:t>
            </w:r>
            <w:r>
              <w:rPr>
                <w:rFonts w:hint="default" w:ascii="Times New Roman" w:hAnsi="Times New Roman" w:eastAsia="Times New Roman" w:cs="Times New Roman"/>
                <w:bCs/>
                <w:color w:val="000000" w:themeColor="text1"/>
                <w:sz w:val="28"/>
                <w:szCs w:val="28"/>
                <w:shd w:val="clear" w:color="auto" w:fill="FFFFFF"/>
                <w:lang w:val="en-US"/>
                <w14:textFill>
                  <w14:solidFill>
                    <w14:schemeClr w14:val="tx1"/>
                  </w14:solidFill>
                </w14:textFill>
              </w:rPr>
              <w:t xml:space="preserve"> </w:t>
            </w:r>
            <w:r>
              <w:rPr>
                <w:rFonts w:ascii="Times New Roman" w:hAnsi="Times New Roman" w:eastAsia="Times New Roman" w:cs="Times New Roman"/>
                <w:bCs/>
                <w:color w:val="000000" w:themeColor="text1"/>
                <w:sz w:val="28"/>
                <w:szCs w:val="28"/>
                <w:shd w:val="clear" w:color="auto" w:fill="FFFFFF"/>
                <w14:textFill>
                  <w14:solidFill>
                    <w14:schemeClr w14:val="tx1"/>
                  </w14:solidFill>
                </w14:textFill>
              </w:rPr>
              <w:t>-</w:t>
            </w:r>
            <w:r>
              <w:rPr>
                <w:rFonts w:hint="default" w:ascii="Times New Roman" w:hAnsi="Times New Roman" w:eastAsia="Times New Roman" w:cs="Times New Roman"/>
                <w:bCs/>
                <w:color w:val="000000" w:themeColor="text1"/>
                <w:sz w:val="28"/>
                <w:szCs w:val="28"/>
                <w:shd w:val="clear" w:color="auto" w:fill="FFFFFF"/>
                <w:lang w:val="en-US"/>
                <w14:textFill>
                  <w14:solidFill>
                    <w14:schemeClr w14:val="tx1"/>
                  </w14:solidFill>
                </w14:textFill>
              </w:rPr>
              <w:t xml:space="preserve"> </w:t>
            </w:r>
            <w:r>
              <w:rPr>
                <w:rFonts w:ascii="Times New Roman" w:hAnsi="Times New Roman" w:eastAsia="Times New Roman" w:cs="Times New Roman"/>
                <w:bCs/>
                <w:color w:val="000000" w:themeColor="text1"/>
                <w:sz w:val="28"/>
                <w:szCs w:val="28"/>
                <w:shd w:val="clear" w:color="auto" w:fill="FFFFFF"/>
                <w14:textFill>
                  <w14:solidFill>
                    <w14:schemeClr w14:val="tx1"/>
                  </w14:solidFill>
                </w14:textFill>
              </w:rPr>
              <w:t>2008) người Mỹ. Đây là lý thuyết thực tế nhất được sử dụng nhiều nhất trên thế giới.</w:t>
            </w:r>
          </w:p>
          <w:p w14:paraId="004F9550">
            <w:pPr>
              <w:shd w:val="clear" w:color="auto" w:fill="FFFFFF"/>
              <w:spacing w:before="60" w:after="60" w:line="295" w:lineRule="auto"/>
              <w:jc w:val="both"/>
              <w:textAlignment w:val="baseline"/>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Nội dung cơ bản Lý thuyết mật mã Holland đưa ra một số luận điểm: Nếu một người chọn được công việc phù hợp với tính cách của họ thì họ sẽ dễ dàng phát triển và thành công trong nghề nghiệp. </w:t>
            </w:r>
          </w:p>
        </w:tc>
      </w:tr>
      <w:tr w14:paraId="2F24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485D254E">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Nhóm lý thuyết phát triển</w:t>
            </w:r>
            <w:r>
              <w:rPr>
                <w:rFonts w:ascii="Times New Roman" w:hAnsi="Times New Roman" w:cs="Times New Roman"/>
                <w:color w:val="000000" w:themeColor="text1"/>
                <w:sz w:val="28"/>
                <w:szCs w:val="28"/>
                <w14:textFill>
                  <w14:solidFill>
                    <w14:schemeClr w14:val="tx1"/>
                  </w14:solidFill>
                </w14:textFill>
              </w:rPr>
              <w:t>: Lý thuyết phát triển nghề nghiệp theo các giai đoạn của cuộc đời</w:t>
            </w:r>
          </w:p>
        </w:tc>
        <w:tc>
          <w:tcPr>
            <w:tcW w:w="6945" w:type="dxa"/>
            <w:tcBorders>
              <w:top w:val="single" w:color="auto" w:sz="4" w:space="0"/>
              <w:left w:val="single" w:color="auto" w:sz="4" w:space="0"/>
              <w:bottom w:val="single" w:color="auto" w:sz="4" w:space="0"/>
              <w:right w:val="single" w:color="auto" w:sz="4" w:space="0"/>
            </w:tcBorders>
          </w:tcPr>
          <w:p w14:paraId="386D0043">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nội dung cơ bản, ý nghĩa, cách thức áp dụng Lý thuyết phát triển nghề nghiệp theo các giai đoạn của cuộc đời vào giáo dục hướng nghiệp.</w:t>
            </w:r>
          </w:p>
          <w:p w14:paraId="48AFDA37">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hành được việc vận dụng và liên hệ những hiểu biết về Lý thuyết phát triển nghề nghiệp theo các giai đoạn của cuộc đời vào việc tìm hiểu vai trò của nghề nghiệp và sự tương tác giữa vai trò của nghề nghiệp với các vai trò khác trong cuộc sống của bản thân; </w:t>
            </w:r>
          </w:p>
          <w:p w14:paraId="1D533B96">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khả năng thích ứng với những tác động từ môi trường đối với việc lựa chọn và quyết định nghề nghiệp.</w:t>
            </w:r>
          </w:p>
        </w:tc>
        <w:tc>
          <w:tcPr>
            <w:tcW w:w="4678" w:type="dxa"/>
            <w:tcBorders>
              <w:top w:val="single" w:color="auto" w:sz="4" w:space="0"/>
              <w:left w:val="single" w:color="auto" w:sz="4" w:space="0"/>
              <w:bottom w:val="single" w:color="auto" w:sz="4" w:space="0"/>
              <w:right w:val="single" w:color="auto" w:sz="4" w:space="0"/>
            </w:tcBorders>
          </w:tcPr>
          <w:p w14:paraId="1D21A789">
            <w:pPr>
              <w:shd w:val="clear" w:color="auto" w:fill="FFFFFF"/>
              <w:spacing w:before="60" w:after="60" w:line="295" w:lineRule="auto"/>
              <w:jc w:val="both"/>
              <w:textAlignment w:val="baseline"/>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Lý thuyết Phát triển nghề nghiệp theo giai được nghiên cứu và xây dựng bởi Donald E. Super. Lý thuyết này nhìn hành trình nghề nghiệp song hành với hành trình sống của con người theo</w:t>
            </w:r>
            <w:r>
              <w:rPr>
                <w:rFonts w:ascii="Times New Roman" w:hAnsi="Times New Roman" w:eastAsia="MS Mincho" w:cs="Times New Roman"/>
                <w:color w:val="000000" w:themeColor="text1"/>
                <w:sz w:val="28"/>
                <w:szCs w:val="28"/>
                <w:lang w:eastAsia="ja-JP"/>
                <w14:textFill>
                  <w14:solidFill>
                    <w14:schemeClr w14:val="tx1"/>
                  </w14:solidFill>
                </w14:textFill>
              </w:rPr>
              <w:t xml:space="preserve"> 5 giai đoạn: Giai đoạn phát triển (từ 0 - 14 tuổi); Giai đoạn khám phá ( từ 15 đến 24 tuổi); Giai đoạn thiết lập (từ 25 đến 44 tuổi); Giai đoạn duy trì (từ 45- 64 tuổi); Giai đoạn giảm sút (từ 65 tuổi trở lên). </w:t>
            </w:r>
            <w:r>
              <w:rPr>
                <w:rFonts w:ascii="Times New Roman" w:hAnsi="Times New Roman" w:eastAsia="Times New Roman" w:cs="Times New Roman"/>
                <w:color w:val="000000" w:themeColor="text1"/>
                <w:sz w:val="28"/>
                <w:szCs w:val="28"/>
                <w14:textFill>
                  <w14:solidFill>
                    <w14:schemeClr w14:val="tx1"/>
                  </w14:solidFill>
                </w14:textFill>
              </w:rPr>
              <w:t>Trong đó, ở mỗi giai đoạn cuộc đời có một vai trò riêng, nhiệm vụ riêng trong nghề nghiệp và trong cuộc sống. Ứng với mỗi vai trò, nghề nghiệp có chặng phát triển tương ứng.</w:t>
            </w:r>
          </w:p>
        </w:tc>
      </w:tr>
      <w:tr w14:paraId="28C7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7EC362D">
            <w:pPr>
              <w:spacing w:before="60" w:after="6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7.  Nhóm lý thuyết học tập từ xã hội</w:t>
            </w:r>
            <w:r>
              <w:rPr>
                <w:rFonts w:ascii="Times New Roman" w:hAnsi="Times New Roman" w:cs="Times New Roman"/>
                <w:color w:val="000000" w:themeColor="text1"/>
                <w:sz w:val="28"/>
                <w:szCs w:val="28"/>
                <w14:textFill>
                  <w14:solidFill>
                    <w14:schemeClr w14:val="tx1"/>
                  </w14:solidFill>
                </w14:textFill>
              </w:rPr>
              <w:t>: Lý thuyết ngẫu nhiên có kế hoạch, Lý thuyết vị trí điều khiển</w:t>
            </w:r>
          </w:p>
        </w:tc>
        <w:tc>
          <w:tcPr>
            <w:tcW w:w="6945" w:type="dxa"/>
            <w:tcBorders>
              <w:top w:val="single" w:color="auto" w:sz="4" w:space="0"/>
              <w:left w:val="single" w:color="auto" w:sz="4" w:space="0"/>
              <w:bottom w:val="single" w:color="auto" w:sz="4" w:space="0"/>
              <w:right w:val="single" w:color="auto" w:sz="4" w:space="0"/>
            </w:tcBorders>
          </w:tcPr>
          <w:p w14:paraId="7BE73908">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nội dung cơ bản, ý nghĩa, cách thức áp dụng Lý thuyết ngẫu nhiên có kế hoạch, Lý thuyết vị trí điều khiển vào giáo dục hướng nghiệp.</w:t>
            </w:r>
          </w:p>
          <w:p w14:paraId="7083DC31">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hành vận dụng được những hiểu biết về Lý thuyết ngẫu nhiên có kế hoạch, Lý thuyết vị trí điều khiển để tìm hiểu các yếu tố ảnh hưởng tới quyết định nghề nghiệp của bản thân; </w:t>
            </w:r>
          </w:p>
          <w:p w14:paraId="0DA34069">
            <w:pPr>
              <w:spacing w:before="60" w:after="6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Chủ động, tự tin tham gia các hoạt động, rèn luyện để tạo ra những “tiềm năng” cho hoạt động nghề nghiệp tương lai.</w:t>
            </w:r>
          </w:p>
        </w:tc>
        <w:tc>
          <w:tcPr>
            <w:tcW w:w="4678" w:type="dxa"/>
            <w:tcBorders>
              <w:top w:val="single" w:color="auto" w:sz="4" w:space="0"/>
              <w:left w:val="single" w:color="auto" w:sz="4" w:space="0"/>
              <w:bottom w:val="single" w:color="auto" w:sz="4" w:space="0"/>
              <w:right w:val="single" w:color="auto" w:sz="4" w:space="0"/>
            </w:tcBorders>
          </w:tcPr>
          <w:p w14:paraId="4AEAB251">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BF5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1048B7C8">
            <w:pPr>
              <w:spacing w:before="40" w:after="20" w:line="295" w:lineRule="auto"/>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Nhóm các lý thuyết xuất hiện gần đây</w:t>
            </w:r>
            <w:r>
              <w:rPr>
                <w:rFonts w:ascii="Times New Roman" w:hAnsi="Times New Roman" w:cs="Times New Roman"/>
                <w:color w:val="000000" w:themeColor="text1"/>
                <w:sz w:val="28"/>
                <w:szCs w:val="28"/>
                <w14:textFill>
                  <w14:solidFill>
                    <w14:schemeClr w14:val="tx1"/>
                  </w14:solidFill>
                </w14:textFill>
              </w:rPr>
              <w:t>: lý thuyết hệ thống, lý thuyết mô hình lập kế hoạch nghề nghiệp</w:t>
            </w:r>
            <w:r>
              <w:rPr>
                <w:rFonts w:ascii="Times New Roman" w:hAnsi="Times New Roman" w:cs="Times New Roman"/>
                <w:b/>
                <w:color w:val="000000" w:themeColor="text1"/>
                <w:sz w:val="28"/>
                <w:szCs w:val="28"/>
                <w14:textFill>
                  <w14:solidFill>
                    <w14:schemeClr w14:val="tx1"/>
                  </w14:solidFill>
                </w14:textFill>
              </w:rPr>
              <w:t xml:space="preserve"> </w:t>
            </w:r>
          </w:p>
        </w:tc>
        <w:tc>
          <w:tcPr>
            <w:tcW w:w="6945" w:type="dxa"/>
            <w:tcBorders>
              <w:top w:val="single" w:color="auto" w:sz="4" w:space="0"/>
              <w:left w:val="single" w:color="auto" w:sz="4" w:space="0"/>
              <w:bottom w:val="single" w:color="auto" w:sz="4" w:space="0"/>
              <w:right w:val="single" w:color="auto" w:sz="4" w:space="0"/>
            </w:tcBorders>
          </w:tcPr>
          <w:p w14:paraId="50BF2901">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nội dung cơ bản, ý nghĩa, cách thức áp dụng lý thuyết hệ thống, lý thuyết mô hình lập kế hoạch nghề nghiệp vào giáo dục hướng nghiệp.</w:t>
            </w:r>
          </w:p>
          <w:p w14:paraId="5094F1CA">
            <w:pPr>
              <w:spacing w:before="40" w:after="20" w:line="295"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vận dụng được những hiểu biết về lý thuyết hệ thống, lý thuyết mô hình lập kế hoạch nghề nghiệp để tìm hiểu các yếu tố ảnh hưởng tới định hướng, quyết định nghề nghiệp của bản thân và các bước đi cần thiết để đến được với nghề bản thân yêu thích, muốn chọn</w:t>
            </w:r>
            <w:r>
              <w:rPr>
                <w:rFonts w:hint="default" w:ascii="Times New Roman" w:hAnsi="Times New Roman" w:cs="Times New Roman"/>
                <w:color w:val="000000" w:themeColor="text1"/>
                <w:sz w:val="28"/>
                <w:szCs w:val="28"/>
                <w:lang w:val="en-US"/>
                <w14:textFill>
                  <w14:solidFill>
                    <w14:schemeClr w14:val="tx1"/>
                  </w14:solidFill>
                </w14:textFill>
              </w:rPr>
              <w:t>.</w:t>
            </w:r>
          </w:p>
        </w:tc>
        <w:tc>
          <w:tcPr>
            <w:tcW w:w="4678" w:type="dxa"/>
            <w:tcBorders>
              <w:top w:val="single" w:color="auto" w:sz="4" w:space="0"/>
              <w:left w:val="single" w:color="auto" w:sz="4" w:space="0"/>
              <w:bottom w:val="single" w:color="auto" w:sz="4" w:space="0"/>
              <w:right w:val="single" w:color="auto" w:sz="4" w:space="0"/>
            </w:tcBorders>
          </w:tcPr>
          <w:p w14:paraId="7D0CB7D5">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E43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tcPr>
          <w:p w14:paraId="4016F7C1">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CHỦ ĐỀ 3. XÂY DỰNG VÀ PHÁT TRIỂN NĂNG LỰC HƯỚNG NGHIỆP</w:t>
            </w:r>
          </w:p>
        </w:tc>
        <w:tc>
          <w:tcPr>
            <w:tcW w:w="4678" w:type="dxa"/>
            <w:tcBorders>
              <w:top w:val="single" w:color="auto" w:sz="4" w:space="0"/>
              <w:left w:val="single" w:color="auto" w:sz="4" w:space="0"/>
              <w:bottom w:val="single" w:color="auto" w:sz="4" w:space="0"/>
              <w:right w:val="single" w:color="auto" w:sz="4" w:space="0"/>
            </w:tcBorders>
          </w:tcPr>
          <w:p w14:paraId="4C2B9016">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182C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FCC7E5E">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pacing w:val="-2"/>
                <w:sz w:val="28"/>
                <w:szCs w:val="28"/>
                <w14:textFill>
                  <w14:solidFill>
                    <w14:schemeClr w14:val="tx1"/>
                  </w14:solidFill>
                </w14:textFill>
              </w:rPr>
              <w:t>9. Xây dựng và phát triển năng lực nhận thức bản thân</w:t>
            </w:r>
          </w:p>
        </w:tc>
        <w:tc>
          <w:tcPr>
            <w:tcW w:w="6945" w:type="dxa"/>
            <w:tcBorders>
              <w:top w:val="single" w:color="auto" w:sz="4" w:space="0"/>
              <w:left w:val="single" w:color="auto" w:sz="4" w:space="0"/>
              <w:bottom w:val="single" w:color="auto" w:sz="4" w:space="0"/>
              <w:right w:val="single" w:color="auto" w:sz="4" w:space="0"/>
            </w:tcBorders>
          </w:tcPr>
          <w:p w14:paraId="2318A954">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cơ sở khoa học của việc xây dựng, phát triển năng lực nhận thức bản thân.</w:t>
            </w:r>
          </w:p>
          <w:p w14:paraId="0424B271">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mục đích, ý nghĩa và cách thức xác định sở thích, năng lực, cá tính, giá trị nghề nghiệp của bản thân.</w:t>
            </w:r>
          </w:p>
          <w:p w14:paraId="0EDE5200">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sở thích, khả năng/năng lực, tính cách, giá trị nghề nghiệp của bản thân.</w:t>
            </w:r>
          </w:p>
          <w:p w14:paraId="01FC7F47">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tầm quan trọng của các kỹ năng thiết yếu.</w:t>
            </w:r>
          </w:p>
          <w:p w14:paraId="4EAB7FE3">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những kỹ năng thiết yếu bản thân đã rèn luyện được và những kỹ năng thiết yếu còn thiếu, cần rèn luyện.</w:t>
            </w:r>
          </w:p>
          <w:p w14:paraId="2456110B">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Xây dựng và thực hiện được kế hoạch rèn luyện những kỹ năng thiết yếu còn thiếu, cần rèn luyện.</w:t>
            </w:r>
          </w:p>
          <w:p w14:paraId="14D89ADB">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các yếu tố ảnh hưởng đến định hướng nghề nghiệp của bản thân. Đánh giá được những thuận lợi, khó khăn của bản thân, hoàn cảnh gia đình và xã hội trong việc chọn nghề tương lai.</w:t>
            </w:r>
          </w:p>
          <w:p w14:paraId="54B97E74">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Tự đánh giá được những điểm mạnh, điểm hạn chế của bản thân để có định hướng học tập, rèn luyện đáp ứng mục tiêu nghề nghiệp của bản thân.</w:t>
            </w:r>
          </w:p>
          <w:p w14:paraId="6B34F923">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hành xác định được mong muốn, mục tiêu của hoạt động nghề nghiệp tương lai cho bản thân. </w:t>
            </w:r>
          </w:p>
          <w:p w14:paraId="6A469B1D">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Tự tin vào bản thân trong việc định hướng nghề nghiệp tương lai.</w:t>
            </w:r>
          </w:p>
        </w:tc>
        <w:tc>
          <w:tcPr>
            <w:tcW w:w="4678" w:type="dxa"/>
            <w:tcBorders>
              <w:top w:val="single" w:color="auto" w:sz="4" w:space="0"/>
              <w:left w:val="single" w:color="auto" w:sz="4" w:space="0"/>
              <w:bottom w:val="single" w:color="auto" w:sz="4" w:space="0"/>
              <w:right w:val="single" w:color="auto" w:sz="4" w:space="0"/>
            </w:tcBorders>
          </w:tcPr>
          <w:p w14:paraId="31B99ADA">
            <w:pPr>
              <w:pStyle w:val="43"/>
              <w:spacing w:before="40" w:after="20" w:line="295" w:lineRule="auto"/>
              <w:ind w:left="0"/>
              <w:jc w:val="both"/>
              <w:rPr>
                <w:rFonts w:ascii="Times New Roman" w:hAnsi="Times New Roman" w:cs="Times New Roman"/>
                <w:b/>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Năng lực nhận thức bản thân gồm:</w:t>
            </w:r>
          </w:p>
          <w:p w14:paraId="38766594">
            <w:pPr>
              <w:pStyle w:val="43"/>
              <w:spacing w:before="40" w:after="20" w:line="295" w:lineRule="auto"/>
              <w:ind w:left="0"/>
              <w:jc w:val="both"/>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 Năng lực 1</w:t>
            </w:r>
            <w:r>
              <w:rPr>
                <w:rFonts w:ascii="Times New Roman" w:hAnsi="Times New Roman" w:cs="Times New Roman"/>
                <w:color w:val="000000" w:themeColor="text1"/>
                <w:sz w:val="28"/>
                <w:szCs w:val="28"/>
                <w:highlight w:val="white"/>
                <w14:textFill>
                  <w14:solidFill>
                    <w14:schemeClr w14:val="tx1"/>
                  </w14:solidFill>
                </w14:textFill>
              </w:rPr>
              <w:t xml:space="preserve">. Xây dựng được kiến thức về bản thân trong bốn lĩnh vực: sở thích, khả năng, cá tính, giá trị nghề nghiệp và </w:t>
            </w:r>
            <w:r>
              <w:rPr>
                <w:rFonts w:hint="default" w:ascii="Times New Roman" w:hAnsi="Times New Roman" w:cs="Times New Roman"/>
                <w:color w:val="000000" w:themeColor="text1"/>
                <w:sz w:val="28"/>
                <w:szCs w:val="28"/>
                <w:highlight w:val="white"/>
                <w:lang w:val="en-US"/>
                <w14:textFill>
                  <w14:solidFill>
                    <w14:schemeClr w14:val="tx1"/>
                  </w14:solidFill>
                </w14:textFill>
              </w:rPr>
              <w:t>sử dụng</w:t>
            </w:r>
            <w:r>
              <w:rPr>
                <w:rFonts w:ascii="Times New Roman" w:hAnsi="Times New Roman" w:cs="Times New Roman"/>
                <w:color w:val="000000" w:themeColor="text1"/>
                <w:sz w:val="28"/>
                <w:szCs w:val="28"/>
                <w:highlight w:val="white"/>
                <w14:textFill>
                  <w14:solidFill>
                    <w14:schemeClr w14:val="tx1"/>
                  </w14:solidFill>
                </w14:textFill>
              </w:rPr>
              <w:t xml:space="preserve"> kiến thức này cho việc hướng nghiệp suốt đời. </w:t>
            </w:r>
          </w:p>
          <w:p w14:paraId="3123A413">
            <w:pPr>
              <w:pStyle w:val="43"/>
              <w:spacing w:before="40" w:after="20" w:line="295" w:lineRule="auto"/>
              <w:ind w:left="0"/>
              <w:jc w:val="both"/>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 Năng lực 2.</w:t>
            </w:r>
            <w:r>
              <w:rPr>
                <w:rFonts w:ascii="Times New Roman" w:hAnsi="Times New Roman" w:cs="Times New Roman"/>
                <w:color w:val="000000" w:themeColor="text1"/>
                <w:sz w:val="28"/>
                <w:szCs w:val="28"/>
                <w:highlight w:val="white"/>
                <w14:textFill>
                  <w14:solidFill>
                    <w14:schemeClr w14:val="tx1"/>
                  </w14:solidFill>
                </w14:textFill>
              </w:rPr>
              <w:t xml:space="preserve"> Tìm hiểu được hoàn cảnh của </w:t>
            </w:r>
            <w:r>
              <w:rPr>
                <w:rFonts w:hint="default" w:ascii="Times New Roman" w:hAnsi="Times New Roman" w:cs="Times New Roman"/>
                <w:color w:val="000000" w:themeColor="text1"/>
                <w:sz w:val="28"/>
                <w:szCs w:val="28"/>
                <w:highlight w:val="white"/>
                <w:lang w:val="en-US"/>
                <w14:textFill>
                  <w14:solidFill>
                    <w14:schemeClr w14:val="tx1"/>
                  </w14:solidFill>
                </w14:textFill>
              </w:rPr>
              <w:t>bản thân</w:t>
            </w:r>
            <w:r>
              <w:rPr>
                <w:rFonts w:ascii="Times New Roman" w:hAnsi="Times New Roman" w:cs="Times New Roman"/>
                <w:color w:val="000000" w:themeColor="text1"/>
                <w:sz w:val="28"/>
                <w:szCs w:val="28"/>
                <w:highlight w:val="white"/>
                <w14:textFill>
                  <w14:solidFill>
                    <w14:schemeClr w14:val="tx1"/>
                  </w14:solidFill>
                </w14:textFill>
              </w:rPr>
              <w:t xml:space="preserve"> trong bối cảnh gia đình, cộng đồng,</w:t>
            </w:r>
            <w:r>
              <w:rPr>
                <w:rFonts w:hint="default" w:ascii="Times New Roman" w:hAnsi="Times New Roman" w:cs="Times New Roman"/>
                <w:color w:val="000000" w:themeColor="text1"/>
                <w:sz w:val="28"/>
                <w:szCs w:val="28"/>
                <w:highlight w:val="white"/>
                <w:lang w:val="en-US"/>
                <w14:textFill>
                  <w14:solidFill>
                    <w14:schemeClr w14:val="tx1"/>
                  </w14:solidFill>
                </w14:textFill>
              </w:rPr>
              <w:t xml:space="preserve"> đất nước</w:t>
            </w:r>
            <w:r>
              <w:rPr>
                <w:rFonts w:ascii="Times New Roman" w:hAnsi="Times New Roman" w:cs="Times New Roman"/>
                <w:color w:val="000000" w:themeColor="text1"/>
                <w:sz w:val="28"/>
                <w:szCs w:val="28"/>
                <w:highlight w:val="white"/>
                <w14:textFill>
                  <w14:solidFill>
                    <w14:schemeClr w14:val="tx1"/>
                  </w14:solidFill>
                </w14:textFill>
              </w:rPr>
              <w:t xml:space="preserve"> Việt Nam, thế giới và </w:t>
            </w:r>
            <w:r>
              <w:rPr>
                <w:rFonts w:hint="default" w:ascii="Times New Roman" w:hAnsi="Times New Roman" w:cs="Times New Roman"/>
                <w:color w:val="000000" w:themeColor="text1"/>
                <w:sz w:val="28"/>
                <w:szCs w:val="28"/>
                <w:highlight w:val="white"/>
                <w:lang w:val="en-US"/>
                <w14:textFill>
                  <w14:solidFill>
                    <w14:schemeClr w14:val="tx1"/>
                  </w14:solidFill>
                </w14:textFill>
              </w:rPr>
              <w:t>sử dụng</w:t>
            </w:r>
            <w:r>
              <w:rPr>
                <w:rFonts w:ascii="Times New Roman" w:hAnsi="Times New Roman" w:cs="Times New Roman"/>
                <w:color w:val="000000" w:themeColor="text1"/>
                <w:sz w:val="28"/>
                <w:szCs w:val="28"/>
                <w:highlight w:val="white"/>
                <w14:textFill>
                  <w14:solidFill>
                    <w14:schemeClr w14:val="tx1"/>
                  </w14:solidFill>
                </w14:textFill>
              </w:rPr>
              <w:t xml:space="preserve"> kiến thức này cho việc hướng nghiệp suốt đời. </w:t>
            </w:r>
          </w:p>
          <w:p w14:paraId="3F5A476B">
            <w:pPr>
              <w:spacing w:before="40" w:after="20" w:line="295" w:lineRule="auto"/>
              <w:jc w:val="both"/>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 Năng lực 3</w:t>
            </w:r>
            <w:r>
              <w:rPr>
                <w:rFonts w:ascii="Times New Roman" w:hAnsi="Times New Roman" w:cs="Times New Roman"/>
                <w:color w:val="000000" w:themeColor="text1"/>
                <w:sz w:val="28"/>
                <w:szCs w:val="28"/>
                <w:highlight w:val="white"/>
                <w14:textFill>
                  <w14:solidFill>
                    <w14:schemeClr w14:val="tx1"/>
                  </w14:solidFill>
                </w14:textFill>
              </w:rPr>
              <w:t xml:space="preserve">. Xác nhận được mong muốn, ước mơ, hy vọng, mục tiêu </w:t>
            </w:r>
            <w:r>
              <w:rPr>
                <w:rFonts w:hint="default" w:ascii="Times New Roman" w:hAnsi="Times New Roman" w:cs="Times New Roman"/>
                <w:color w:val="000000" w:themeColor="text1"/>
                <w:sz w:val="28"/>
                <w:szCs w:val="28"/>
                <w:highlight w:val="white"/>
                <w:lang w:val="en-US"/>
                <w14:textFill>
                  <w14:solidFill>
                    <w14:schemeClr w14:val="tx1"/>
                  </w14:solidFill>
                </w14:textFill>
              </w:rPr>
              <w:t>của bản thân</w:t>
            </w:r>
            <w:r>
              <w:rPr>
                <w:rFonts w:ascii="Times New Roman" w:hAnsi="Times New Roman" w:cs="Times New Roman"/>
                <w:color w:val="000000" w:themeColor="text1"/>
                <w:sz w:val="28"/>
                <w:szCs w:val="28"/>
                <w:highlight w:val="white"/>
                <w14:textFill>
                  <w14:solidFill>
                    <w14:schemeClr w14:val="tx1"/>
                  </w14:solidFill>
                </w14:textFill>
              </w:rPr>
              <w:t xml:space="preserve"> và </w:t>
            </w:r>
            <w:r>
              <w:rPr>
                <w:rFonts w:hint="default" w:ascii="Times New Roman" w:hAnsi="Times New Roman" w:cs="Times New Roman"/>
                <w:color w:val="000000" w:themeColor="text1"/>
                <w:sz w:val="28"/>
                <w:szCs w:val="28"/>
                <w:highlight w:val="white"/>
                <w:lang w:val="en-US"/>
                <w14:textFill>
                  <w14:solidFill>
                    <w14:schemeClr w14:val="tx1"/>
                  </w14:solidFill>
                </w14:textFill>
              </w:rPr>
              <w:t>sử dụng</w:t>
            </w:r>
            <w:r>
              <w:rPr>
                <w:rFonts w:ascii="Times New Roman" w:hAnsi="Times New Roman" w:cs="Times New Roman"/>
                <w:color w:val="000000" w:themeColor="text1"/>
                <w:sz w:val="28"/>
                <w:szCs w:val="28"/>
                <w:highlight w:val="white"/>
                <w14:textFill>
                  <w14:solidFill>
                    <w14:schemeClr w14:val="tx1"/>
                  </w14:solidFill>
                </w14:textFill>
              </w:rPr>
              <w:t xml:space="preserve"> kiến thức này cho việc hướng nghiệp suốt đời.</w:t>
            </w:r>
          </w:p>
          <w:p w14:paraId="05729789">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highlight w:val="white"/>
                <w14:textFill>
                  <w14:solidFill>
                    <w14:schemeClr w14:val="tx1"/>
                  </w14:solidFill>
                </w14:textFill>
              </w:rPr>
              <w:t xml:space="preserve"> </w:t>
            </w:r>
            <w:r>
              <w:rPr>
                <w:rFonts w:ascii="Times New Roman" w:hAnsi="Times New Roman" w:cs="Times New Roman"/>
                <w:color w:val="000000" w:themeColor="text1"/>
                <w:sz w:val="28"/>
                <w:szCs w:val="28"/>
                <w:highlight w:val="white"/>
                <w14:textFill>
                  <w14:solidFill>
                    <w14:schemeClr w14:val="tx1"/>
                  </w14:solidFill>
                </w14:textFill>
              </w:rPr>
              <w:br w:type="textWrapping"/>
            </w:r>
          </w:p>
        </w:tc>
      </w:tr>
      <w:tr w14:paraId="715D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6E7DDF22">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pacing w:val="-2"/>
                <w:sz w:val="28"/>
                <w:szCs w:val="28"/>
                <w14:textFill>
                  <w14:solidFill>
                    <w14:schemeClr w14:val="tx1"/>
                  </w14:solidFill>
                </w14:textFill>
              </w:rPr>
              <w:t>10. Xây dựng và phát triển năng lực nhận thức nghề nghiệp</w:t>
            </w:r>
          </w:p>
        </w:tc>
        <w:tc>
          <w:tcPr>
            <w:tcW w:w="6945" w:type="dxa"/>
            <w:tcBorders>
              <w:top w:val="single" w:color="auto" w:sz="4" w:space="0"/>
              <w:left w:val="single" w:color="auto" w:sz="4" w:space="0"/>
              <w:bottom w:val="single" w:color="auto" w:sz="4" w:space="0"/>
              <w:right w:val="single" w:color="auto" w:sz="4" w:space="0"/>
            </w:tcBorders>
          </w:tcPr>
          <w:p w14:paraId="6DE61422">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cơ sở khoa học của việc chọn nghề</w:t>
            </w:r>
            <w:r>
              <w:rPr>
                <w:rFonts w:hint="default" w:ascii="Times New Roman" w:hAnsi="Times New Roman" w:cs="Times New Roman"/>
                <w:color w:val="000000" w:themeColor="text1"/>
                <w:sz w:val="28"/>
                <w:szCs w:val="28"/>
                <w:lang w:val="en-US"/>
                <w14:textFill>
                  <w14:solidFill>
                    <w14:schemeClr w14:val="tx1"/>
                  </w14:solidFill>
                </w14:textFill>
              </w:rPr>
              <w:t xml:space="preserve"> nghiệp</w:t>
            </w:r>
            <w:r>
              <w:rPr>
                <w:rFonts w:ascii="Times New Roman" w:hAnsi="Times New Roman" w:cs="Times New Roman"/>
                <w:color w:val="000000" w:themeColor="text1"/>
                <w:sz w:val="28"/>
                <w:szCs w:val="28"/>
                <w14:textFill>
                  <w14:solidFill>
                    <w14:schemeClr w14:val="tx1"/>
                  </w14:solidFill>
                </w14:textFill>
              </w:rPr>
              <w:t xml:space="preserve"> phù hợp.</w:t>
            </w:r>
          </w:p>
          <w:p w14:paraId="2E9F5510">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mục đích, ý nghĩa, nội dung tìm hiểu nghề</w:t>
            </w:r>
            <w:r>
              <w:rPr>
                <w:rFonts w:hint="default" w:ascii="Times New Roman" w:hAnsi="Times New Roman" w:cs="Times New Roman"/>
                <w:color w:val="000000" w:themeColor="text1"/>
                <w:sz w:val="28"/>
                <w:szCs w:val="28"/>
                <w:lang w:val="en-US"/>
                <w14:textFill>
                  <w14:solidFill>
                    <w14:schemeClr w14:val="tx1"/>
                  </w14:solidFill>
                </w14:textFill>
              </w:rPr>
              <w:t xml:space="preserve"> nghiệp</w:t>
            </w:r>
            <w:r>
              <w:rPr>
                <w:rFonts w:ascii="Times New Roman" w:hAnsi="Times New Roman" w:cs="Times New Roman"/>
                <w:color w:val="000000" w:themeColor="text1"/>
                <w:sz w:val="28"/>
                <w:szCs w:val="28"/>
                <w14:textFill>
                  <w14:solidFill>
                    <w14:schemeClr w14:val="tx1"/>
                  </w14:solidFill>
                </w14:textFill>
              </w:rPr>
              <w:t>.</w:t>
            </w:r>
          </w:p>
          <w:p w14:paraId="318F1244">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xu hướng phát triển nghề nghiệp trong xã hội hiện đại.</w:t>
            </w:r>
          </w:p>
          <w:p w14:paraId="58BC912B">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những nghề bản thân yêu thích, quan tâm.</w:t>
            </w:r>
          </w:p>
          <w:p w14:paraId="551A0FFD">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những thông tin cần tìm kiếm, thu thập khi tìm hiểu nghề</w:t>
            </w:r>
            <w:r>
              <w:rPr>
                <w:rFonts w:hint="default" w:ascii="Times New Roman" w:hAnsi="Times New Roman" w:cs="Times New Roman"/>
                <w:color w:val="000000" w:themeColor="text1"/>
                <w:sz w:val="28"/>
                <w:szCs w:val="28"/>
                <w:lang w:val="en-US"/>
                <w14:textFill>
                  <w14:solidFill>
                    <w14:schemeClr w14:val="tx1"/>
                  </w14:solidFill>
                </w14:textFill>
              </w:rPr>
              <w:t xml:space="preserve"> nghiệp</w:t>
            </w:r>
            <w:r>
              <w:rPr>
                <w:rFonts w:ascii="Times New Roman" w:hAnsi="Times New Roman" w:cs="Times New Roman"/>
                <w:color w:val="000000" w:themeColor="text1"/>
                <w:sz w:val="28"/>
                <w:szCs w:val="28"/>
                <w14:textFill>
                  <w14:solidFill>
                    <w14:schemeClr w14:val="tx1"/>
                  </w14:solidFill>
                </w14:textFill>
              </w:rPr>
              <w:t xml:space="preserve">.  </w:t>
            </w:r>
          </w:p>
          <w:p w14:paraId="63E42FEE">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cách tìm kiếm, thu thập những thông tin cần thiết về nghề.   </w:t>
            </w:r>
          </w:p>
          <w:p w14:paraId="440FA131">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Giới thiệu được những hoạt động đặc trưng, trang thiết bị, dụng cụ lao động cơ bản, yêu cầu về phẩm chất, năng lực và an toàn lao động của nghề bản thân quan tâm.</w:t>
            </w:r>
          </w:p>
          <w:p w14:paraId="26A7A593">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Xác định được những ngành nghề phù hợp, bản thân có thể lựa chọn trên cơ sở đối chiếu những thông tin về nghề đã tìm hiểu, thu thập được với những đặc điểm liên quan đến hoạt động nghề nghiệp của bản thân. </w:t>
            </w:r>
          </w:p>
          <w:p w14:paraId="0887CAE7">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cách tìm hiểu những thông tin cơ bản về thị trường lao động và nhu cầu của thị trường lao động ở địa phương, trong nước, quốc tế.</w:t>
            </w:r>
          </w:p>
          <w:p w14:paraId="5C7FB2DE">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những thông tin cần thu thập và cách thu thập thông tin về cơ sở đào tạo các nghề mà bản thân yêu thích, quan tâm. </w:t>
            </w:r>
          </w:p>
          <w:p w14:paraId="29FDDC45">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Giới thiệu được những thông tin cơ bản về một cơ sở đào tạo nghề sau chuyến tham quan, trải nghiệm tại cơ sở đào tạo đó. </w:t>
            </w:r>
          </w:p>
          <w:p w14:paraId="0AF812F2">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Sử dụng được những thông tin cơ bản về nghề nghiệp, về thị trường lao động và các cơ sở đào tạo nghề để ra quyết định chọn ngành học, chọn cơ sở đào tạo nghề.</w:t>
            </w:r>
          </w:p>
          <w:p w14:paraId="69FB7327">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cách thực hiện được việc đăng kí tuyển sinh vào các cơ sở đào tạo nghề hoặc tham gia lao động tại địa phương.</w:t>
            </w:r>
          </w:p>
          <w:p w14:paraId="6E7D8392">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Chủ động, tích cực tham gia các hoạt động trải nghiệm để tìm hiểu, khám phá thế giới nghề nghiệp. </w:t>
            </w:r>
          </w:p>
        </w:tc>
        <w:tc>
          <w:tcPr>
            <w:tcW w:w="4678" w:type="dxa"/>
            <w:tcBorders>
              <w:top w:val="single" w:color="auto" w:sz="4" w:space="0"/>
              <w:left w:val="single" w:color="auto" w:sz="4" w:space="0"/>
              <w:bottom w:val="single" w:color="auto" w:sz="4" w:space="0"/>
              <w:right w:val="single" w:color="auto" w:sz="4" w:space="0"/>
            </w:tcBorders>
          </w:tcPr>
          <w:p w14:paraId="602D6129">
            <w:pPr>
              <w:pStyle w:val="43"/>
              <w:spacing w:before="40" w:after="20" w:line="295" w:lineRule="auto"/>
              <w:ind w:left="0"/>
              <w:jc w:val="both"/>
              <w:rPr>
                <w:rFonts w:ascii="Times New Roman" w:hAnsi="Times New Roman" w:cs="Times New Roman"/>
                <w:b/>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Năng lực nhận thức nghề nghiệp gồm:</w:t>
            </w:r>
          </w:p>
          <w:p w14:paraId="47F55C1A">
            <w:pPr>
              <w:pStyle w:val="43"/>
              <w:spacing w:before="40" w:after="20" w:line="295" w:lineRule="auto"/>
              <w:ind w:left="0"/>
              <w:jc w:val="both"/>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 Năng lực 4</w:t>
            </w:r>
            <w:r>
              <w:rPr>
                <w:rFonts w:ascii="Times New Roman" w:hAnsi="Times New Roman" w:cs="Times New Roman"/>
                <w:color w:val="000000" w:themeColor="text1"/>
                <w:sz w:val="28"/>
                <w:szCs w:val="28"/>
                <w:highlight w:val="white"/>
                <w14:textFill>
                  <w14:solidFill>
                    <w14:schemeClr w14:val="tx1"/>
                  </w14:solidFill>
                </w14:textFill>
              </w:rPr>
              <w:t xml:space="preserve">. Xây dựng kiến thức về các ngành học, các trường đại học, cao đẳng, trung cấp nghề, </w:t>
            </w:r>
            <w:r>
              <w:rPr>
                <w:rFonts w:ascii="Times New Roman" w:hAnsi="Times New Roman" w:cs="Times New Roman"/>
                <w:color w:val="000000" w:themeColor="text1"/>
                <w:sz w:val="28"/>
                <w:szCs w:val="28"/>
                <w:highlight w:val="white"/>
                <w:u w:color="FF0000"/>
                <w14:textFill>
                  <w14:solidFill>
                    <w14:schemeClr w14:val="tx1"/>
                  </w14:solidFill>
                </w14:textFill>
              </w:rPr>
              <w:t>trường nghề</w:t>
            </w:r>
            <w:r>
              <w:rPr>
                <w:rFonts w:ascii="Times New Roman" w:hAnsi="Times New Roman" w:cs="Times New Roman"/>
                <w:color w:val="000000" w:themeColor="text1"/>
                <w:sz w:val="28"/>
                <w:szCs w:val="28"/>
                <w:highlight w:val="white"/>
                <w14:textFill>
                  <w14:solidFill>
                    <w14:schemeClr w14:val="tx1"/>
                  </w14:solidFill>
                </w14:textFill>
              </w:rPr>
              <w:t xml:space="preserve"> và dùng kiến thức này cho quyết định chọn ngành học, trường học sau khi học xong lớp 9, lớp 12. </w:t>
            </w:r>
          </w:p>
          <w:p w14:paraId="2ADB351A">
            <w:pPr>
              <w:pStyle w:val="43"/>
              <w:spacing w:before="40" w:after="20" w:line="295" w:lineRule="auto"/>
              <w:ind w:left="0"/>
              <w:jc w:val="both"/>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 Năng lực 5.</w:t>
            </w:r>
            <w:r>
              <w:rPr>
                <w:rFonts w:ascii="Times New Roman" w:hAnsi="Times New Roman" w:cs="Times New Roman"/>
                <w:color w:val="000000" w:themeColor="text1"/>
                <w:sz w:val="28"/>
                <w:szCs w:val="28"/>
                <w:highlight w:val="white"/>
                <w14:textFill>
                  <w14:solidFill>
                    <w14:schemeClr w14:val="tx1"/>
                  </w14:solidFill>
                </w14:textFill>
              </w:rPr>
              <w:t xml:space="preserve"> Xây dựng kiến thức về nghề, các cơ quan, công ty, doanh nghiệp trong và ngoài nước, và dùng kiến thức này cho quyết định chọn nghề và nơi làm việc trong tương lai. </w:t>
            </w:r>
          </w:p>
          <w:p w14:paraId="3690F040">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pacing w:val="-2"/>
                <w:sz w:val="28"/>
                <w:szCs w:val="28"/>
                <w:highlight w:val="white"/>
                <w14:textFill>
                  <w14:solidFill>
                    <w14:schemeClr w14:val="tx1"/>
                  </w14:solidFill>
                </w14:textFill>
              </w:rPr>
              <w:t>- Năng lực 6.</w:t>
            </w:r>
            <w:r>
              <w:rPr>
                <w:rFonts w:ascii="Times New Roman" w:hAnsi="Times New Roman" w:cs="Times New Roman"/>
                <w:color w:val="000000" w:themeColor="text1"/>
                <w:spacing w:val="-2"/>
                <w:sz w:val="28"/>
                <w:szCs w:val="28"/>
                <w:highlight w:val="white"/>
                <w14:textFill>
                  <w14:solidFill>
                    <w14:schemeClr w14:val="tx1"/>
                  </w14:solidFill>
                </w14:textFill>
              </w:rPr>
              <w:t xml:space="preserve"> Đánh giá được vai trò của thông tin và sử dụng thông tin thu thập được đối với việc quyết định nghề nghiệp (chọn ngành học, trường học, loại công việc và nơi làm việc) của mình.</w:t>
            </w:r>
          </w:p>
        </w:tc>
      </w:tr>
      <w:tr w14:paraId="3486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2F7E2697">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pacing w:val="-2"/>
                <w:sz w:val="28"/>
                <w:szCs w:val="28"/>
                <w14:textFill>
                  <w14:solidFill>
                    <w14:schemeClr w14:val="tx1"/>
                  </w14:solidFill>
                </w14:textFill>
              </w:rPr>
              <w:t>11. Xây dựng và phát triển năng lực lập và thực hiện kế hoạch nghề nghiệp</w:t>
            </w:r>
          </w:p>
        </w:tc>
        <w:tc>
          <w:tcPr>
            <w:tcW w:w="6945" w:type="dxa"/>
            <w:tcBorders>
              <w:top w:val="single" w:color="auto" w:sz="4" w:space="0"/>
              <w:left w:val="single" w:color="auto" w:sz="4" w:space="0"/>
              <w:bottom w:val="single" w:color="auto" w:sz="4" w:space="0"/>
              <w:right w:val="single" w:color="auto" w:sz="4" w:space="0"/>
            </w:tcBorders>
          </w:tcPr>
          <w:p w14:paraId="159B39B6">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cơ sở khoa học của việc lập kế hoạch nghề nghiệp.</w:t>
            </w:r>
          </w:p>
          <w:p w14:paraId="7F01C033">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sử dụng được kiến thức về bản thân, về nghề nghiệp để xác định mục tiêu nghề nghiệp của bản thân.</w:t>
            </w:r>
          </w:p>
          <w:p w14:paraId="1A2E740C">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Xác định được vấn đề cần điều chỉnh, bổ sung và biết cách điều chỉnh, bổ sung mục tiêu nghề nghiệp cho phù hợp với sở thích, năng lực của bản thân, yêu cầu về phẩm chất, năng lực của người lao động trong xã hội hiện đại, nhu cầu lao động của xã hội và yêu cầu tuyển sinh của cơ sở đào tạo nghề nghiệp bản thân muốn chọn.</w:t>
            </w:r>
          </w:p>
          <w:p w14:paraId="42180E99">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w:t>
            </w:r>
            <w:r>
              <w:rPr>
                <w:rFonts w:ascii="Times New Roman" w:hAnsi="Times New Roman" w:cs="Times New Roman"/>
                <w:color w:val="000000" w:themeColor="text1"/>
                <w:sz w:val="28"/>
                <w:szCs w:val="28"/>
                <w14:textFill>
                  <w14:solidFill>
                    <w14:schemeClr w14:val="tx1"/>
                  </w14:solidFill>
                </w14:textFill>
              </w:rPr>
              <w:t xml:space="preserve">ích cực tham gia các hoạt động </w:t>
            </w:r>
            <w:r>
              <w:rPr>
                <w:rFonts w:hint="default" w:ascii="Times New Roman" w:hAnsi="Times New Roman" w:cs="Times New Roman"/>
                <w:color w:val="000000" w:themeColor="text1"/>
                <w:sz w:val="28"/>
                <w:szCs w:val="28"/>
                <w:lang w:val="en-US"/>
                <w14:textFill>
                  <w14:solidFill>
                    <w14:schemeClr w14:val="tx1"/>
                  </w14:solidFill>
                </w14:textFill>
              </w:rPr>
              <w:t>trải nghiệm</w:t>
            </w:r>
            <w:r>
              <w:rPr>
                <w:rFonts w:ascii="Times New Roman" w:hAnsi="Times New Roman" w:cs="Times New Roman"/>
                <w:color w:val="000000" w:themeColor="text1"/>
                <w:sz w:val="28"/>
                <w:szCs w:val="28"/>
                <w14:textFill>
                  <w14:solidFill>
                    <w14:schemeClr w14:val="tx1"/>
                  </w14:solidFill>
                </w14:textFill>
              </w:rPr>
              <w:t>, hoạt động phục vụ cộng đồng để tăng thêm nhận thức bản thân, nhận thức nghề nghiệp và cơ hội nghề nghiệp.</w:t>
            </w:r>
          </w:p>
          <w:p w14:paraId="2FF4E418">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và thực hiện được việc tham vấn ý kiến của thầy cô giáo, cha mẹ, người thân để ra quyết định nghề nghiệp cho bản thân.</w:t>
            </w:r>
          </w:p>
          <w:p w14:paraId="60DF29DC">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Ra được quyết định chọn nghề, chọn ngành học, chọn cơ sở đào tạo nghề và làm hồ sơ tuyển sinh theo quyết định của bản thân.</w:t>
            </w:r>
          </w:p>
          <w:p w14:paraId="6C55BF27">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Lập được kế hoạch nghề nghiệp cho bản thân và từng bước thực hiện kế hoạch để đạt được mục tiêu nghề nghiệp.</w:t>
            </w:r>
          </w:p>
          <w:p w14:paraId="30931A07">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Chủ động, tự tin xây dựng kế hoạch nghề nghiệp và thực hiện kế hoạch nghề nghiệp của bản thân.</w:t>
            </w:r>
          </w:p>
        </w:tc>
        <w:tc>
          <w:tcPr>
            <w:tcW w:w="4678" w:type="dxa"/>
            <w:tcBorders>
              <w:top w:val="single" w:color="auto" w:sz="4" w:space="0"/>
              <w:left w:val="single" w:color="auto" w:sz="4" w:space="0"/>
              <w:bottom w:val="single" w:color="auto" w:sz="4" w:space="0"/>
              <w:right w:val="single" w:color="auto" w:sz="4" w:space="0"/>
            </w:tcBorders>
          </w:tcPr>
          <w:p w14:paraId="165A56E3">
            <w:pPr>
              <w:spacing w:before="40" w:after="20" w:line="295" w:lineRule="auto"/>
              <w:jc w:val="both"/>
              <w:rPr>
                <w:rFonts w:ascii="Times New Roman" w:hAnsi="Times New Roman" w:cs="Times New Roman"/>
                <w:b/>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Năng lực lập và thực hiện kế hoạch nghề nghiệp gồm:</w:t>
            </w:r>
          </w:p>
          <w:p w14:paraId="22C3FBDD">
            <w:pPr>
              <w:spacing w:before="40" w:after="20" w:line="295" w:lineRule="auto"/>
              <w:jc w:val="both"/>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 Năng lực 7.</w:t>
            </w:r>
            <w:r>
              <w:rPr>
                <w:rFonts w:ascii="Times New Roman" w:hAnsi="Times New Roman" w:cs="Times New Roman"/>
                <w:color w:val="000000" w:themeColor="text1"/>
                <w:sz w:val="28"/>
                <w:szCs w:val="28"/>
                <w:highlight w:val="white"/>
                <w14:textFill>
                  <w14:solidFill>
                    <w14:schemeClr w14:val="tx1"/>
                  </w14:solidFill>
                </w14:textFill>
              </w:rPr>
              <w:t xml:space="preserve"> Xác định mục tiêu nghề nghiệp. </w:t>
            </w:r>
          </w:p>
          <w:p w14:paraId="53A20601">
            <w:pPr>
              <w:spacing w:before="40" w:after="20" w:line="295" w:lineRule="auto"/>
              <w:jc w:val="both"/>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 Năng lực 8.</w:t>
            </w:r>
            <w:r>
              <w:rPr>
                <w:rFonts w:ascii="Times New Roman" w:hAnsi="Times New Roman" w:cs="Times New Roman"/>
                <w:color w:val="000000" w:themeColor="text1"/>
                <w:sz w:val="28"/>
                <w:szCs w:val="28"/>
                <w:highlight w:val="white"/>
                <w14:textFill>
                  <w14:solidFill>
                    <w14:schemeClr w14:val="tx1"/>
                  </w14:solidFill>
                </w14:textFill>
              </w:rPr>
              <w:t xml:space="preserve"> Hoạt động </w:t>
            </w:r>
            <w:r>
              <w:rPr>
                <w:rFonts w:hint="default" w:ascii="Times New Roman" w:hAnsi="Times New Roman" w:cs="Times New Roman"/>
                <w:color w:val="000000" w:themeColor="text1"/>
                <w:sz w:val="28"/>
                <w:szCs w:val="28"/>
                <w:highlight w:val="white"/>
                <w:lang w:val="en-US"/>
                <w14:textFill>
                  <w14:solidFill>
                    <w14:schemeClr w14:val="tx1"/>
                  </w14:solidFill>
                </w14:textFill>
              </w:rPr>
              <w:t>trải nghiệm</w:t>
            </w:r>
            <w:r>
              <w:rPr>
                <w:rFonts w:ascii="Times New Roman" w:hAnsi="Times New Roman" w:cs="Times New Roman"/>
                <w:color w:val="000000" w:themeColor="text1"/>
                <w:sz w:val="28"/>
                <w:szCs w:val="28"/>
                <w:highlight w:val="white"/>
                <w14:textFill>
                  <w14:solidFill>
                    <w14:schemeClr w14:val="tx1"/>
                  </w14:solidFill>
                </w14:textFill>
              </w:rPr>
              <w:t xml:space="preserve"> và tham gia phục vụ cộng đồng để tạo thêm cơ hội nghề nghiệp. </w:t>
            </w:r>
          </w:p>
          <w:p w14:paraId="09CD4176">
            <w:pPr>
              <w:spacing w:before="40" w:after="20" w:line="295" w:lineRule="auto"/>
              <w:jc w:val="both"/>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b/>
                <w:color w:val="000000" w:themeColor="text1"/>
                <w:sz w:val="28"/>
                <w:szCs w:val="28"/>
                <w:highlight w:val="white"/>
                <w14:textFill>
                  <w14:solidFill>
                    <w14:schemeClr w14:val="tx1"/>
                  </w14:solidFill>
                </w14:textFill>
              </w:rPr>
              <w:t>- Năng lực 9.</w:t>
            </w:r>
            <w:r>
              <w:rPr>
                <w:rFonts w:ascii="Times New Roman" w:hAnsi="Times New Roman" w:cs="Times New Roman"/>
                <w:color w:val="000000" w:themeColor="text1"/>
                <w:sz w:val="28"/>
                <w:szCs w:val="28"/>
                <w:highlight w:val="white"/>
                <w14:textFill>
                  <w14:solidFill>
                    <w14:schemeClr w14:val="tx1"/>
                  </w14:solidFill>
                </w14:textFill>
              </w:rPr>
              <w:t xml:space="preserve"> Lập kế hoạch và từng bước thực hiện kế hoạch nghề nghiệp.</w:t>
            </w:r>
          </w:p>
          <w:p w14:paraId="22551154">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cs="Times New Roman"/>
                <w:color w:val="000000" w:themeColor="text1"/>
                <w:sz w:val="26"/>
                <w:szCs w:val="26"/>
                <w:highlight w:val="white"/>
                <w14:textFill>
                  <w14:solidFill>
                    <w14:schemeClr w14:val="tx1"/>
                  </w14:solidFill>
                </w14:textFill>
              </w:rPr>
              <w:t xml:space="preserve"> </w:t>
            </w:r>
            <w:r>
              <w:rPr>
                <w:rFonts w:cs="Times New Roman"/>
                <w:color w:val="000000" w:themeColor="text1"/>
                <w:sz w:val="26"/>
                <w:szCs w:val="26"/>
                <w:highlight w:val="white"/>
                <w14:textFill>
                  <w14:solidFill>
                    <w14:schemeClr w14:val="tx1"/>
                  </w14:solidFill>
                </w14:textFill>
              </w:rPr>
              <w:br w:type="textWrapping"/>
            </w:r>
          </w:p>
        </w:tc>
      </w:tr>
      <w:tr w14:paraId="683F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tcPr>
          <w:p w14:paraId="27C046BB">
            <w:pPr>
              <w:spacing w:before="40" w:after="20" w:line="295"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4.  CHA MẸ TƯ VẤN, HỖ TRỢ CON ĐỊNH HƯỚNG NGHỀ NGHIỆP</w:t>
            </w:r>
          </w:p>
        </w:tc>
        <w:tc>
          <w:tcPr>
            <w:tcW w:w="4678" w:type="dxa"/>
            <w:tcBorders>
              <w:top w:val="single" w:color="auto" w:sz="4" w:space="0"/>
              <w:left w:val="single" w:color="auto" w:sz="4" w:space="0"/>
              <w:bottom w:val="single" w:color="auto" w:sz="4" w:space="0"/>
              <w:right w:val="single" w:color="auto" w:sz="4" w:space="0"/>
            </w:tcBorders>
          </w:tcPr>
          <w:p w14:paraId="166628FC">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6443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573FB305">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12. Vai trò của cha mẹ trong việc định hướng nghề nghiệp cho con</w:t>
            </w:r>
          </w:p>
        </w:tc>
        <w:tc>
          <w:tcPr>
            <w:tcW w:w="6945" w:type="dxa"/>
            <w:tcBorders>
              <w:top w:val="single" w:color="auto" w:sz="4" w:space="0"/>
              <w:left w:val="single" w:color="auto" w:sz="4" w:space="0"/>
              <w:bottom w:val="single" w:color="auto" w:sz="4" w:space="0"/>
              <w:right w:val="single" w:color="auto" w:sz="4" w:space="0"/>
            </w:tcBorders>
          </w:tcPr>
          <w:p w14:paraId="41C39CE9">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vai trò của cha mẹ trong việc định hướng nghề nghiệp cho con.</w:t>
            </w:r>
          </w:p>
          <w:p w14:paraId="0867652C">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Trình bày</w:t>
            </w:r>
            <w:r>
              <w:rPr>
                <w:rFonts w:ascii="Times New Roman" w:hAnsi="Times New Roman" w:cs="Times New Roman"/>
                <w:color w:val="000000" w:themeColor="text1"/>
                <w:sz w:val="28"/>
                <w:szCs w:val="28"/>
                <w14:textFill>
                  <w14:solidFill>
                    <w14:schemeClr w14:val="tx1"/>
                  </w14:solidFill>
                </w14:textFill>
              </w:rPr>
              <w:t xml:space="preserve"> được một số quan niệm của cha mẹ trong việc định hướng nghề nghiệp cho con.</w:t>
            </w:r>
          </w:p>
          <w:p w14:paraId="01A10A40">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tế việc định hướng nghề nghiệp của  cha mẹ cho con.</w:t>
            </w:r>
          </w:p>
        </w:tc>
        <w:tc>
          <w:tcPr>
            <w:tcW w:w="4678" w:type="dxa"/>
            <w:tcBorders>
              <w:top w:val="single" w:color="auto" w:sz="4" w:space="0"/>
              <w:left w:val="single" w:color="auto" w:sz="4" w:space="0"/>
              <w:bottom w:val="single" w:color="auto" w:sz="4" w:space="0"/>
              <w:right w:val="single" w:color="auto" w:sz="4" w:space="0"/>
            </w:tcBorders>
          </w:tcPr>
          <w:p w14:paraId="1A12F4BF">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118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1FAA0AB8">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13. Những kiến thức, kỹ năng cha mẹ cần có để tư vấn, hỗ trợ con định hướng nghề nghiệp</w:t>
            </w:r>
          </w:p>
        </w:tc>
        <w:tc>
          <w:tcPr>
            <w:tcW w:w="6945" w:type="dxa"/>
            <w:tcBorders>
              <w:top w:val="single" w:color="auto" w:sz="4" w:space="0"/>
              <w:left w:val="single" w:color="auto" w:sz="4" w:space="0"/>
              <w:bottom w:val="single" w:color="auto" w:sz="4" w:space="0"/>
              <w:right w:val="single" w:color="auto" w:sz="4" w:space="0"/>
            </w:tcBorders>
          </w:tcPr>
          <w:p w14:paraId="5969ED0A">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Nêu được nội dung cơ bản và ý nghĩa của một số lý thuyết hướng nghiệp mà cha mẹ cần được trang bị để sử dụng vào việc tư vấn, hỗ trợ </w:t>
            </w:r>
            <w:r>
              <w:rPr>
                <w:rFonts w:hint="default" w:ascii="Times New Roman" w:hAnsi="Times New Roman" w:cs="Times New Roman"/>
                <w:color w:val="000000" w:themeColor="text1"/>
                <w:sz w:val="28"/>
                <w:szCs w:val="28"/>
                <w:lang w:val="en-US"/>
                <w14:textFill>
                  <w14:solidFill>
                    <w14:schemeClr w14:val="tx1"/>
                  </w14:solidFill>
                </w14:textFill>
              </w:rPr>
              <w:t xml:space="preserve">cho </w:t>
            </w:r>
            <w:r>
              <w:rPr>
                <w:rFonts w:ascii="Times New Roman" w:hAnsi="Times New Roman" w:cs="Times New Roman"/>
                <w:color w:val="000000" w:themeColor="text1"/>
                <w:sz w:val="28"/>
                <w:szCs w:val="28"/>
                <w14:textFill>
                  <w14:solidFill>
                    <w14:schemeClr w14:val="tx1"/>
                  </w14:solidFill>
                </w14:textFill>
              </w:rPr>
              <w:t>con định hướng nghề nghiệp.</w:t>
            </w:r>
          </w:p>
          <w:p w14:paraId="4FB77B50">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kỹ năng tư vấn hướng nghiệp cha mẹ cần có để tư vấn, hỗ trợ con định hướng nghề nghiệp.</w:t>
            </w:r>
          </w:p>
          <w:p w14:paraId="4D028E5E">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Cha mẹ vận dụng được những kiến thức, kỹ năng </w:t>
            </w:r>
            <w:r>
              <w:rPr>
                <w:rFonts w:hint="default" w:ascii="Times New Roman" w:hAnsi="Times New Roman" w:cs="Times New Roman"/>
                <w:color w:val="000000" w:themeColor="text1"/>
                <w:sz w:val="28"/>
                <w:szCs w:val="28"/>
                <w:lang w:val="en-US"/>
                <w14:textFill>
                  <w14:solidFill>
                    <w14:schemeClr w14:val="tx1"/>
                  </w14:solidFill>
                </w14:textFill>
              </w:rPr>
              <w:t>về hướng nghiệp</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en-US"/>
                <w14:textFill>
                  <w14:solidFill>
                    <w14:schemeClr w14:val="tx1"/>
                  </w14:solidFill>
                </w14:textFill>
              </w:rPr>
              <w:t>để</w:t>
            </w:r>
            <w:r>
              <w:rPr>
                <w:rFonts w:ascii="Times New Roman" w:hAnsi="Times New Roman" w:cs="Times New Roman"/>
                <w:color w:val="000000" w:themeColor="text1"/>
                <w:sz w:val="28"/>
                <w:szCs w:val="28"/>
                <w14:textFill>
                  <w14:solidFill>
                    <w14:schemeClr w14:val="tx1"/>
                  </w14:solidFill>
                </w14:textFill>
              </w:rPr>
              <w:t xml:space="preserve"> tư vấn, hỗ trợ con định hướng nghề nghiệp</w:t>
            </w:r>
            <w:r>
              <w:rPr>
                <w:rFonts w:hint="default" w:ascii="Times New Roman" w:hAnsi="Times New Roman" w:cs="Times New Roman"/>
                <w:color w:val="000000" w:themeColor="text1"/>
                <w:sz w:val="28"/>
                <w:szCs w:val="28"/>
                <w:lang w:val="en-US"/>
                <w14:textFill>
                  <w14:solidFill>
                    <w14:schemeClr w14:val="tx1"/>
                  </w14:solidFill>
                </w14:textFill>
              </w:rPr>
              <w:t xml:space="preserve"> cho phù hợp với năng lực của con và điều kiện của gia đình</w:t>
            </w:r>
            <w:r>
              <w:rPr>
                <w:rFonts w:ascii="Times New Roman" w:hAnsi="Times New Roman" w:cs="Times New Roman"/>
                <w:color w:val="000000" w:themeColor="text1"/>
                <w:sz w:val="28"/>
                <w:szCs w:val="28"/>
                <w14:textFill>
                  <w14:solidFill>
                    <w14:schemeClr w14:val="tx1"/>
                  </w14:solidFill>
                </w14:textFill>
              </w:rPr>
              <w:t xml:space="preserve">.   </w:t>
            </w:r>
          </w:p>
        </w:tc>
        <w:tc>
          <w:tcPr>
            <w:tcW w:w="4678" w:type="dxa"/>
            <w:tcBorders>
              <w:top w:val="single" w:color="auto" w:sz="4" w:space="0"/>
              <w:left w:val="single" w:color="auto" w:sz="4" w:space="0"/>
              <w:bottom w:val="single" w:color="auto" w:sz="4" w:space="0"/>
              <w:right w:val="single" w:color="auto" w:sz="4" w:space="0"/>
            </w:tcBorders>
          </w:tcPr>
          <w:p w14:paraId="761C91F9">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523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75EAB82C">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14. Cha mẹ tư vấn, hỗ trợ con định hướng nghề nghiệp </w:t>
            </w:r>
          </w:p>
        </w:tc>
        <w:tc>
          <w:tcPr>
            <w:tcW w:w="6945" w:type="dxa"/>
            <w:tcBorders>
              <w:top w:val="single" w:color="auto" w:sz="4" w:space="0"/>
              <w:left w:val="single" w:color="auto" w:sz="4" w:space="0"/>
              <w:bottom w:val="single" w:color="auto" w:sz="4" w:space="0"/>
              <w:right w:val="single" w:color="auto" w:sz="4" w:space="0"/>
            </w:tcBorders>
          </w:tcPr>
          <w:p w14:paraId="48A861BA">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mục đích và cách thức cha mẹ tư vấn, hỗ trợ con nhận thức bản thân và phát triển các kỹ năng thiết yếu.</w:t>
            </w:r>
          </w:p>
          <w:p w14:paraId="3DA7FD68">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Nêu</w:t>
            </w:r>
            <w:r>
              <w:rPr>
                <w:rFonts w:ascii="Times New Roman" w:hAnsi="Times New Roman" w:cs="Times New Roman"/>
                <w:color w:val="000000" w:themeColor="text1"/>
                <w:sz w:val="28"/>
                <w:szCs w:val="28"/>
                <w14:textFill>
                  <w14:solidFill>
                    <w14:schemeClr w14:val="tx1"/>
                  </w14:solidFill>
                </w14:textFill>
              </w:rPr>
              <w:t xml:space="preserve"> được mục đích và cách thức cha mẹ tư vấn, hỗ trợ con tìm hiểu, trải nghiệm, khám phá ngành học, nghề nghiệp tương lai, thị trường lao động và cơ sở đào tạo nghề</w:t>
            </w:r>
            <w:r>
              <w:rPr>
                <w:rFonts w:hint="default" w:ascii="Times New Roman" w:hAnsi="Times New Roman" w:cs="Times New Roman"/>
                <w:color w:val="000000" w:themeColor="text1"/>
                <w:sz w:val="28"/>
                <w:szCs w:val="28"/>
                <w:lang w:val="en-US"/>
                <w14:textFill>
                  <w14:solidFill>
                    <w14:schemeClr w14:val="tx1"/>
                  </w14:solidFill>
                </w14:textFill>
              </w:rPr>
              <w:t xml:space="preserve"> nghiệp; </w:t>
            </w:r>
            <w:r>
              <w:rPr>
                <w:rFonts w:ascii="Times New Roman" w:hAnsi="Times New Roman" w:cs="Times New Roman"/>
                <w:color w:val="000000" w:themeColor="text1"/>
                <w:sz w:val="28"/>
                <w:szCs w:val="28"/>
                <w14:textFill>
                  <w14:solidFill>
                    <w14:schemeClr w14:val="tx1"/>
                  </w14:solidFill>
                </w14:textFill>
              </w:rPr>
              <w:t>xây dựng và thực hiện kế hoạch nghề nghiệp.</w:t>
            </w:r>
          </w:p>
          <w:p w14:paraId="70B14955">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Liên hệ thực tế </w:t>
            </w:r>
            <w:r>
              <w:rPr>
                <w:rFonts w:hint="default" w:ascii="Times New Roman" w:hAnsi="Times New Roman" w:cs="Times New Roman"/>
                <w:color w:val="000000" w:themeColor="text1"/>
                <w:sz w:val="28"/>
                <w:szCs w:val="28"/>
                <w:lang w:val="en-US"/>
                <w14:textFill>
                  <w14:solidFill>
                    <w14:schemeClr w14:val="tx1"/>
                  </w14:solidFill>
                </w14:textFill>
              </w:rPr>
              <w:t xml:space="preserve">về </w:t>
            </w:r>
            <w:r>
              <w:rPr>
                <w:rFonts w:ascii="Times New Roman" w:hAnsi="Times New Roman" w:cs="Times New Roman"/>
                <w:color w:val="000000" w:themeColor="text1"/>
                <w:sz w:val="28"/>
                <w:szCs w:val="28"/>
                <w14:textFill>
                  <w14:solidFill>
                    <w14:schemeClr w14:val="tx1"/>
                  </w14:solidFill>
                </w14:textFill>
              </w:rPr>
              <w:t xml:space="preserve">việc </w:t>
            </w:r>
            <w:r>
              <w:rPr>
                <w:rFonts w:hint="default" w:ascii="Times New Roman" w:hAnsi="Times New Roman" w:cs="Times New Roman"/>
                <w:color w:val="000000" w:themeColor="text1"/>
                <w:sz w:val="28"/>
                <w:szCs w:val="28"/>
                <w:lang w:val="en-US"/>
                <w14:textFill>
                  <w14:solidFill>
                    <w14:schemeClr w14:val="tx1"/>
                  </w14:solidFill>
                </w14:textFill>
              </w:rPr>
              <w:t xml:space="preserve">cha mẹ đã </w:t>
            </w:r>
            <w:r>
              <w:rPr>
                <w:rFonts w:ascii="Times New Roman" w:hAnsi="Times New Roman" w:cs="Times New Roman"/>
                <w:color w:val="000000" w:themeColor="text1"/>
                <w:sz w:val="28"/>
                <w:szCs w:val="28"/>
                <w14:textFill>
                  <w14:solidFill>
                    <w14:schemeClr w14:val="tx1"/>
                  </w14:solidFill>
                </w14:textFill>
              </w:rPr>
              <w:t>tư vấn, hỗ trợ con chọn hướng đi và nghề nghiệp phù hợp.</w:t>
            </w:r>
          </w:p>
          <w:p w14:paraId="5C5737D1">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Cha mẹ tự tin, chủ động trong việc tư vấn, hỗ trợ con định hướng nghề nghiệp.</w:t>
            </w:r>
          </w:p>
        </w:tc>
        <w:tc>
          <w:tcPr>
            <w:tcW w:w="4678" w:type="dxa"/>
            <w:tcBorders>
              <w:top w:val="single" w:color="auto" w:sz="4" w:space="0"/>
              <w:left w:val="single" w:color="auto" w:sz="4" w:space="0"/>
              <w:bottom w:val="single" w:color="auto" w:sz="4" w:space="0"/>
              <w:right w:val="single" w:color="auto" w:sz="4" w:space="0"/>
            </w:tcBorders>
          </w:tcPr>
          <w:p w14:paraId="1905232C">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C7C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tcPr>
          <w:p w14:paraId="5B86D603">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296" w:lineRule="auto"/>
              <w:ind w:left="0" w:hanging="363"/>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Phần thứ hai.</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GIÁO DỤC KHỞI NGHIỆP</w:t>
            </w:r>
          </w:p>
        </w:tc>
        <w:tc>
          <w:tcPr>
            <w:tcW w:w="4678" w:type="dxa"/>
            <w:tcBorders>
              <w:top w:val="single" w:color="auto" w:sz="4" w:space="0"/>
              <w:left w:val="single" w:color="auto" w:sz="4" w:space="0"/>
              <w:bottom w:val="single" w:color="auto" w:sz="4" w:space="0"/>
              <w:right w:val="single" w:color="auto" w:sz="4" w:space="0"/>
            </w:tcBorders>
          </w:tcPr>
          <w:p w14:paraId="5ECD13C5">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806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tcPr>
          <w:p w14:paraId="47EAA6D7">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296" w:lineRule="auto"/>
              <w:ind w:left="0" w:hanging="363"/>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5. NHỮNG VẤN ĐỀ CHUNG VỀ GIÁO DỤC KHỞI NGHIỆP</w:t>
            </w:r>
          </w:p>
        </w:tc>
        <w:tc>
          <w:tcPr>
            <w:tcW w:w="4678" w:type="dxa"/>
            <w:tcBorders>
              <w:top w:val="single" w:color="auto" w:sz="4" w:space="0"/>
              <w:left w:val="single" w:color="auto" w:sz="4" w:space="0"/>
              <w:bottom w:val="single" w:color="auto" w:sz="4" w:space="0"/>
              <w:right w:val="single" w:color="auto" w:sz="4" w:space="0"/>
            </w:tcBorders>
          </w:tcPr>
          <w:p w14:paraId="100F5A41">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83D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5E631C31">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Khái niệm khởi nghiệp, giáo dục khởi nghiệp</w:t>
            </w:r>
          </w:p>
        </w:tc>
        <w:tc>
          <w:tcPr>
            <w:tcW w:w="6945" w:type="dxa"/>
            <w:tcBorders>
              <w:top w:val="single" w:color="auto" w:sz="4" w:space="0"/>
              <w:left w:val="single" w:color="auto" w:sz="4" w:space="0"/>
              <w:bottom w:val="single" w:color="auto" w:sz="4" w:space="0"/>
              <w:right w:val="single" w:color="auto" w:sz="4" w:space="0"/>
            </w:tcBorders>
          </w:tcPr>
          <w:p w14:paraId="1B3D5BEB">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khởi nghiệp, khởi nghiệp sáng tạo, giáo dục khởi nghiệp.</w:t>
            </w:r>
          </w:p>
          <w:p w14:paraId="1BFC113A">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biệt được khái niệm khởi nghiệp với Startup.</w:t>
            </w:r>
          </w:p>
          <w:p w14:paraId="302DA328">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sự  khác nhau giữa khởi nghiệp và giáo dục khởi nghiệp.</w:t>
            </w:r>
          </w:p>
          <w:p w14:paraId="61D8FB23">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của giáo dục khởi nghiệp đối với cá nhân và cộng đồng.</w:t>
            </w:r>
          </w:p>
          <w:p w14:paraId="5C27641A">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được thực tế về tình hình khởi nghiệp của thanh niên hiện nay ở địa phương.</w:t>
            </w:r>
          </w:p>
        </w:tc>
        <w:tc>
          <w:tcPr>
            <w:tcW w:w="4678" w:type="dxa"/>
            <w:tcBorders>
              <w:top w:val="single" w:color="auto" w:sz="4" w:space="0"/>
              <w:left w:val="single" w:color="auto" w:sz="4" w:space="0"/>
              <w:bottom w:val="single" w:color="auto" w:sz="4" w:space="0"/>
              <w:right w:val="single" w:color="auto" w:sz="4" w:space="0"/>
            </w:tcBorders>
          </w:tcPr>
          <w:p w14:paraId="6E3812FB">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89A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5D75EEC7">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Mục đích, vai trò, đối tượng của khởi nghiệp</w:t>
            </w:r>
          </w:p>
          <w:p w14:paraId="10562309">
            <w:pPr>
              <w:pStyle w:val="43"/>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p>
        </w:tc>
        <w:tc>
          <w:tcPr>
            <w:tcW w:w="6945" w:type="dxa"/>
            <w:tcBorders>
              <w:top w:val="single" w:color="auto" w:sz="4" w:space="0"/>
              <w:left w:val="single" w:color="auto" w:sz="4" w:space="0"/>
              <w:bottom w:val="single" w:color="auto" w:sz="4" w:space="0"/>
              <w:right w:val="single" w:color="auto" w:sz="4" w:space="0"/>
            </w:tcBorders>
          </w:tcPr>
          <w:p w14:paraId="538AC278">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mục đích của khởi nghiệp.</w:t>
            </w:r>
          </w:p>
          <w:p w14:paraId="0D536A43">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của khởi nghiệp đối với bản thân, gia đình và xã hội.</w:t>
            </w:r>
          </w:p>
          <w:p w14:paraId="542038B2">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tên được những đối tượng có thể tham gia khởi nghiệp.</w:t>
            </w:r>
          </w:p>
          <w:p w14:paraId="732BF2E1">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Liên hệ với bản thân và gia đình có thể tham gia khởi nghiệp.</w:t>
            </w:r>
          </w:p>
        </w:tc>
        <w:tc>
          <w:tcPr>
            <w:tcW w:w="4678" w:type="dxa"/>
            <w:tcBorders>
              <w:top w:val="single" w:color="auto" w:sz="4" w:space="0"/>
              <w:left w:val="single" w:color="auto" w:sz="4" w:space="0"/>
              <w:bottom w:val="single" w:color="auto" w:sz="4" w:space="0"/>
              <w:right w:val="single" w:color="auto" w:sz="4" w:space="0"/>
            </w:tcBorders>
          </w:tcPr>
          <w:p w14:paraId="7811A95B">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7B7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4D4B5317">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3. Những lĩnh vực khởi nghiệp</w:t>
            </w:r>
          </w:p>
        </w:tc>
        <w:tc>
          <w:tcPr>
            <w:tcW w:w="6945" w:type="dxa"/>
            <w:tcBorders>
              <w:top w:val="single" w:color="auto" w:sz="4" w:space="0"/>
              <w:left w:val="single" w:color="auto" w:sz="4" w:space="0"/>
              <w:bottom w:val="single" w:color="auto" w:sz="4" w:space="0"/>
              <w:right w:val="single" w:color="auto" w:sz="4" w:space="0"/>
            </w:tcBorders>
          </w:tcPr>
          <w:p w14:paraId="5DBF6508">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tên được những lĩnh vực có thể khởi nghiệp hiện nay.</w:t>
            </w:r>
          </w:p>
          <w:p w14:paraId="1293CF48">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Mô tả được những ngành, nghề có thể khởi nghiệp, kinh doanh trong các lĩnh vực: sản xuất nông nghiệp, các dịch vụ tư vấn, lĩnh vực giáo dục, du lịch, dịch vụ làm đẹp, lĩnh vực tài chính, ngân hàng…</w:t>
            </w:r>
          </w:p>
          <w:p w14:paraId="4B83BBCC">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lựa chọn được lĩnh vực khởi nghiệp, kinh doanh phù hợp với khả năng của bản thân, điều kiện kinh tế của gia đình và đặc thù của địa phương.</w:t>
            </w:r>
          </w:p>
        </w:tc>
        <w:tc>
          <w:tcPr>
            <w:tcW w:w="4678" w:type="dxa"/>
            <w:tcBorders>
              <w:top w:val="single" w:color="auto" w:sz="4" w:space="0"/>
              <w:left w:val="single" w:color="auto" w:sz="4" w:space="0"/>
              <w:bottom w:val="single" w:color="auto" w:sz="4" w:space="0"/>
              <w:right w:val="single" w:color="auto" w:sz="4" w:space="0"/>
            </w:tcBorders>
          </w:tcPr>
          <w:p w14:paraId="17C85542">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2D04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4AAEECFA">
            <w:pPr>
              <w:spacing w:before="40" w:after="20" w:line="295" w:lineRule="auto"/>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4. Các yếu tố cần thiết để khởi nghiệp thành công</w:t>
            </w:r>
          </w:p>
        </w:tc>
        <w:tc>
          <w:tcPr>
            <w:tcW w:w="6945" w:type="dxa"/>
            <w:tcBorders>
              <w:top w:val="single" w:color="auto" w:sz="4" w:space="0"/>
              <w:left w:val="single" w:color="auto" w:sz="4" w:space="0"/>
              <w:bottom w:val="single" w:color="auto" w:sz="4" w:space="0"/>
              <w:right w:val="single" w:color="auto" w:sz="4" w:space="0"/>
            </w:tcBorders>
          </w:tcPr>
          <w:p w14:paraId="33C60B03">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các yếu tố cần có để khởi nghiệp thành công. </w:t>
            </w:r>
          </w:p>
          <w:p w14:paraId="4FA143E9">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và phân tích được các bước quan trọng để khởi nghiệp thành công (hình thành ý tưởng khởi nghiệp, sách lược kinh doanh, lập kế hoạch kinh doanh, góp vốn, sắp xếp nhân sự, thiết lập cơ cấu).</w:t>
            </w:r>
          </w:p>
          <w:p w14:paraId="78B728F8">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tích được các tính cách, tố chất và năng lực cần có của người khởi nghiệp.</w:t>
            </w:r>
          </w:p>
          <w:p w14:paraId="25AB9E71">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tìm tòi, nghiên cứu và hoàn thiện các kỹ năng cần thiết cho bản thân để tham gia khởi nghiệp thành công.</w:t>
            </w:r>
          </w:p>
        </w:tc>
        <w:tc>
          <w:tcPr>
            <w:tcW w:w="4678" w:type="dxa"/>
            <w:tcBorders>
              <w:top w:val="single" w:color="auto" w:sz="4" w:space="0"/>
              <w:left w:val="single" w:color="auto" w:sz="4" w:space="0"/>
              <w:bottom w:val="single" w:color="auto" w:sz="4" w:space="0"/>
              <w:right w:val="single" w:color="auto" w:sz="4" w:space="0"/>
            </w:tcBorders>
          </w:tcPr>
          <w:p w14:paraId="43EA21B4">
            <w:pPr>
              <w:pStyle w:val="43"/>
              <w:numPr>
                <w:ilvl w:val="0"/>
                <w:numId w:val="24"/>
              </w:numPr>
              <w:spacing w:before="40" w:after="20" w:line="295" w:lineRule="auto"/>
              <w:ind w:left="0"/>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Các yếu tố để khởi nghiệp thành công: Khát vọng làm giàu chính đáng; năng lực và tư duy sáng tạo; vốn kinh doanh; kiến thức nền tảng về lĩnh vực khởi nghiệp.</w:t>
            </w:r>
          </w:p>
          <w:p w14:paraId="081BC944">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Năng lực quản lý tài chính, nghiên cứu thị trường, xây dựng kế hoạch chiến lược.</w:t>
            </w:r>
          </w:p>
        </w:tc>
      </w:tr>
      <w:tr w14:paraId="3442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auto" w:sz="4" w:space="0"/>
              <w:left w:val="single" w:color="auto" w:sz="4" w:space="0"/>
              <w:bottom w:val="single" w:color="auto" w:sz="4" w:space="0"/>
              <w:right w:val="single" w:color="auto" w:sz="4" w:space="0"/>
            </w:tcBorders>
          </w:tcPr>
          <w:p w14:paraId="2FD7225E">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CHỦ ĐỀ 6. </w:t>
            </w:r>
            <w:r>
              <w:rPr>
                <w:rFonts w:ascii="Times New Roman" w:hAnsi="Times New Roman" w:cs="Times New Roman"/>
                <w:b/>
                <w:color w:val="000000" w:themeColor="text1"/>
                <w:sz w:val="28"/>
                <w:szCs w:val="28"/>
                <w:lang w:val="nl-NL"/>
                <w14:textFill>
                  <w14:solidFill>
                    <w14:schemeClr w14:val="tx1"/>
                  </w14:solidFill>
                </w14:textFill>
              </w:rPr>
              <w:t xml:space="preserve"> XÂY DỰNG VÀ PHÁT TRIỂN NĂNG LỰC KHỞI NGHIỆP </w:t>
            </w:r>
          </w:p>
        </w:tc>
        <w:tc>
          <w:tcPr>
            <w:tcW w:w="4678" w:type="dxa"/>
            <w:tcBorders>
              <w:top w:val="single" w:color="auto" w:sz="4" w:space="0"/>
              <w:left w:val="single" w:color="auto" w:sz="4" w:space="0"/>
              <w:bottom w:val="single" w:color="auto" w:sz="4" w:space="0"/>
              <w:right w:val="single" w:color="auto" w:sz="4" w:space="0"/>
            </w:tcBorders>
          </w:tcPr>
          <w:p w14:paraId="6B4E41E5">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261F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right w:val="single" w:color="auto" w:sz="4" w:space="0"/>
            </w:tcBorders>
          </w:tcPr>
          <w:p w14:paraId="01FAC17B">
            <w:pPr>
              <w:keepNext w:val="0"/>
              <w:keepLines w:val="0"/>
              <w:pageBreakBefore w:val="0"/>
              <w:widowControl/>
              <w:kinsoku/>
              <w:wordWrap/>
              <w:overflowPunct/>
              <w:topLinePunct w:val="0"/>
              <w:autoSpaceDE/>
              <w:autoSpaceDN/>
              <w:bidi w:val="0"/>
              <w:adjustRightInd/>
              <w:snapToGrid/>
              <w:spacing w:before="60" w:after="60" w:line="303"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5. Các giai đoạn khởi nghiệp</w:t>
            </w:r>
          </w:p>
        </w:tc>
        <w:tc>
          <w:tcPr>
            <w:tcW w:w="6945" w:type="dxa"/>
            <w:tcBorders>
              <w:top w:val="single" w:color="auto" w:sz="4" w:space="0"/>
              <w:left w:val="single" w:color="auto" w:sz="4" w:space="0"/>
              <w:right w:val="single" w:color="auto" w:sz="4" w:space="0"/>
            </w:tcBorders>
          </w:tcPr>
          <w:p w14:paraId="0BDD3F63">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giai đoạn khởi nghiệp.</w:t>
            </w:r>
          </w:p>
          <w:p w14:paraId="41D5792E">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mục đích, ý nghĩa, vai trò của giai đoạn hình thành và đánh giá ý tưởng khởi nghiệp.</w:t>
            </w:r>
          </w:p>
          <w:p w14:paraId="3596BDBB">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mục đích, ý nghĩa, nội dung của giai đoạn thực hiện ý tưởng khời nghiệp</w:t>
            </w:r>
            <w:r>
              <w:rPr>
                <w:rFonts w:hint="default" w:ascii="Times New Roman" w:hAnsi="Times New Roman" w:cs="Times New Roman"/>
                <w:color w:val="000000" w:themeColor="text1"/>
                <w:sz w:val="28"/>
                <w:szCs w:val="28"/>
                <w:lang w:val="en-US"/>
                <w14:textFill>
                  <w14:solidFill>
                    <w14:schemeClr w14:val="tx1"/>
                  </w14:solidFill>
                </w14:textFill>
              </w:rPr>
              <w:t>.</w:t>
            </w:r>
          </w:p>
          <w:p w14:paraId="72F98C4B">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mục đích, ý nghĩa, nội dung của giai đoạn quản trị khởi nghiệp</w:t>
            </w:r>
            <w:r>
              <w:rPr>
                <w:rFonts w:hint="default" w:ascii="Times New Roman" w:hAnsi="Times New Roman" w:cs="Times New Roman"/>
                <w:color w:val="000000" w:themeColor="text1"/>
                <w:sz w:val="28"/>
                <w:szCs w:val="28"/>
                <w:lang w:val="en-US"/>
                <w14:textFill>
                  <w14:solidFill>
                    <w14:schemeClr w14:val="tx1"/>
                  </w14:solidFill>
                </w14:textFill>
              </w:rPr>
              <w:t>.</w:t>
            </w:r>
          </w:p>
          <w:p w14:paraId="6A87FF85">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và phân tích được mối quan hệ của ba giai đoạn khởi nghiệp.</w:t>
            </w:r>
          </w:p>
        </w:tc>
        <w:tc>
          <w:tcPr>
            <w:tcW w:w="4678" w:type="dxa"/>
            <w:tcBorders>
              <w:top w:val="single" w:color="auto" w:sz="4" w:space="0"/>
              <w:left w:val="single" w:color="auto" w:sz="4" w:space="0"/>
              <w:bottom w:val="single" w:color="auto" w:sz="4" w:space="0"/>
              <w:right w:val="single" w:color="auto" w:sz="4" w:space="0"/>
            </w:tcBorders>
          </w:tcPr>
          <w:p w14:paraId="7E628F44">
            <w:pPr>
              <w:keepNext w:val="0"/>
              <w:keepLines w:val="0"/>
              <w:pageBreakBefore w:val="0"/>
              <w:widowControl/>
              <w:kinsoku/>
              <w:wordWrap/>
              <w:overflowPunct/>
              <w:topLinePunct w:val="0"/>
              <w:autoSpaceDE/>
              <w:autoSpaceDN/>
              <w:bidi w:val="0"/>
              <w:adjustRightInd/>
              <w:snapToGrid/>
              <w:spacing w:before="60" w:after="60" w:line="303"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Các giai đoạn khởi nghiệp gồm: giai đoạn hình thành ý tưởng khởi nghiệp và xây dựng kế hoạch khởi nghiệp; giai đoạn thực hiện ý tưởng và kế hoạch khởi nghiệp; giao đoạn quản trị khởi nghiệp.</w:t>
            </w:r>
          </w:p>
        </w:tc>
      </w:tr>
      <w:tr w14:paraId="1469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right w:val="single" w:color="auto" w:sz="4" w:space="0"/>
            </w:tcBorders>
          </w:tcPr>
          <w:p w14:paraId="15A29695">
            <w:pPr>
              <w:keepNext w:val="0"/>
              <w:keepLines w:val="0"/>
              <w:pageBreakBefore w:val="0"/>
              <w:widowControl/>
              <w:kinsoku/>
              <w:wordWrap/>
              <w:overflowPunct/>
              <w:topLinePunct w:val="0"/>
              <w:autoSpaceDE/>
              <w:autoSpaceDN/>
              <w:bidi w:val="0"/>
              <w:adjustRightInd/>
              <w:snapToGrid/>
              <w:spacing w:before="60" w:after="60" w:line="303"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6. Đánh giá ý tưởng khởi nghiệp</w:t>
            </w:r>
          </w:p>
          <w:p w14:paraId="1977951E">
            <w:pPr>
              <w:keepNext w:val="0"/>
              <w:keepLines w:val="0"/>
              <w:pageBreakBefore w:val="0"/>
              <w:widowControl/>
              <w:kinsoku/>
              <w:wordWrap/>
              <w:overflowPunct/>
              <w:topLinePunct w:val="0"/>
              <w:autoSpaceDE/>
              <w:autoSpaceDN/>
              <w:bidi w:val="0"/>
              <w:adjustRightInd/>
              <w:snapToGrid/>
              <w:spacing w:before="60" w:after="60" w:line="303" w:lineRule="auto"/>
              <w:jc w:val="both"/>
              <w:textAlignment w:val="auto"/>
              <w:rPr>
                <w:rFonts w:ascii="Times New Roman" w:hAnsi="Times New Roman" w:cs="Times New Roman"/>
                <w:b/>
                <w:color w:val="000000" w:themeColor="text1"/>
                <w:sz w:val="28"/>
                <w:szCs w:val="28"/>
                <w14:textFill>
                  <w14:solidFill>
                    <w14:schemeClr w14:val="tx1"/>
                  </w14:solidFill>
                </w14:textFill>
              </w:rPr>
            </w:pPr>
          </w:p>
        </w:tc>
        <w:tc>
          <w:tcPr>
            <w:tcW w:w="6945" w:type="dxa"/>
            <w:tcBorders>
              <w:top w:val="single" w:color="auto" w:sz="4" w:space="0"/>
              <w:left w:val="single" w:color="auto" w:sz="4" w:space="0"/>
              <w:right w:val="single" w:color="auto" w:sz="4" w:space="0"/>
            </w:tcBorders>
          </w:tcPr>
          <w:p w14:paraId="1BA06236">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đặc điểm của ý tưởng khởi nghiệp.</w:t>
            </w:r>
          </w:p>
          <w:p w14:paraId="72E481F0">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Trình bày được các điều kiện, cách thức để hình thành và đề xuất ý tưởng khởi nghiệp. </w:t>
            </w:r>
          </w:p>
          <w:p w14:paraId="75F1575C">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quy trình đánh giá ý tưởng khởi nghiệp theo các tiêu chí (hiểu biết về ngành, nghề kinh doanh, kinh nghiệm trong lĩnh vực kinh doanh, kỹ năng của người khởi nghiệp, khả năng thâm nhập thị trường, tính độc đáo của ý tưởng).</w:t>
            </w:r>
          </w:p>
          <w:p w14:paraId="46B158DC">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vận dụng được các kiến thức về ý tưởng khởi nghiệp để đề xuất và xây dựng được một ý tưởng khởi nghiệp phù hợp với sở thích, năng lực của bản thân và điều kiện thực tế; đánh giá được ý tưởng khởi nghiệp của bản thân theo các tiêu chí đánh giá.</w:t>
            </w:r>
          </w:p>
          <w:p w14:paraId="1CAAD441">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chí khát vọng và tinh thần khởi nghiệp.</w:t>
            </w:r>
          </w:p>
          <w:p w14:paraId="6697E4B2">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Tin tưởng vào bản thân khi xây dựng ý tưởng khởi nghiệp để thực hiện.</w:t>
            </w:r>
          </w:p>
        </w:tc>
        <w:tc>
          <w:tcPr>
            <w:tcW w:w="4678" w:type="dxa"/>
            <w:tcBorders>
              <w:top w:val="single" w:color="auto" w:sz="4" w:space="0"/>
              <w:left w:val="single" w:color="auto" w:sz="4" w:space="0"/>
              <w:bottom w:val="single" w:color="auto" w:sz="4" w:space="0"/>
              <w:right w:val="single" w:color="auto" w:sz="4" w:space="0"/>
            </w:tcBorders>
          </w:tcPr>
          <w:p w14:paraId="6C2D7301">
            <w:pPr>
              <w:keepNext w:val="0"/>
              <w:keepLines w:val="0"/>
              <w:pageBreakBefore w:val="0"/>
              <w:widowControl/>
              <w:kinsoku/>
              <w:wordWrap/>
              <w:overflowPunct/>
              <w:topLinePunct w:val="0"/>
              <w:autoSpaceDE/>
              <w:autoSpaceDN/>
              <w:bidi w:val="0"/>
              <w:adjustRightInd/>
              <w:snapToGrid/>
              <w:spacing w:before="60" w:after="60" w:line="303"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p w14:paraId="26A1CE3F">
            <w:pPr>
              <w:keepNext w:val="0"/>
              <w:keepLines w:val="0"/>
              <w:pageBreakBefore w:val="0"/>
              <w:widowControl/>
              <w:kinsoku/>
              <w:wordWrap/>
              <w:overflowPunct/>
              <w:topLinePunct w:val="0"/>
              <w:autoSpaceDE/>
              <w:autoSpaceDN/>
              <w:bidi w:val="0"/>
              <w:adjustRightInd/>
              <w:snapToGrid/>
              <w:spacing w:before="60" w:after="60" w:line="303"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p w14:paraId="28721B7C">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3"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Tính khả thi của ý tưởng, yếu tố thị trường, cơ hội trong sản xuất, kinh doanh.</w:t>
            </w:r>
          </w:p>
          <w:p w14:paraId="3C951A4C">
            <w:pPr>
              <w:keepNext w:val="0"/>
              <w:keepLines w:val="0"/>
              <w:pageBreakBefore w:val="0"/>
              <w:widowControl/>
              <w:kinsoku/>
              <w:wordWrap/>
              <w:overflowPunct/>
              <w:topLinePunct w:val="0"/>
              <w:autoSpaceDE/>
              <w:autoSpaceDN/>
              <w:bidi w:val="0"/>
              <w:adjustRightInd/>
              <w:snapToGrid/>
              <w:spacing w:before="60" w:after="60" w:line="303"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p w14:paraId="3F1E9C91">
            <w:pPr>
              <w:keepNext w:val="0"/>
              <w:keepLines w:val="0"/>
              <w:pageBreakBefore w:val="0"/>
              <w:widowControl/>
              <w:kinsoku/>
              <w:wordWrap/>
              <w:overflowPunct/>
              <w:topLinePunct w:val="0"/>
              <w:autoSpaceDE/>
              <w:autoSpaceDN/>
              <w:bidi w:val="0"/>
              <w:adjustRightInd/>
              <w:snapToGrid/>
              <w:spacing w:before="60" w:after="60" w:line="303"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C46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271A000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7. Thực hiện ý tưởng khởi nghiệp: Nghiên cứu thị trường, lập kế hoạch marketing, xây dựng kế hoạch khởi nghiệp</w:t>
            </w:r>
          </w:p>
        </w:tc>
        <w:tc>
          <w:tcPr>
            <w:tcW w:w="6945" w:type="dxa"/>
            <w:tcBorders>
              <w:top w:val="single" w:color="auto" w:sz="4" w:space="0"/>
              <w:left w:val="single" w:color="auto" w:sz="4" w:space="0"/>
              <w:bottom w:val="single" w:color="auto" w:sz="4" w:space="0"/>
              <w:right w:val="single" w:color="auto" w:sz="4" w:space="0"/>
            </w:tcBorders>
          </w:tcPr>
          <w:p w14:paraId="2B7FCC9C">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những công việc cần thực hiện để triển khai được ý tưởng khởi nghiệp.</w:t>
            </w:r>
          </w:p>
          <w:p w14:paraId="60D93BC3">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khái niệm thị trường, nghiên cứu thị trường và vai trò của thị trường đối với nền kinh tế.</w:t>
            </w:r>
          </w:p>
          <w:p w14:paraId="08D67F6F">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những yêu cầu và sự cần thiết của việc nghiên cứu thị trường đối với các doanh nghiệp.</w:t>
            </w:r>
          </w:p>
          <w:p w14:paraId="27E385C4">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các phương pháp nghiên cứu thị trường hiệu quả.</w:t>
            </w:r>
          </w:p>
          <w:p w14:paraId="5E8F6BC5">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quy trình nghiên cứu thị trường (xác định mục tiêu, thu thập thông tin, phân tích và đánh giá dữ liệu, xác định khách hàng tiềm năng, phân tích đối thủ cạnh tranh, dự đoán thị trường trong tương lai).</w:t>
            </w:r>
          </w:p>
          <w:p w14:paraId="3F264DEA">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khái niệm, mục đích, vai trò, chức năng của marketing đối với doanh nghiệp và người tiêu dùng.</w:t>
            </w:r>
          </w:p>
          <w:p w14:paraId="3B87F2AF">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vai trò, nội dung, quy trình xây dựng kế hoạch marketing.</w:t>
            </w:r>
          </w:p>
          <w:p w14:paraId="6975F3E5">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mục đích, ý nghĩa, tầm quan trọng của việc lập kế hoạch khởi nghiệp.</w:t>
            </w:r>
          </w:p>
          <w:p w14:paraId="6D1A8D9A">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Mô tả được các nội dung chính của bản kế hoạch khởi nghiệp </w:t>
            </w:r>
          </w:p>
          <w:p w14:paraId="2EB73EFD">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quy trình xây dựng kế hoạch khởi nghiệp có tính khả thi.</w:t>
            </w:r>
          </w:p>
          <w:p w14:paraId="46F83512">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vận dụng được các kiến thức về thực hiện ý tưởng khởi nghiệp để xây dựng và thực hiện một kế hoạch khởi nghiệp phù hợp với năng lực của bản thân và điều kiện thực tế.</w:t>
            </w:r>
          </w:p>
          <w:p w14:paraId="3B18C01E">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rèn luyện để hình thành được các năng lực nghiên cứu thị trường, xây dựng và thực hiện kế hoạch marketing, kế hoạch khởi nghiệp; phẩm chất trách nhiệm trong việc thực hiện ý tưởng khởi nghiệp.</w:t>
            </w:r>
          </w:p>
          <w:p w14:paraId="3F8F0ACD">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Tự tin, chủ động trong việc thực hiện ý tưởng khởi nghiệp. Có khát vọng thành công trong việc thực hiện ý tưởng khởi nghiệp.</w:t>
            </w:r>
          </w:p>
          <w:p w14:paraId="28A66AEF">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00"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p>
        </w:tc>
        <w:tc>
          <w:tcPr>
            <w:tcW w:w="4678" w:type="dxa"/>
            <w:tcBorders>
              <w:top w:val="single" w:color="auto" w:sz="4" w:space="0"/>
              <w:left w:val="single" w:color="auto" w:sz="4" w:space="0"/>
              <w:bottom w:val="single" w:color="auto" w:sz="4" w:space="0"/>
              <w:right w:val="single" w:color="auto" w:sz="4" w:space="0"/>
            </w:tcBorders>
          </w:tcPr>
          <w:p w14:paraId="6D9E3462">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694C929A">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39A119A7">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7461F13C">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73384E6D">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6C707545">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314FB641">
            <w:pPr>
              <w:pStyle w:val="43"/>
              <w:numPr>
                <w:ilvl w:val="0"/>
                <w:numId w:val="24"/>
              </w:numPr>
              <w:spacing w:before="40" w:after="20" w:line="295" w:lineRule="auto"/>
              <w:ind w:left="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Phương pháp nghiên cứu thị trường gồm: Quan sát hành vi khách hàng, phỏng vấn trực tiếp khách hàng, khảo sát trực tuyến khách hàng.</w:t>
            </w:r>
          </w:p>
          <w:p w14:paraId="5A0F9B87">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23CE6190">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3F818AC8">
            <w:pPr>
              <w:spacing w:before="40" w:after="2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p w14:paraId="67B600B5">
            <w:pPr>
              <w:pStyle w:val="43"/>
              <w:numPr>
                <w:ilvl w:val="0"/>
                <w:numId w:val="24"/>
              </w:numPr>
              <w:spacing w:before="40" w:after="20" w:line="295" w:lineRule="auto"/>
              <w:ind w:left="0"/>
              <w:jc w:val="both"/>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Nội dung chính của kế hoạch gồm: Mục tiêu khởi nghiệp, phân tích thị trường, kế hoạch makerting, kế hoạch sản xuất kinh doanh, kế hoạch phát triển doanh nghiệp, nhóm đồng sáng lập, những rủi ro cơ bản, kế hoạch tài chính.</w:t>
            </w:r>
          </w:p>
        </w:tc>
      </w:tr>
      <w:tr w14:paraId="79AC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5C9B3C5">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8. Quản trị khởi nghiệp: Nguồn vốn khởi nghiệp, quản trị tài chính, quản trị nhân sự</w:t>
            </w:r>
          </w:p>
          <w:p w14:paraId="16024B22">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ascii="Times New Roman" w:hAnsi="Times New Roman" w:cs="Times New Roman"/>
                <w:b/>
                <w:color w:val="000000" w:themeColor="text1"/>
                <w:sz w:val="28"/>
                <w:szCs w:val="28"/>
                <w14:textFill>
                  <w14:solidFill>
                    <w14:schemeClr w14:val="tx1"/>
                  </w14:solidFill>
                </w14:textFill>
              </w:rPr>
            </w:pPr>
          </w:p>
        </w:tc>
        <w:tc>
          <w:tcPr>
            <w:tcW w:w="6945" w:type="dxa"/>
            <w:tcBorders>
              <w:top w:val="single" w:color="auto" w:sz="4" w:space="0"/>
              <w:left w:val="single" w:color="auto" w:sz="4" w:space="0"/>
              <w:bottom w:val="single" w:color="auto" w:sz="4" w:space="0"/>
              <w:right w:val="single" w:color="auto" w:sz="4" w:space="0"/>
            </w:tcBorders>
          </w:tcPr>
          <w:p w14:paraId="71092486">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vai trò của vốn và các loại vốn cần thiết để khởi nghiệp (vốn đầu tư, vốn lưu động).</w:t>
            </w:r>
          </w:p>
          <w:p w14:paraId="06CB2C55">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cách huy động và những biện pháp sử dụng nguồn vốn cho khởi nghiệp hiệu quả.</w:t>
            </w:r>
          </w:p>
          <w:p w14:paraId="3B7071E6">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các kỹ năng quản lý tài chính, quản lý nhân sự để khởi nghiệp thành công.</w:t>
            </w:r>
          </w:p>
          <w:p w14:paraId="63CE6729">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mục tiêu, vai trò, các nguyên tắc,  nội dung, các biện pháp quản lý tài chính đạt hiệu quả.</w:t>
            </w:r>
          </w:p>
          <w:p w14:paraId="00586B3D">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vai trò, đặc điểm, các lĩnh vực, các biện pháp quản lý nhân sự hiệu quả trong quá trình khởi nghiệp.</w:t>
            </w:r>
          </w:p>
          <w:p w14:paraId="5B16A062">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những khó khăn, rủi ro trong việc quản lý tài chính, quản lý nhân sự trong quá trình khởi nghiệp.</w:t>
            </w:r>
          </w:p>
          <w:p w14:paraId="0E13A34D">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vai trò, cách thức giới thiệu sản phẩm, bán hàng trên nền tảng công nghệ số.</w:t>
            </w:r>
          </w:p>
          <w:p w14:paraId="226C7EB7">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vận dụng được các kiến thức về quản trị khởi nghiệp vào quá trình khởi nghiệp của bản thân.</w:t>
            </w:r>
          </w:p>
          <w:p w14:paraId="3745FFBB">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rèn luyện, hình thành và phát triển năng lực quản lý tài chính, quản lý nhân sự, giới thiệu và quảng bá sản phẩm khởi nghiệp.</w:t>
            </w:r>
          </w:p>
          <w:p w14:paraId="13708D31">
            <w:pPr>
              <w:pStyle w:val="43"/>
              <w:keepNext w:val="0"/>
              <w:keepLines w:val="0"/>
              <w:pageBreakBefore w:val="0"/>
              <w:widowControl/>
              <w:numPr>
                <w:ilvl w:val="0"/>
                <w:numId w:val="24"/>
              </w:numPr>
              <w:kinsoku/>
              <w:wordWrap/>
              <w:overflowPunct/>
              <w:topLinePunct w:val="0"/>
              <w:autoSpaceDE/>
              <w:autoSpaceDN/>
              <w:bidi w:val="0"/>
              <w:adjustRightInd/>
              <w:snapToGrid/>
              <w:spacing w:before="60" w:after="60" w:line="312" w:lineRule="auto"/>
              <w:ind w:left="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tinh thần dám nghĩ, dám làm, chủ động, sáng tạo trong quá trình khởi nghiệp.</w:t>
            </w:r>
          </w:p>
        </w:tc>
        <w:tc>
          <w:tcPr>
            <w:tcW w:w="4678" w:type="dxa"/>
            <w:tcBorders>
              <w:top w:val="single" w:color="auto" w:sz="4" w:space="0"/>
              <w:left w:val="single" w:color="auto" w:sz="4" w:space="0"/>
              <w:bottom w:val="single" w:color="auto" w:sz="4" w:space="0"/>
              <w:right w:val="single" w:color="auto" w:sz="4" w:space="0"/>
            </w:tcBorders>
          </w:tcPr>
          <w:p w14:paraId="5FE545A0">
            <w:pPr>
              <w:keepNext w:val="0"/>
              <w:keepLines w:val="0"/>
              <w:pageBreakBefore w:val="0"/>
              <w:widowControl/>
              <w:kinsoku/>
              <w:wordWrap/>
              <w:overflowPunct/>
              <w:topLinePunct w:val="0"/>
              <w:autoSpaceDE/>
              <w:autoSpaceDN/>
              <w:bidi w:val="0"/>
              <w:adjustRightInd/>
              <w:snapToGrid/>
              <w:spacing w:before="40" w:after="20" w:line="312"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bl>
    <w:p w14:paraId="53089C29">
      <w:pPr>
        <w:spacing w:before="60" w:after="60" w:line="312" w:lineRule="auto"/>
        <w:jc w:val="both"/>
        <w:rPr>
          <w:rFonts w:ascii="Times New Roman" w:hAnsi="Times New Roman" w:cs="Times New Roman"/>
          <w:b/>
          <w:color w:val="000000" w:themeColor="text1"/>
          <w:sz w:val="28"/>
          <w:szCs w:val="28"/>
          <w14:textFill>
            <w14:solidFill>
              <w14:schemeClr w14:val="tx1"/>
            </w14:solidFill>
          </w14:textFill>
        </w:rPr>
      </w:pPr>
    </w:p>
    <w:p w14:paraId="28E1ACB7">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III. HƯỚNG DẪN  THỰC HIỆN CHƯƠNG TRÌNH</w:t>
      </w:r>
    </w:p>
    <w:p w14:paraId="74ABA23F">
      <w:pPr>
        <w:pStyle w:val="43"/>
        <w:keepNext w:val="0"/>
        <w:keepLines w:val="0"/>
        <w:pageBreakBefore w:val="0"/>
        <w:widowControl/>
        <w:numPr>
          <w:ilvl w:val="0"/>
          <w:numId w:val="25"/>
        </w:numPr>
        <w:kinsoku/>
        <w:wordWrap/>
        <w:overflowPunct/>
        <w:topLinePunct w:val="0"/>
        <w:autoSpaceDE/>
        <w:autoSpaceDN/>
        <w:bidi w:val="0"/>
        <w:adjustRightInd/>
        <w:snapToGrid/>
        <w:spacing w:before="60" w:after="60" w:line="312" w:lineRule="auto"/>
        <w:jc w:val="both"/>
        <w:textAlignment w:val="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Thời lượng </w:t>
      </w:r>
    </w:p>
    <w:p w14:paraId="777C4CCF">
      <w:pPr>
        <w:keepNext w:val="0"/>
        <w:keepLines w:val="0"/>
        <w:pageBreakBefore w:val="0"/>
        <w:widowControl/>
        <w:kinsoku/>
        <w:wordWrap/>
        <w:overflowPunct/>
        <w:topLinePunct w:val="0"/>
        <w:autoSpaceDE/>
        <w:autoSpaceDN/>
        <w:bidi w:val="0"/>
        <w:adjustRightInd/>
        <w:snapToGrid/>
        <w:spacing w:before="60" w:after="60" w:line="312" w:lineRule="auto"/>
        <w:ind w:firstLine="705"/>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Tổng thời lượng của </w:t>
      </w:r>
      <w:r>
        <w:rPr>
          <w:rFonts w:hint="default" w:ascii="Times New Roman" w:hAnsi="Times New Roman" w:eastAsia="Calibri" w:cs="Times New Roman"/>
          <w:bCs/>
          <w:color w:val="000000" w:themeColor="text1"/>
          <w:sz w:val="28"/>
          <w:szCs w:val="28"/>
          <w:lang w:val="en-US"/>
          <w14:textFill>
            <w14:solidFill>
              <w14:schemeClr w14:val="tx1"/>
            </w14:solidFill>
          </w14:textFill>
        </w:rPr>
        <w:t>Chương trình</w:t>
      </w: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hint="default" w:ascii="Times New Roman" w:hAnsi="Times New Roman" w:eastAsia="Calibri" w:cs="Times New Roman"/>
          <w:bCs/>
          <w:color w:val="000000" w:themeColor="text1"/>
          <w:sz w:val="28"/>
          <w:szCs w:val="28"/>
          <w:lang w:val="en-US"/>
          <w14:textFill>
            <w14:solidFill>
              <w14:schemeClr w14:val="tx1"/>
            </w14:solidFill>
          </w14:textFill>
        </w:rPr>
        <w:t>G</w:t>
      </w:r>
      <w:r>
        <w:rPr>
          <w:rFonts w:ascii="Times New Roman" w:hAnsi="Times New Roman" w:eastAsia="Calibri" w:cs="Times New Roman"/>
          <w:bCs/>
          <w:color w:val="000000" w:themeColor="text1"/>
          <w:sz w:val="28"/>
          <w:szCs w:val="28"/>
          <w14:textFill>
            <w14:solidFill>
              <w14:schemeClr w14:val="tx1"/>
            </w14:solidFill>
          </w14:textFill>
        </w:rPr>
        <w:t xml:space="preserve">iáo dục hướng nghiệp và khởi nghiệp là 180 tiết </w:t>
      </w: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gồm lý thuyết: 86 tiết, thực hành: 94 tiết </w:t>
      </w:r>
      <w:r>
        <w:rPr>
          <w:rFonts w:ascii="Times New Roman" w:hAnsi="Times New Roman" w:eastAsia="Calibri" w:cs="Times New Roman"/>
          <w:bCs/>
          <w:color w:val="000000" w:themeColor="text1"/>
          <w:sz w:val="28"/>
          <w:szCs w:val="28"/>
          <w14:textFill>
            <w14:solidFill>
              <w14:schemeClr w14:val="tx1"/>
            </w14:solidFill>
          </w14:textFill>
        </w:rPr>
        <w:t>(60 buổi, mỗi buổi 3 tiết). Trong đó, phần</w:t>
      </w: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 thứ nhất</w:t>
      </w:r>
      <w:r>
        <w:rPr>
          <w:rFonts w:ascii="Times New Roman" w:hAnsi="Times New Roman" w:eastAsia="Calibri" w:cs="Times New Roman"/>
          <w:bCs/>
          <w:color w:val="000000" w:themeColor="text1"/>
          <w:sz w:val="28"/>
          <w:szCs w:val="28"/>
          <w14:textFill>
            <w14:solidFill>
              <w14:schemeClr w14:val="tx1"/>
            </w14:solidFill>
          </w14:textFill>
        </w:rPr>
        <w:t xml:space="preserve">. Giáo dục hướng nghiệp bao gồm 4 chủ đề được thực hiện với thời lượng là 90 tiết (47 tiết lý thuyết, và 43 tiết thực hành, tham quan, trải nghiệm) và phần </w:t>
      </w:r>
      <w:r>
        <w:rPr>
          <w:rFonts w:hint="default" w:ascii="Times New Roman" w:hAnsi="Times New Roman" w:eastAsia="Calibri" w:cs="Times New Roman"/>
          <w:bCs/>
          <w:color w:val="000000" w:themeColor="text1"/>
          <w:sz w:val="28"/>
          <w:szCs w:val="28"/>
          <w:lang w:val="en-US"/>
          <w14:textFill>
            <w14:solidFill>
              <w14:schemeClr w14:val="tx1"/>
            </w14:solidFill>
          </w14:textFill>
        </w:rPr>
        <w:t>thứ hai</w:t>
      </w:r>
      <w:r>
        <w:rPr>
          <w:rFonts w:ascii="Times New Roman" w:hAnsi="Times New Roman" w:eastAsia="Calibri" w:cs="Times New Roman"/>
          <w:bCs/>
          <w:color w:val="000000" w:themeColor="text1"/>
          <w:sz w:val="28"/>
          <w:szCs w:val="28"/>
          <w14:textFill>
            <w14:solidFill>
              <w14:schemeClr w14:val="tx1"/>
            </w14:solidFill>
          </w14:textFill>
        </w:rPr>
        <w:t>. Giáo dục khởi nghiệp bao gồm 2 chủ đề được thực hiện với thời lượng 90 tiết (39 tiết lý thuyết, và 51 tiết thực hành, tham quan, trải nghiệm</w:t>
      </w:r>
      <w:r>
        <w:rPr>
          <w:rFonts w:hint="default" w:ascii="Times New Roman" w:hAnsi="Times New Roman" w:eastAsia="Calibri" w:cs="Times New Roman"/>
          <w:bCs/>
          <w:color w:val="000000" w:themeColor="text1"/>
          <w:sz w:val="28"/>
          <w:szCs w:val="28"/>
          <w:lang w:val="en-US"/>
          <w14:textFill>
            <w14:solidFill>
              <w14:schemeClr w14:val="tx1"/>
            </w14:solidFill>
          </w14:textFill>
        </w:rPr>
        <w:t>)</w:t>
      </w:r>
      <w:r>
        <w:rPr>
          <w:rFonts w:ascii="Times New Roman" w:hAnsi="Times New Roman" w:eastAsia="Calibri" w:cs="Times New Roman"/>
          <w:bCs/>
          <w:color w:val="000000" w:themeColor="text1"/>
          <w:sz w:val="28"/>
          <w:szCs w:val="28"/>
          <w14:textFill>
            <w14:solidFill>
              <w14:schemeClr w14:val="tx1"/>
            </w14:solidFill>
          </w14:textFill>
        </w:rPr>
        <w:t xml:space="preserve">. Chương trình </w:t>
      </w:r>
      <w:r>
        <w:rPr>
          <w:rFonts w:ascii="Times New Roman" w:hAnsi="Times New Roman" w:cs="Times New Roman"/>
          <w:color w:val="000000" w:themeColor="text1"/>
          <w:sz w:val="28"/>
          <w:szCs w:val="28"/>
          <w:lang w:val="de-DE"/>
          <w14:textFill>
            <w14:solidFill>
              <w14:schemeClr w14:val="tx1"/>
            </w14:solidFill>
          </w14:textFill>
        </w:rPr>
        <w:t>không quy định số tiết và số buổi trong tuần, tháng và năm.</w:t>
      </w:r>
    </w:p>
    <w:p w14:paraId="769BA033">
      <w:pPr>
        <w:keepNext w:val="0"/>
        <w:keepLines w:val="0"/>
        <w:pageBreakBefore w:val="0"/>
        <w:widowControl/>
        <w:kinsoku/>
        <w:wordWrap/>
        <w:overflowPunct/>
        <w:topLinePunct w:val="0"/>
        <w:autoSpaceDE/>
        <w:autoSpaceDN/>
        <w:bidi w:val="0"/>
        <w:adjustRightInd/>
        <w:snapToGrid/>
        <w:spacing w:before="60" w:after="60" w:line="312" w:lineRule="auto"/>
        <w:ind w:firstLine="705"/>
        <w:jc w:val="both"/>
        <w:textAlignment w:val="auto"/>
        <w:rPr>
          <w:rFonts w:ascii="Times New Roman" w:hAnsi="Times New Roman" w:cs="Times New Roman"/>
          <w:color w:val="000000" w:themeColor="text1"/>
          <w:sz w:val="28"/>
          <w:szCs w:val="28"/>
          <w:lang w:val="de-DE"/>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Căn cứ vào nhu cầu </w:t>
      </w:r>
      <w:r>
        <w:rPr>
          <w:rFonts w:hint="default" w:ascii="Times New Roman" w:hAnsi="Times New Roman" w:eastAsia="Calibri" w:cs="Times New Roman"/>
          <w:bCs/>
          <w:color w:val="000000" w:themeColor="text1"/>
          <w:sz w:val="28"/>
          <w:szCs w:val="28"/>
          <w:lang w:val="en-US"/>
          <w14:textFill>
            <w14:solidFill>
              <w14:schemeClr w14:val="tx1"/>
            </w14:solidFill>
          </w14:textFill>
        </w:rPr>
        <w:t>của</w:t>
      </w:r>
      <w:r>
        <w:rPr>
          <w:rFonts w:ascii="Times New Roman" w:hAnsi="Times New Roman" w:eastAsia="Calibri" w:cs="Times New Roman"/>
          <w:bCs/>
          <w:color w:val="000000" w:themeColor="text1"/>
          <w:sz w:val="28"/>
          <w:szCs w:val="28"/>
          <w14:textFill>
            <w14:solidFill>
              <w14:schemeClr w14:val="tx1"/>
            </w14:solidFill>
          </w14:textFill>
        </w:rPr>
        <w:t xml:space="preserve"> người học và đội ngũ giáo viên, báo cáo viên, các địa phương có thể tổ chức dạy toàn bộ nội dung của chương trình</w:t>
      </w:r>
      <w:r>
        <w:rPr>
          <w:rFonts w:ascii="Times New Roman" w:hAnsi="Times New Roman" w:cs="Times New Roman"/>
          <w:color w:val="000000" w:themeColor="text1"/>
          <w:sz w:val="28"/>
          <w:szCs w:val="28"/>
          <w:lang w:val="de-DE"/>
          <w14:textFill>
            <w14:solidFill>
              <w14:schemeClr w14:val="tx1"/>
            </w14:solidFill>
          </w14:textFill>
        </w:rPr>
        <w:t xml:space="preserve">, hoặc </w:t>
      </w:r>
      <w:r>
        <w:rPr>
          <w:rFonts w:ascii="Times New Roman" w:hAnsi="Times New Roman" w:eastAsia="Calibri" w:cs="Times New Roman"/>
          <w:bCs/>
          <w:color w:val="000000" w:themeColor="text1"/>
          <w:sz w:val="28"/>
          <w:szCs w:val="28"/>
          <w14:textFill>
            <w14:solidFill>
              <w14:schemeClr w14:val="tx1"/>
            </w14:solidFill>
          </w14:textFill>
        </w:rPr>
        <w:t xml:space="preserve">dạy từng nội dung Phần </w:t>
      </w:r>
      <w:r>
        <w:rPr>
          <w:rFonts w:hint="default" w:ascii="Times New Roman" w:hAnsi="Times New Roman" w:eastAsia="Calibri" w:cs="Times New Roman"/>
          <w:bCs/>
          <w:color w:val="000000" w:themeColor="text1"/>
          <w:sz w:val="28"/>
          <w:szCs w:val="28"/>
          <w:lang w:val="en-US"/>
          <w14:textFill>
            <w14:solidFill>
              <w14:schemeClr w14:val="tx1"/>
            </w14:solidFill>
          </w14:textFill>
        </w:rPr>
        <w:t>thứ nhất</w:t>
      </w:r>
      <w:r>
        <w:rPr>
          <w:rFonts w:ascii="Times New Roman" w:hAnsi="Times New Roman" w:eastAsia="Calibri" w:cs="Times New Roman"/>
          <w:bCs/>
          <w:color w:val="000000" w:themeColor="text1"/>
          <w:sz w:val="28"/>
          <w:szCs w:val="28"/>
          <w14:textFill>
            <w14:solidFill>
              <w14:schemeClr w14:val="tx1"/>
            </w14:solidFill>
          </w14:textFill>
        </w:rPr>
        <w:t xml:space="preserve">. Giáo dục hướng nghiệp hoặc Phần </w:t>
      </w:r>
      <w:r>
        <w:rPr>
          <w:rFonts w:hint="default" w:ascii="Times New Roman" w:hAnsi="Times New Roman" w:eastAsia="Calibri" w:cs="Times New Roman"/>
          <w:bCs/>
          <w:color w:val="000000" w:themeColor="text1"/>
          <w:sz w:val="28"/>
          <w:szCs w:val="28"/>
          <w:lang w:val="en-US"/>
          <w14:textFill>
            <w14:solidFill>
              <w14:schemeClr w14:val="tx1"/>
            </w14:solidFill>
          </w14:textFill>
        </w:rPr>
        <w:t>thứ hai</w:t>
      </w:r>
      <w:r>
        <w:rPr>
          <w:rFonts w:ascii="Times New Roman" w:hAnsi="Times New Roman" w:eastAsia="Calibri" w:cs="Times New Roman"/>
          <w:bCs/>
          <w:color w:val="000000" w:themeColor="text1"/>
          <w:sz w:val="28"/>
          <w:szCs w:val="28"/>
          <w14:textFill>
            <w14:solidFill>
              <w14:schemeClr w14:val="tx1"/>
            </w14:solidFill>
          </w14:textFill>
        </w:rPr>
        <w:t xml:space="preserve">. Giáo dục khởi nghiệp cho phù hợp </w:t>
      </w:r>
      <w:r>
        <w:rPr>
          <w:rFonts w:ascii="Times New Roman" w:hAnsi="Times New Roman" w:cs="Times New Roman"/>
          <w:color w:val="000000" w:themeColor="text1"/>
          <w:sz w:val="28"/>
          <w:szCs w:val="28"/>
          <w:lang w:val="de-DE"/>
          <w14:textFill>
            <w14:solidFill>
              <w14:schemeClr w14:val="tx1"/>
            </w14:solidFill>
          </w14:textFill>
        </w:rPr>
        <w:t>nhưng phải đảm bảo dạy đủ các nội dung của từng lĩnh vực, đảm bảo đúng các yêu cầu cần đạt và thời lượng đã được quy định trong chương trình. H</w:t>
      </w:r>
      <w:r>
        <w:rPr>
          <w:rFonts w:ascii="Times New Roman" w:hAnsi="Times New Roman" w:cs="Times New Roman"/>
          <w:color w:val="000000" w:themeColor="text1"/>
          <w:sz w:val="28"/>
          <w:szCs w:val="28"/>
          <w:lang w:val="en-US"/>
          <w14:textFill>
            <w14:solidFill>
              <w14:schemeClr w14:val="tx1"/>
            </w14:solidFill>
          </w14:textFill>
        </w:rPr>
        <w:t>ằ</w:t>
      </w:r>
      <w:r>
        <w:rPr>
          <w:rFonts w:ascii="Times New Roman" w:hAnsi="Times New Roman" w:cs="Times New Roman"/>
          <w:color w:val="000000" w:themeColor="text1"/>
          <w:sz w:val="28"/>
          <w:szCs w:val="28"/>
          <w:lang w:val="de-DE"/>
          <w14:textFill>
            <w14:solidFill>
              <w14:schemeClr w14:val="tx1"/>
            </w14:solidFill>
          </w14:textFill>
        </w:rPr>
        <w:t xml:space="preserve">ng năm, các cơ sở giáo dục phải xây dựng kế hoạch tổ chức dạy học </w:t>
      </w:r>
      <w:r>
        <w:rPr>
          <w:rFonts w:hint="default" w:ascii="Times New Roman" w:hAnsi="Times New Roman" w:cs="Times New Roman"/>
          <w:color w:val="000000" w:themeColor="text1"/>
          <w:sz w:val="28"/>
          <w:szCs w:val="28"/>
          <w:lang w:val="en-US"/>
          <w14:textFill>
            <w14:solidFill>
              <w14:schemeClr w14:val="tx1"/>
            </w14:solidFill>
          </w14:textFill>
        </w:rPr>
        <w:t>với các nội dung</w:t>
      </w:r>
      <w:r>
        <w:rPr>
          <w:rFonts w:ascii="Times New Roman" w:hAnsi="Times New Roman" w:cs="Times New Roman"/>
          <w:color w:val="000000" w:themeColor="text1"/>
          <w:sz w:val="28"/>
          <w:szCs w:val="28"/>
          <w:lang w:val="de-DE"/>
          <w14:textFill>
            <w14:solidFill>
              <w14:schemeClr w14:val="tx1"/>
            </w14:solidFill>
          </w14:textFill>
        </w:rPr>
        <w:t xml:space="preserve"> giáo dục hướng nghiệp và giáo dục khởi nghiệp tối thiểu là 30 tiết trở lên.</w:t>
      </w:r>
    </w:p>
    <w:p w14:paraId="4B5DC03C">
      <w:pPr>
        <w:keepNext w:val="0"/>
        <w:keepLines w:val="0"/>
        <w:pageBreakBefore w:val="0"/>
        <w:widowControl/>
        <w:kinsoku/>
        <w:wordWrap/>
        <w:overflowPunct/>
        <w:topLinePunct w:val="0"/>
        <w:autoSpaceDE/>
        <w:autoSpaceDN/>
        <w:bidi w:val="0"/>
        <w:adjustRightInd/>
        <w:snapToGrid/>
        <w:spacing w:before="60" w:after="60" w:line="312" w:lineRule="auto"/>
        <w:ind w:firstLine="705"/>
        <w:jc w:val="both"/>
        <w:textAlignment w:val="auto"/>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Tùy điều kiện thực tế của địa phương và đối tượng người học, các cơ sở giáo dục triển khai việc thực hiện các nội dung giáo dục hướng nghiệp và khởi nghiệp sao cho phù hợp và hiệu quả. Cụ thể là:</w:t>
      </w:r>
    </w:p>
    <w:p w14:paraId="66A49370">
      <w:pPr>
        <w:keepNext w:val="0"/>
        <w:keepLines w:val="0"/>
        <w:pageBreakBefore w:val="0"/>
        <w:widowControl/>
        <w:kinsoku/>
        <w:wordWrap/>
        <w:overflowPunct/>
        <w:topLinePunct w:val="0"/>
        <w:autoSpaceDE/>
        <w:autoSpaceDN/>
        <w:bidi w:val="0"/>
        <w:adjustRightInd/>
        <w:snapToGrid/>
        <w:spacing w:before="60" w:after="60" w:line="312" w:lineRule="auto"/>
        <w:ind w:firstLine="705"/>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Đối với nội dung phần </w:t>
      </w:r>
      <w:r>
        <w:rPr>
          <w:rFonts w:hint="default" w:ascii="Times New Roman" w:hAnsi="Times New Roman" w:eastAsia="Calibri" w:cs="Times New Roman"/>
          <w:bCs/>
          <w:color w:val="000000" w:themeColor="text1"/>
          <w:sz w:val="28"/>
          <w:szCs w:val="28"/>
          <w:lang w:val="en-US"/>
          <w14:textFill>
            <w14:solidFill>
              <w14:schemeClr w14:val="tx1"/>
            </w14:solidFill>
          </w14:textFill>
        </w:rPr>
        <w:t>thứ nhất</w:t>
      </w:r>
      <w:r>
        <w:rPr>
          <w:rFonts w:ascii="Times New Roman" w:hAnsi="Times New Roman" w:eastAsia="Calibri" w:cs="Times New Roman"/>
          <w:bCs/>
          <w:color w:val="000000" w:themeColor="text1"/>
          <w:sz w:val="28"/>
          <w:szCs w:val="28"/>
          <w14:textFill>
            <w14:solidFill>
              <w14:schemeClr w14:val="tx1"/>
            </w14:solidFill>
          </w14:textFill>
        </w:rPr>
        <w:t>. Giáo dục hướng nghiệp: có thể tổ chức dạy cho người học đang theo học tại các cơ sở giáo dục thường xuyên, cơ sở giáo dục phổ thông và cha mẹ học viên để giúp các em có kiến thức và kỹ năng lựa chọn được nghề nghiệp trong tương lai phù hợp với năng lực, sở thích, điều kiện kinh tế của gia đình.</w:t>
      </w:r>
    </w:p>
    <w:p w14:paraId="52B92121">
      <w:pPr>
        <w:keepNext w:val="0"/>
        <w:keepLines w:val="0"/>
        <w:pageBreakBefore w:val="0"/>
        <w:widowControl/>
        <w:kinsoku/>
        <w:wordWrap/>
        <w:overflowPunct/>
        <w:topLinePunct w:val="0"/>
        <w:autoSpaceDE/>
        <w:autoSpaceDN/>
        <w:bidi w:val="0"/>
        <w:adjustRightInd/>
        <w:snapToGrid/>
        <w:spacing w:before="60" w:after="60" w:line="312" w:lineRule="auto"/>
        <w:ind w:firstLine="705"/>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Đối với nội dung phần </w:t>
      </w:r>
      <w:r>
        <w:rPr>
          <w:rFonts w:hint="default" w:ascii="Times New Roman" w:hAnsi="Times New Roman" w:eastAsia="Calibri" w:cs="Times New Roman"/>
          <w:bCs/>
          <w:color w:val="000000" w:themeColor="text1"/>
          <w:sz w:val="28"/>
          <w:szCs w:val="28"/>
          <w:lang w:val="en-US"/>
          <w14:textFill>
            <w14:solidFill>
              <w14:schemeClr w14:val="tx1"/>
            </w14:solidFill>
          </w14:textFill>
        </w:rPr>
        <w:t>thứ hai</w:t>
      </w:r>
      <w:r>
        <w:rPr>
          <w:rFonts w:ascii="Times New Roman" w:hAnsi="Times New Roman" w:eastAsia="Calibri" w:cs="Times New Roman"/>
          <w:bCs/>
          <w:color w:val="000000" w:themeColor="text1"/>
          <w:sz w:val="28"/>
          <w:szCs w:val="28"/>
          <w14:textFill>
            <w14:solidFill>
              <w14:schemeClr w14:val="tx1"/>
            </w14:solidFill>
          </w14:textFill>
        </w:rPr>
        <w:t>. Giáo dục khởi nghiệp có thể tổ chức cho đối tượng thanh niên tại các cơ sở giáo dục thường xuyên để giúp người học có kiến thức, kỹ năng để tự tin khẳng định bản thân, có thể tự khởi nghiệp để phát triển kinh tế, mang lại thu nhập cho gia đình, người thân tại cộng đồng, góp phần phát triển đất nước.</w:t>
      </w:r>
    </w:p>
    <w:p w14:paraId="2338C8FB">
      <w:pPr>
        <w:keepNext w:val="0"/>
        <w:keepLines w:val="0"/>
        <w:pageBreakBefore w:val="0"/>
        <w:widowControl/>
        <w:kinsoku/>
        <w:wordWrap/>
        <w:overflowPunct/>
        <w:topLinePunct w:val="0"/>
        <w:autoSpaceDE/>
        <w:autoSpaceDN/>
        <w:bidi w:val="0"/>
        <w:adjustRightInd/>
        <w:snapToGrid/>
        <w:spacing w:before="60" w:after="60" w:line="312" w:lineRule="auto"/>
        <w:jc w:val="both"/>
        <w:textAlignment w:val="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 xml:space="preserve">           2. Hướng dẫn tổ chức dạy học</w:t>
      </w:r>
    </w:p>
    <w:p w14:paraId="5482FE6E">
      <w:pPr>
        <w:keepNext w:val="0"/>
        <w:keepLines w:val="0"/>
        <w:pageBreakBefore w:val="0"/>
        <w:widowControl/>
        <w:kinsoku/>
        <w:wordWrap/>
        <w:overflowPunct/>
        <w:topLinePunct w:val="0"/>
        <w:autoSpaceDE/>
        <w:autoSpaceDN/>
        <w:bidi w:val="0"/>
        <w:adjustRightInd/>
        <w:snapToGrid/>
        <w:spacing w:before="60" w:after="60" w:line="312" w:lineRule="auto"/>
        <w:ind w:firstLine="705"/>
        <w:jc w:val="both"/>
        <w:textAlignment w:val="auto"/>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2.1. Phương pháp và hình thức tổ chức dạy học</w:t>
      </w:r>
    </w:p>
    <w:p w14:paraId="4067931C">
      <w:pPr>
        <w:pStyle w:val="28"/>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12" w:lineRule="auto"/>
        <w:ind w:firstLine="705"/>
        <w:jc w:val="both"/>
        <w:textAlignment w:val="auto"/>
        <w:rPr>
          <w:rFonts w:eastAsia="Calibri"/>
          <w:bCs/>
          <w:color w:val="000000" w:themeColor="text1"/>
          <w:sz w:val="28"/>
          <w:szCs w:val="28"/>
          <w14:textFill>
            <w14:solidFill>
              <w14:schemeClr w14:val="tx1"/>
            </w14:solidFill>
          </w14:textFill>
        </w:rPr>
      </w:pPr>
      <w:r>
        <w:rPr>
          <w:rFonts w:eastAsia="Calibri"/>
          <w:bCs/>
          <w:i/>
          <w:color w:val="000000" w:themeColor="text1"/>
          <w:sz w:val="28"/>
          <w:szCs w:val="28"/>
          <w14:textFill>
            <w14:solidFill>
              <w14:schemeClr w14:val="tx1"/>
            </w14:solidFill>
          </w14:textFill>
        </w:rPr>
        <w:t>a)</w:t>
      </w:r>
      <w:r>
        <w:rPr>
          <w:rFonts w:eastAsia="Calibri"/>
          <w:bCs/>
          <w:color w:val="000000" w:themeColor="text1"/>
          <w:sz w:val="28"/>
          <w:szCs w:val="28"/>
          <w14:textFill>
            <w14:solidFill>
              <w14:schemeClr w14:val="tx1"/>
            </w14:solidFill>
          </w14:textFill>
        </w:rPr>
        <w:t xml:space="preserve"> </w:t>
      </w:r>
      <w:r>
        <w:rPr>
          <w:rFonts w:eastAsia="Calibri"/>
          <w:bCs/>
          <w:i/>
          <w:color w:val="000000" w:themeColor="text1"/>
          <w:sz w:val="28"/>
          <w:szCs w:val="28"/>
          <w14:textFill>
            <w14:solidFill>
              <w14:schemeClr w14:val="tx1"/>
            </w14:solidFill>
          </w14:textFill>
        </w:rPr>
        <w:t>Đối với nội dung giáo dục hướng nghiệp</w:t>
      </w:r>
    </w:p>
    <w:p w14:paraId="60836825">
      <w:pPr>
        <w:pStyle w:val="28"/>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12" w:lineRule="auto"/>
        <w:ind w:firstLine="705"/>
        <w:jc w:val="both"/>
        <w:textAlignment w:val="auto"/>
        <w:rPr>
          <w:rFonts w:eastAsia="Calibri"/>
          <w:bCs/>
          <w:color w:val="000000" w:themeColor="text1"/>
          <w:sz w:val="28"/>
          <w:szCs w:val="28"/>
          <w14:textFill>
            <w14:solidFill>
              <w14:schemeClr w14:val="tx1"/>
            </w14:solidFill>
          </w14:textFill>
        </w:rPr>
      </w:pPr>
      <w:r>
        <w:rPr>
          <w:rFonts w:eastAsia="Calibri"/>
          <w:bCs/>
          <w:color w:val="000000" w:themeColor="text1"/>
          <w:sz w:val="28"/>
          <w:szCs w:val="28"/>
          <w14:textFill>
            <w14:solidFill>
              <w14:schemeClr w14:val="tx1"/>
            </w14:solidFill>
          </w14:textFill>
        </w:rPr>
        <w:t xml:space="preserve">- </w:t>
      </w:r>
      <w:r>
        <w:rPr>
          <w:color w:val="000000" w:themeColor="text1"/>
          <w:sz w:val="28"/>
          <w:szCs w:val="28"/>
          <w:shd w:val="clear" w:color="auto" w:fill="F7F7F7"/>
          <w14:textFill>
            <w14:solidFill>
              <w14:schemeClr w14:val="tx1"/>
            </w14:solidFill>
          </w14:textFill>
        </w:rPr>
        <w:t xml:space="preserve">Phương pháp giáo dục hướng nghiệp theo hướng tạo môi trường học tập thân thiện và những tình huống có vấn đề để khuyến khích người học tích cực tham gia vào các hoạt động học tập, tự phát hiện năng lực, sở trường, nguyện vọng của bản thân. </w:t>
      </w:r>
      <w:r>
        <w:rPr>
          <w:rFonts w:eastAsia="Calibri"/>
          <w:bCs/>
          <w:color w:val="000000" w:themeColor="text1"/>
          <w:sz w:val="28"/>
          <w:szCs w:val="28"/>
          <w14:textFill>
            <w14:solidFill>
              <w14:schemeClr w14:val="tx1"/>
            </w14:solidFill>
          </w14:textFill>
        </w:rPr>
        <w:t xml:space="preserve">Khuyến khích các giáo viên, báo cáo viên sử dụng các phương pháp dạy học kết hợp hài hòa giữa Lý thuyết và thực hành, tổ chức cho người học được tham gia trải nghiệm các nghề nghiệp trước khi đưa ra lựa chọn nghề phù hợp với năng lực, sở thích của bản thân, điều kiện kinh tế của gia đình và nhu cầu đào tạo nguồn nhân lực của địa phương. </w:t>
      </w:r>
    </w:p>
    <w:p w14:paraId="2C3F3E84">
      <w:pPr>
        <w:pStyle w:val="28"/>
        <w:keepNext w:val="0"/>
        <w:keepLines w:val="0"/>
        <w:pageBreakBefore w:val="0"/>
        <w:widowControl/>
        <w:shd w:val="clear" w:color="auto" w:fill="FFFFFF"/>
        <w:kinsoku/>
        <w:wordWrap/>
        <w:overflowPunct/>
        <w:topLinePunct w:val="0"/>
        <w:autoSpaceDE/>
        <w:autoSpaceDN/>
        <w:bidi w:val="0"/>
        <w:adjustRightInd/>
        <w:snapToGrid/>
        <w:spacing w:before="60" w:beforeAutospacing="0" w:after="60" w:afterAutospacing="0" w:line="312" w:lineRule="auto"/>
        <w:ind w:firstLine="705"/>
        <w:jc w:val="both"/>
        <w:textAlignment w:val="auto"/>
        <w:rPr>
          <w:color w:val="000000" w:themeColor="text1"/>
          <w:sz w:val="28"/>
          <w:szCs w:val="28"/>
          <w:shd w:val="clear" w:color="auto" w:fill="FFFFFF"/>
          <w14:textFill>
            <w14:solidFill>
              <w14:schemeClr w14:val="tx1"/>
            </w14:solidFill>
          </w14:textFill>
        </w:rPr>
      </w:pPr>
      <w:r>
        <w:rPr>
          <w:color w:val="000000" w:themeColor="text1"/>
          <w:sz w:val="28"/>
          <w:szCs w:val="28"/>
          <w14:textFill>
            <w14:solidFill>
              <w14:schemeClr w14:val="tx1"/>
            </w14:solidFill>
          </w14:textFill>
        </w:rPr>
        <w:t xml:space="preserve">-  Đa dạng hóa các hình thức tổ chức hướng nghiệp nhằm khơi gợi được sở thích, tính cách và tạo hứng thú cho người học như: </w:t>
      </w:r>
      <w:r>
        <w:rPr>
          <w:color w:val="000000" w:themeColor="text1"/>
          <w:sz w:val="28"/>
          <w:szCs w:val="28"/>
          <w:shd w:val="clear" w:color="auto" w:fill="FFFFFF"/>
          <w14:textFill>
            <w14:solidFill>
              <w14:schemeClr w14:val="tx1"/>
            </w14:solidFill>
          </w14:textFill>
        </w:rPr>
        <w:t xml:space="preserve"> Tổ chức sinh hoạt câu lạc bộ  nghề nghiệp với các chủ đề như: “Chọn nghề cho tương lai”, “Học nghề – Việc làm và lập nghiệp”…; Tổ chức tìm hiểu hoạt động nghề nghiệp của một số nghề phổ biến ở trường dạy nghề hoặc cơ sở sản xuất; Triển lãm giới thiệu các sản phẩm do người học làm ra và các điển hình về học nghề, hành nghề giỏi; Tổ chức cuộc thi tìm hiểu về thế giới nghề nghiệp và tư vấn nghề nghiệp thông qua các tiết học, chương trình hướng nghiệp;  phối hợp với các trường để tổ chức các ngày hội tư vấn hướng nghiệp, người học được tiếp cận với các thông tin từ các doanh nghiệp, nhà máy để có thể lựa chọn nghề nghiệp phù hợp với bản thân, gia đình và nhu cầu nguồn nhân lực của địa phương.</w:t>
      </w:r>
    </w:p>
    <w:p w14:paraId="114E1716">
      <w:pPr>
        <w:pStyle w:val="43"/>
        <w:keepNext w:val="0"/>
        <w:keepLines w:val="0"/>
        <w:pageBreakBefore w:val="0"/>
        <w:widowControl/>
        <w:kinsoku/>
        <w:wordWrap/>
        <w:overflowPunct/>
        <w:topLinePunct w:val="0"/>
        <w:autoSpaceDE/>
        <w:autoSpaceDN/>
        <w:bidi w:val="0"/>
        <w:adjustRightInd/>
        <w:snapToGrid/>
        <w:spacing w:before="60" w:after="60" w:line="312" w:lineRule="auto"/>
        <w:ind w:left="0" w:firstLine="578"/>
        <w:jc w:val="both"/>
        <w:textAlignment w:val="auto"/>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b) Đối với nội dung giáo dục khởi nghiệp</w:t>
      </w:r>
    </w:p>
    <w:p w14:paraId="7BD86541">
      <w:pPr>
        <w:pStyle w:val="43"/>
        <w:keepNext w:val="0"/>
        <w:keepLines w:val="0"/>
        <w:pageBreakBefore w:val="0"/>
        <w:widowControl/>
        <w:kinsoku/>
        <w:wordWrap/>
        <w:overflowPunct/>
        <w:topLinePunct w:val="0"/>
        <w:autoSpaceDE/>
        <w:autoSpaceDN/>
        <w:bidi w:val="0"/>
        <w:adjustRightInd/>
        <w:snapToGrid/>
        <w:spacing w:before="60" w:after="60" w:line="312" w:lineRule="auto"/>
        <w:ind w:left="0" w:firstLine="578"/>
        <w:jc w:val="both"/>
        <w:textAlignment w:val="auto"/>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i/>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Giáo viên, báo cáo viên sử dụng các phương pháp dạy học cùng tham gia, tổ chức cho người học theo cấu trúc các nội dung của chương trình. Ngoài việc tổ chức dạy lý thuyết, giáo viên cần kết hợp với trải nghiệm kinh doanh dưới các hình thức như: Câu lạc bộ doanh nhân, làm bài tập lớn về khởi nghiệp. Khuyến khích và hỗ trợ người học lập ra các hoạt động kinh doanh nhỏ, vừa sức để thực hiện các ý tưởng khởi nghiệp kinh doanh từ đơn giản đến</w:t>
      </w:r>
      <w:r>
        <w:rPr>
          <w:rFonts w:ascii="Times New Roman" w:hAnsi="Times New Roman" w:cs="Times New Roman"/>
          <w:color w:val="000000" w:themeColor="text1"/>
          <w:sz w:val="28"/>
          <w:szCs w:val="28"/>
          <w:highlight w:val="white"/>
          <w14:textFill>
            <w14:solidFill>
              <w14:schemeClr w14:val="tx1"/>
            </w14:solidFill>
          </w14:textFill>
        </w:rPr>
        <w:t xml:space="preserve"> các hoạt động phức tạp hơn như sản xuất và tiếp thị một sản phẩm/dịch vụ hoặc gia công sản xuất các sản phẩm quần áo thể thao, thiệp mừng…</w:t>
      </w:r>
    </w:p>
    <w:p w14:paraId="37B16CA5">
      <w:pPr>
        <w:pStyle w:val="43"/>
        <w:keepNext w:val="0"/>
        <w:keepLines w:val="0"/>
        <w:pageBreakBefore w:val="0"/>
        <w:widowControl/>
        <w:kinsoku/>
        <w:wordWrap/>
        <w:overflowPunct/>
        <w:topLinePunct w:val="0"/>
        <w:autoSpaceDE/>
        <w:autoSpaceDN/>
        <w:bidi w:val="0"/>
        <w:adjustRightInd/>
        <w:snapToGrid/>
        <w:spacing w:before="60" w:after="60" w:line="312" w:lineRule="auto"/>
        <w:ind w:left="0" w:firstLine="578"/>
        <w:jc w:val="both"/>
        <w:textAlignment w:val="auto"/>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color w:val="000000" w:themeColor="text1"/>
          <w:sz w:val="28"/>
          <w:szCs w:val="28"/>
          <w:highlight w:val="white"/>
          <w14:textFill>
            <w14:solidFill>
              <w14:schemeClr w14:val="tx1"/>
            </w14:solidFill>
          </w14:textFill>
        </w:rPr>
        <w:t>- Các ý tưởng khởi nghiệp kinh doanh do người học tự đề xuất. Người học sẽ tự tổ chức, đăng kí và hoạt động, lập ra các tài khoản để lúc kết thúc giai đoạn hạch toán, kiểm toán, người học tự quyết định về việc phân chia lãi và lợi ích từ kinh doanh. Đến cuối giai đoạn hạch toán, có thể giải thể doanh nghiệp hoặc bán cổ phần và cử ra một nhóm chỉ đạo mới.</w:t>
      </w:r>
    </w:p>
    <w:p w14:paraId="2CA1BD80">
      <w:pPr>
        <w:pStyle w:val="43"/>
        <w:keepNext w:val="0"/>
        <w:keepLines w:val="0"/>
        <w:pageBreakBefore w:val="0"/>
        <w:widowControl/>
        <w:kinsoku/>
        <w:wordWrap/>
        <w:overflowPunct/>
        <w:topLinePunct w:val="0"/>
        <w:autoSpaceDE/>
        <w:autoSpaceDN/>
        <w:bidi w:val="0"/>
        <w:adjustRightInd/>
        <w:snapToGrid/>
        <w:spacing w:before="60" w:after="60" w:line="312" w:lineRule="auto"/>
        <w:ind w:left="0" w:firstLine="578"/>
        <w:jc w:val="both"/>
        <w:textAlignment w:val="auto"/>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color w:val="000000" w:themeColor="text1"/>
          <w:sz w:val="28"/>
          <w:szCs w:val="28"/>
          <w:highlight w:val="white"/>
          <w14:textFill>
            <w14:solidFill>
              <w14:schemeClr w14:val="tx1"/>
            </w14:solidFill>
          </w14:textFill>
        </w:rPr>
        <w:t>- Đa dạng các hình thức tổ chức giáo dục khởi nghiệp: thành lập Câu lạc bộ khởi nghiệp, kinh doanh để tổ chức tham quan các công ty, mời báo cáo viên về các chủ đề cần quan tâm, thảo luận trao đổi về các ý tưởng khởi nghiệp. Người học là người tổ chức và vận hành hoạt động của câu lạc bộ; giáo viên, báo cáo viên đóng vai trò người hướng dẫn. Câu lạc bộ này hàng tháng tổ chức sinh hoạt các chuyên đề bàn về một vấn đề cụ thể: Ví dụ: bàn về xây dựng ý tưởng khởi nghiệp; cách thức để huy động vốn để khởi nghiệp; vấn đề phân tích thị trường và khách hàng để xây dựng kế hoạch kinh doanh, câu lạc bộ có thể mời các doanh nhân, những người thành đạt về kinh doanh đến trao đổi về quá trình khởi nghiệp, những thành công và bài học kinh doanh khó khăn, thất bại của mình cho người học.</w:t>
      </w:r>
    </w:p>
    <w:p w14:paraId="53EF9CE2">
      <w:pPr>
        <w:pStyle w:val="43"/>
        <w:keepNext w:val="0"/>
        <w:keepLines w:val="0"/>
        <w:pageBreakBefore w:val="0"/>
        <w:widowControl/>
        <w:kinsoku/>
        <w:wordWrap/>
        <w:overflowPunct/>
        <w:topLinePunct w:val="0"/>
        <w:autoSpaceDE/>
        <w:autoSpaceDN/>
        <w:bidi w:val="0"/>
        <w:adjustRightInd/>
        <w:snapToGrid/>
        <w:spacing w:before="60" w:after="60" w:line="312" w:lineRule="auto"/>
        <w:ind w:left="0" w:firstLine="578"/>
        <w:jc w:val="both"/>
        <w:textAlignment w:val="auto"/>
        <w:rPr>
          <w:rFonts w:ascii="Times New Roman" w:hAnsi="Times New Roman" w:cs="Times New Roman"/>
          <w:color w:val="000000" w:themeColor="text1"/>
          <w:sz w:val="28"/>
          <w:szCs w:val="28"/>
          <w:highlight w:val="white"/>
          <w14:textFill>
            <w14:solidFill>
              <w14:schemeClr w14:val="tx1"/>
            </w14:solidFill>
          </w14:textFill>
        </w:rPr>
      </w:pPr>
      <w:r>
        <w:rPr>
          <w:rFonts w:ascii="Times New Roman" w:hAnsi="Times New Roman" w:cs="Times New Roman"/>
          <w:color w:val="000000" w:themeColor="text1"/>
          <w:sz w:val="28"/>
          <w:szCs w:val="28"/>
          <w:highlight w:val="white"/>
          <w14:textFill>
            <w14:solidFill>
              <w14:schemeClr w14:val="tx1"/>
            </w14:solidFill>
          </w14:textFill>
        </w:rPr>
        <w:t>- Tổ chức cuộc thi về ý tưởng khởi nghiệp kinh doanh hoặc hoạt động lồng ghép với trò chơi kinh doanh để tổ chức cuộc thi.</w:t>
      </w:r>
    </w:p>
    <w:p w14:paraId="2A626B96">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eastAsia="Calibri" w:cs="Times New Roman"/>
          <w:b/>
          <w:bCs/>
          <w:i/>
          <w:color w:val="000000" w:themeColor="text1"/>
          <w:sz w:val="28"/>
          <w:szCs w:val="28"/>
          <w14:textFill>
            <w14:solidFill>
              <w14:schemeClr w14:val="tx1"/>
            </w14:solidFill>
          </w14:textFill>
        </w:rPr>
      </w:pPr>
      <w:r>
        <w:rPr>
          <w:rFonts w:ascii="Times New Roman" w:hAnsi="Times New Roman" w:eastAsia="Calibri" w:cs="Times New Roman"/>
          <w:b/>
          <w:bCs/>
          <w:i/>
          <w:color w:val="000000" w:themeColor="text1"/>
          <w:sz w:val="28"/>
          <w:szCs w:val="28"/>
          <w14:textFill>
            <w14:solidFill>
              <w14:schemeClr w14:val="tx1"/>
            </w14:solidFill>
          </w14:textFill>
        </w:rPr>
        <w:t xml:space="preserve">2.2. Đánh giá kết quả học tập </w:t>
      </w:r>
    </w:p>
    <w:p w14:paraId="1CC61909">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Việc đánh giá kết quả học tập của người học đối với các chủ đề của lĩnh vực giáo dục hướng nghiệp và khởi nghiệp phải căn cứ vào yêu cầu cần đạt quy định trong chương trình nhằm động viên khuyến khích người học, giúp người học điều chỉnh cách học, bổ sung kiến thức; giúp giáo viên, báo cáo viên thay đổi cách giảng dạy, hướng dẫn. </w:t>
      </w:r>
    </w:p>
    <w:p w14:paraId="76BB22F1">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Việc đánh giá kết quả học tập của người học là đánh giá năng lực vận dụng kiến thức đã học để giải quyết những vấn đề thực tế cuộc sống và việc thay đổi thái độ, hành vi của người học. Kết hợp nhiều phương pháp, hình thức đánh giá như làm bài trắc nghiệm, quan sát, làm sản phẩm thực hành, thực hiện dự án tìm hiểu nghề, thực hành xây dựng ý tưởng và kế hoạch khởi nghiệp của bản thân và các dự án khởi nghiệp.</w:t>
      </w:r>
    </w:p>
    <w:p w14:paraId="04386BFE">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Sau khi học xong toàn bộ phần </w:t>
      </w:r>
      <w:r>
        <w:rPr>
          <w:rFonts w:hint="default" w:ascii="Times New Roman" w:hAnsi="Times New Roman" w:eastAsia="Calibri" w:cs="Times New Roman"/>
          <w:bCs/>
          <w:color w:val="000000" w:themeColor="text1"/>
          <w:sz w:val="28"/>
          <w:szCs w:val="28"/>
          <w:lang w:val="en-US"/>
          <w14:textFill>
            <w14:solidFill>
              <w14:schemeClr w14:val="tx1"/>
            </w14:solidFill>
          </w14:textFill>
        </w:rPr>
        <w:t>thứ nhất</w:t>
      </w:r>
      <w:r>
        <w:rPr>
          <w:rFonts w:ascii="Times New Roman" w:hAnsi="Times New Roman" w:eastAsia="Calibri" w:cs="Times New Roman"/>
          <w:bCs/>
          <w:color w:val="000000" w:themeColor="text1"/>
          <w:sz w:val="28"/>
          <w:szCs w:val="28"/>
          <w14:textFill>
            <w14:solidFill>
              <w14:schemeClr w14:val="tx1"/>
            </w14:solidFill>
          </w14:textFill>
        </w:rPr>
        <w:t>. Giáo dục hướng nghiệp, giáo viên, báo cáo viên có thể kiểm tra, đánh giá người học bằng phiếu trắc nghiệm hoặc bài thực hành xây dựng được một kế hoạch lựa chọn nghề nghiệp phù hợp với năng lực, trình độ bản thân, gia đình và xã hội.</w:t>
      </w:r>
    </w:p>
    <w:p w14:paraId="0393AD3E">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Sau khi học xong toàn bộ phần </w:t>
      </w:r>
      <w:r>
        <w:rPr>
          <w:rFonts w:hint="default" w:ascii="Times New Roman" w:hAnsi="Times New Roman" w:eastAsia="Calibri" w:cs="Times New Roman"/>
          <w:bCs/>
          <w:color w:val="000000" w:themeColor="text1"/>
          <w:sz w:val="28"/>
          <w:szCs w:val="28"/>
          <w:lang w:val="en-US"/>
          <w14:textFill>
            <w14:solidFill>
              <w14:schemeClr w14:val="tx1"/>
            </w14:solidFill>
          </w14:textFill>
        </w:rPr>
        <w:t>tứ hai</w:t>
      </w:r>
      <w:r>
        <w:rPr>
          <w:rFonts w:ascii="Times New Roman" w:hAnsi="Times New Roman" w:eastAsia="Calibri" w:cs="Times New Roman"/>
          <w:bCs/>
          <w:color w:val="000000" w:themeColor="text1"/>
          <w:sz w:val="28"/>
          <w:szCs w:val="28"/>
          <w14:textFill>
            <w14:solidFill>
              <w14:schemeClr w14:val="tx1"/>
            </w14:solidFill>
          </w14:textFill>
        </w:rPr>
        <w:t xml:space="preserve">. Giáo dục khởi nghiệp, giáo viên, báo cáo viên có thể kiểm tra, đánh giá người học </w:t>
      </w:r>
      <w:r>
        <w:rPr>
          <w:rFonts w:hint="default" w:ascii="Times New Roman" w:hAnsi="Times New Roman" w:eastAsia="Calibri" w:cs="Times New Roman"/>
          <w:bCs/>
          <w:color w:val="000000" w:themeColor="text1"/>
          <w:sz w:val="28"/>
          <w:szCs w:val="28"/>
          <w:lang w:val="en-US"/>
          <w14:textFill>
            <w14:solidFill>
              <w14:schemeClr w14:val="tx1"/>
            </w14:solidFill>
          </w14:textFill>
        </w:rPr>
        <w:t xml:space="preserve">bằng </w:t>
      </w:r>
      <w:r>
        <w:rPr>
          <w:rFonts w:ascii="Times New Roman" w:hAnsi="Times New Roman" w:eastAsia="Calibri" w:cs="Times New Roman"/>
          <w:bCs/>
          <w:color w:val="000000" w:themeColor="text1"/>
          <w:sz w:val="28"/>
          <w:szCs w:val="28"/>
          <w14:textFill>
            <w14:solidFill>
              <w14:schemeClr w14:val="tx1"/>
            </w14:solidFill>
          </w14:textFill>
        </w:rPr>
        <w:t>bài thực hành xây dựng ý tưởng và kế hoach khởi nghiệp hoặc xây dựng một dự án khởi nghiệp phù hợp và đảm bảo tính khả thi trong thực tế.</w:t>
      </w:r>
    </w:p>
    <w:p w14:paraId="5369DF51">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Bài kiểm tra được đánh giá theo hình thức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 xml:space="preserve">ạt và </w:t>
      </w:r>
      <w:r>
        <w:rPr>
          <w:rFonts w:hint="default" w:ascii="Times New Roman" w:hAnsi="Times New Roman" w:cs="Times New Roman"/>
          <w:color w:val="000000" w:themeColor="text1"/>
          <w:sz w:val="28"/>
          <w:szCs w:val="28"/>
          <w:lang w:val="en-US"/>
          <w14:textFill>
            <w14:solidFill>
              <w14:schemeClr w14:val="tx1"/>
            </w14:solidFill>
          </w14:textFill>
        </w:rPr>
        <w:t>C</w:t>
      </w:r>
      <w:r>
        <w:rPr>
          <w:rFonts w:ascii="Times New Roman" w:hAnsi="Times New Roman" w:cs="Times New Roman"/>
          <w:color w:val="000000" w:themeColor="text1"/>
          <w:sz w:val="28"/>
          <w:szCs w:val="28"/>
          <w14:textFill>
            <w14:solidFill>
              <w14:schemeClr w14:val="tx1"/>
            </w14:solidFill>
          </w14:textFill>
        </w:rPr>
        <w:t xml:space="preserve">hưa đạt. Xếp loại </w:t>
      </w:r>
      <w:r>
        <w:rPr>
          <w:rFonts w:ascii="Times New Roman" w:hAnsi="Times New Roman" w:cs="Times New Roman"/>
          <w:color w:val="000000" w:themeColor="text1"/>
          <w:sz w:val="28"/>
          <w:szCs w:val="28"/>
          <w:lang w:val="en-US"/>
          <w14:textFill>
            <w14:solidFill>
              <w14:schemeClr w14:val="tx1"/>
            </w14:solidFill>
          </w14:textFill>
        </w:rPr>
        <w:t>Đ</w:t>
      </w:r>
      <w:r>
        <w:rPr>
          <w:rFonts w:ascii="Times New Roman" w:hAnsi="Times New Roman" w:cs="Times New Roman"/>
          <w:color w:val="000000" w:themeColor="text1"/>
          <w:sz w:val="28"/>
          <w:szCs w:val="28"/>
          <w14:textFill>
            <w14:solidFill>
              <w14:schemeClr w14:val="tx1"/>
            </w14:solidFill>
          </w14:textFill>
        </w:rPr>
        <w:t>ạt nếu người học thực hiện được 50% yêu cầu cần đạt của chủ đề theo các phần.</w:t>
      </w:r>
    </w:p>
    <w:p w14:paraId="1FA8FE52">
      <w:pPr>
        <w:keepNext w:val="0"/>
        <w:keepLines w:val="0"/>
        <w:pageBreakBefore w:val="0"/>
        <w:widowControl/>
        <w:kinsoku/>
        <w:wordWrap/>
        <w:overflowPunct/>
        <w:topLinePunct w:val="0"/>
        <w:autoSpaceDE/>
        <w:autoSpaceDN/>
        <w:bidi w:val="0"/>
        <w:adjustRightInd/>
        <w:snapToGrid/>
        <w:spacing w:before="60" w:after="60" w:line="312" w:lineRule="auto"/>
        <w:ind w:firstLine="345"/>
        <w:contextualSpacing/>
        <w:jc w:val="both"/>
        <w:textAlignment w:val="auto"/>
        <w:rPr>
          <w:rFonts w:ascii="Times New Roman" w:hAnsi="Times New Roman" w:eastAsia="Calibri" w:cs="Times New Roman"/>
          <w:b/>
          <w:color w:val="000000" w:themeColor="text1"/>
          <w:sz w:val="28"/>
          <w:szCs w:val="28"/>
          <w14:textFill>
            <w14:solidFill>
              <w14:schemeClr w14:val="tx1"/>
            </w14:solidFill>
          </w14:textFill>
        </w:rPr>
      </w:pPr>
      <w:r>
        <w:rPr>
          <w:rFonts w:ascii="Times New Roman" w:hAnsi="Times New Roman" w:eastAsia="Calibri" w:cs="Times New Roman"/>
          <w:b/>
          <w:color w:val="000000" w:themeColor="text1"/>
          <w:sz w:val="28"/>
          <w:szCs w:val="28"/>
          <w14:textFill>
            <w14:solidFill>
              <w14:schemeClr w14:val="tx1"/>
            </w14:solidFill>
          </w14:textFill>
        </w:rPr>
        <w:t>3. Điều kiện đảm bảo thực hiện chương trình</w:t>
      </w:r>
    </w:p>
    <w:p w14:paraId="313145BD">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Giáo viên, báo cáo viên: là giáo viên, chuyên gia có trình độ đại học, có hiểu biết và chứng chỉ bồi dưỡng chuyên môn về giáo dục hướng nghiệp, giáo dục khởi nghiệp và có kinh nghiệm trong các hoạt động tuyên truyền, giáo dục cộng đồng.</w:t>
      </w:r>
    </w:p>
    <w:p w14:paraId="4A4D351B">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Cơ sở vật chất: Đảm bảo cho việc tổ chức các hoạt động hướng nghiệp và khởi nghiệp. Tùy vào quy mô và hình thức tổ chức các hoạt động giáo dục để đảm bảo bố trí phòng học cho phù hợp với nội dung của chủ đề và quy mô của lớp học. Có thể tổ chức tại các trường học, hoặc tổ chức tại các hội trường của phường/xã, nhà văn hóa, các mô hình khởi nghiệp theo các lĩnh vực khởi nghiệp của địa phương.</w:t>
      </w:r>
    </w:p>
    <w:p w14:paraId="0EFB37A9">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eastAsia="Calibri" w:cs="Times New Roman"/>
          <w:bCs/>
          <w:color w:val="000000" w:themeColor="text1"/>
          <w:sz w:val="28"/>
          <w:szCs w:val="28"/>
          <w14:textFill>
            <w14:solidFill>
              <w14:schemeClr w14:val="tx1"/>
            </w14:solidFill>
          </w14:textFill>
        </w:rPr>
      </w:pPr>
      <w:bookmarkStart w:id="19" w:name="_Hlk169082234"/>
      <w:r>
        <w:rPr>
          <w:rFonts w:ascii="Times New Roman" w:hAnsi="Times New Roman" w:eastAsia="Calibri" w:cs="Times New Roman"/>
          <w:bCs/>
          <w:color w:val="000000" w:themeColor="text1"/>
          <w:sz w:val="28"/>
          <w:szCs w:val="28"/>
          <w14:textFill>
            <w14:solidFill>
              <w14:schemeClr w14:val="tx1"/>
            </w14:solidFill>
          </w14:textFill>
        </w:rPr>
        <w:t xml:space="preserve">- Thiết bị dạy học: Máy tính, máy chiếu, tivi, video, các bài giảng phục vụ cho việc dạy học. </w:t>
      </w:r>
    </w:p>
    <w:p w14:paraId="5693029E">
      <w:pPr>
        <w:keepNext w:val="0"/>
        <w:keepLines w:val="0"/>
        <w:pageBreakBefore w:val="0"/>
        <w:widowControl/>
        <w:kinsoku/>
        <w:wordWrap/>
        <w:overflowPunct/>
        <w:topLinePunct w:val="0"/>
        <w:autoSpaceDE/>
        <w:autoSpaceDN/>
        <w:bidi w:val="0"/>
        <w:adjustRightInd/>
        <w:snapToGrid/>
        <w:spacing w:before="60" w:after="60" w:line="312" w:lineRule="auto"/>
        <w:ind w:firstLine="720"/>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Tài liệu: Bao gồm những tài liệu trong lĩnh vực hướng nghiệp, khởi nghiệp đã được biên soạn và phê duyệt; các mô hình kinh doanh; các câu chuyện và tấm gương tiêu biểu về khởi nghiệp thành công. </w:t>
      </w:r>
    </w:p>
    <w:bookmarkEnd w:id="19"/>
    <w:p w14:paraId="60D85863">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14:textFill>
            <w14:solidFill>
              <w14:schemeClr w14:val="tx1"/>
            </w14:solidFill>
          </w14:textFill>
        </w:rPr>
      </w:pPr>
    </w:p>
    <w:p w14:paraId="66C3CADE">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1827530</wp:posOffset>
                </wp:positionH>
                <wp:positionV relativeFrom="paragraph">
                  <wp:posOffset>62865</wp:posOffset>
                </wp:positionV>
                <wp:extent cx="40481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04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3.9pt;margin-top:4.95pt;height:0pt;width:318.75pt;z-index:251662336;mso-width-relative:page;mso-height-relative:page;" filled="f" stroked="t" coordsize="21600,21600" o:gfxdata="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n0Wc1gAAAAcBAAAPAAAAAAAAAAEA&#10;IAAAACIAAABkcnMvZG93bnJldi54bWxQSwECFAAUAAAACACHTuJAeFPcAdgBAAC0AwAADgAAAAAA&#10;AAABACAAAAAlAQAAZHJzL2Uyb0RvYy54bWxQSwUGAAAAAAYABgBZAQAAbwUAAAAA&#10;">
                <v:fill on="f" focussize="0,0"/>
                <v:stroke weight="0.5pt" color="#4472C4 [3204]" miterlimit="8" joinstyle="miter"/>
                <v:imagedata o:title=""/>
                <o:lock v:ext="edit" aspectratio="f"/>
              </v:line>
            </w:pict>
          </mc:Fallback>
        </mc:AlternateContent>
      </w:r>
    </w:p>
    <w:p w14:paraId="004A9EFD">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lang w:val="vi-VN"/>
          <w14:textFill>
            <w14:solidFill>
              <w14:schemeClr w14:val="tx1"/>
            </w14:solidFill>
          </w14:textFill>
        </w:rPr>
      </w:pPr>
    </w:p>
    <w:p w14:paraId="31651185">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lang w:val="vi-VN"/>
          <w14:textFill>
            <w14:solidFill>
              <w14:schemeClr w14:val="tx1"/>
            </w14:solidFill>
          </w14:textFill>
        </w:rPr>
      </w:pPr>
    </w:p>
    <w:p w14:paraId="0F481487">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lang w:val="vi-VN"/>
          <w14:textFill>
            <w14:solidFill>
              <w14:schemeClr w14:val="tx1"/>
            </w14:solidFill>
          </w14:textFill>
        </w:rPr>
      </w:pPr>
    </w:p>
    <w:p w14:paraId="0F107976">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lang w:val="vi-VN"/>
          <w14:textFill>
            <w14:solidFill>
              <w14:schemeClr w14:val="tx1"/>
            </w14:solidFill>
          </w14:textFill>
        </w:rPr>
      </w:pPr>
    </w:p>
    <w:p w14:paraId="7263E936">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lang w:val="vi-VN"/>
          <w14:textFill>
            <w14:solidFill>
              <w14:schemeClr w14:val="tx1"/>
            </w14:solidFill>
          </w14:textFill>
        </w:rPr>
      </w:pPr>
    </w:p>
    <w:p w14:paraId="0D5DF6F5">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lang w:val="vi-VN"/>
          <w14:textFill>
            <w14:solidFill>
              <w14:schemeClr w14:val="tx1"/>
            </w14:solidFill>
          </w14:textFill>
        </w:rPr>
      </w:pPr>
    </w:p>
    <w:p w14:paraId="68D7CE19">
      <w:pPr>
        <w:keepNext w:val="0"/>
        <w:keepLines w:val="0"/>
        <w:pageBreakBefore w:val="0"/>
        <w:widowControl/>
        <w:kinsoku/>
        <w:wordWrap/>
        <w:overflowPunct/>
        <w:topLinePunct w:val="0"/>
        <w:autoSpaceDE/>
        <w:autoSpaceDN/>
        <w:bidi w:val="0"/>
        <w:adjustRightInd/>
        <w:snapToGrid/>
        <w:spacing w:before="60" w:after="60" w:line="312" w:lineRule="auto"/>
        <w:textAlignment w:val="auto"/>
        <w:rPr>
          <w:rFonts w:ascii="Times New Roman" w:hAnsi="Times New Roman" w:cs="Times New Roman"/>
          <w:color w:val="000000" w:themeColor="text1"/>
          <w:sz w:val="28"/>
          <w:szCs w:val="28"/>
          <w:lang w:val="vi-VN"/>
          <w14:textFill>
            <w14:solidFill>
              <w14:schemeClr w14:val="tx1"/>
            </w14:solidFill>
          </w14:textFill>
        </w:rPr>
      </w:pPr>
    </w:p>
    <w:p w14:paraId="3A0A7EA8">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49115DB3">
      <w:pPr>
        <w:spacing w:before="60" w:after="60" w:line="295" w:lineRule="auto"/>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LĨNH VỰC GIÁO DỤC CHUYỂN ĐỔI SỐ TRONG CỘNG ĐỒNG</w:t>
      </w:r>
    </w:p>
    <w:p w14:paraId="3A4468AE">
      <w:pPr>
        <w:spacing w:before="60" w:after="60" w:line="295" w:lineRule="auto"/>
        <w:jc w:val="center"/>
        <w:rPr>
          <w:rFonts w:ascii="Times New Roman" w:hAnsi="Times New Roman" w:cs="Times New Roman"/>
          <w:b/>
          <w:color w:val="000000" w:themeColor="text1"/>
          <w:sz w:val="28"/>
          <w:szCs w:val="28"/>
          <w:lang w:val="vi-VN"/>
          <w14:textFill>
            <w14:solidFill>
              <w14:schemeClr w14:val="tx1"/>
            </w14:solidFill>
          </w14:textFill>
        </w:rPr>
      </w:pPr>
    </w:p>
    <w:p w14:paraId="6D70AE14">
      <w:pPr>
        <w:keepNext w:val="0"/>
        <w:keepLines w:val="0"/>
        <w:pageBreakBefore w:val="0"/>
        <w:widowControl/>
        <w:tabs>
          <w:tab w:val="left" w:pos="851"/>
        </w:tabs>
        <w:kinsoku/>
        <w:wordWrap/>
        <w:overflowPunct/>
        <w:topLinePunct w:val="0"/>
        <w:autoSpaceDE/>
        <w:autoSpaceDN/>
        <w:bidi w:val="0"/>
        <w:adjustRightInd/>
        <w:snapToGrid/>
        <w:spacing w:before="60" w:after="60" w:line="288" w:lineRule="auto"/>
        <w:ind w:firstLine="567"/>
        <w:jc w:val="both"/>
        <w:textAlignment w:val="auto"/>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 MỤC TIÊU  </w:t>
      </w:r>
    </w:p>
    <w:p w14:paraId="16D3316D">
      <w:pPr>
        <w:keepNext w:val="0"/>
        <w:keepLines w:val="0"/>
        <w:pageBreakBefore w:val="0"/>
        <w:widowControl/>
        <w:tabs>
          <w:tab w:val="left" w:pos="851"/>
        </w:tabs>
        <w:kinsoku/>
        <w:wordWrap/>
        <w:overflowPunct/>
        <w:topLinePunct w:val="0"/>
        <w:autoSpaceDE/>
        <w:autoSpaceDN/>
        <w:bidi w:val="0"/>
        <w:adjustRightInd/>
        <w:snapToGrid/>
        <w:spacing w:before="60" w:after="60" w:line="288" w:lineRule="auto"/>
        <w:ind w:firstLine="567"/>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Chương trình Giáo dục chuyển đổi số trong cộng đồng là một lĩnh vực</w:t>
      </w:r>
      <w:r>
        <w:rPr>
          <w:rFonts w:hint="default" w:ascii="Times New Roman" w:hAnsi="Times New Roman" w:cs="Times New Roman"/>
          <w:color w:val="000000" w:themeColor="text1"/>
          <w:sz w:val="28"/>
          <w:szCs w:val="28"/>
          <w:lang w:val="en-US"/>
          <w14:textFill>
            <w14:solidFill>
              <w14:schemeClr w14:val="tx1"/>
            </w14:solidFill>
          </w14:textFill>
        </w:rPr>
        <w:t xml:space="preserve"> giáo dục</w:t>
      </w:r>
      <w:r>
        <w:rPr>
          <w:rFonts w:ascii="Times New Roman" w:hAnsi="Times New Roman" w:cs="Times New Roman"/>
          <w:color w:val="000000" w:themeColor="text1"/>
          <w:sz w:val="28"/>
          <w:szCs w:val="28"/>
          <w:lang w:val="vi-VN"/>
          <w14:textFill>
            <w14:solidFill>
              <w14:schemeClr w14:val="tx1"/>
            </w14:solidFill>
          </w14:textFill>
        </w:rPr>
        <w:t xml:space="preserve"> của Chương trình </w:t>
      </w:r>
      <w:r>
        <w:rPr>
          <w:rFonts w:ascii="Times New Roman" w:hAnsi="Times New Roman" w:cs="Times New Roman"/>
          <w:color w:val="000000" w:themeColor="text1"/>
          <w:sz w:val="28"/>
          <w:szCs w:val="28"/>
          <w14:textFill>
            <w14:solidFill>
              <w14:schemeClr w14:val="tx1"/>
            </w14:solidFill>
          </w14:textFill>
        </w:rPr>
        <w:t>G</w:t>
      </w:r>
      <w:r>
        <w:rPr>
          <w:rFonts w:ascii="Times New Roman" w:hAnsi="Times New Roman" w:cs="Times New Roman"/>
          <w:color w:val="000000" w:themeColor="text1"/>
          <w:sz w:val="28"/>
          <w:szCs w:val="28"/>
          <w:lang w:val="vi-VN"/>
          <w14:textFill>
            <w14:solidFill>
              <w14:schemeClr w14:val="tx1"/>
            </w14:solidFill>
          </w14:textFill>
        </w:rPr>
        <w:t xml:space="preserve">iáo dục đáp ứng yêu cầu của người học nhằm bổ sung kiến thức, kỹ năng cơ bản về ứng dụng công nghệ thông tin và chuyển đổi số thích nghi với công việc, cuộc sống mới trong xã hội số; khai thác các dịch vụ số để hỗ trợ công cuộc chuyển đổi số Quốc gia thành công.  </w:t>
      </w:r>
    </w:p>
    <w:p w14:paraId="3F1BD553">
      <w:pPr>
        <w:keepNext w:val="0"/>
        <w:keepLines w:val="0"/>
        <w:pageBreakBefore w:val="0"/>
        <w:widowControl/>
        <w:kinsoku/>
        <w:wordWrap/>
        <w:overflowPunct/>
        <w:topLinePunct w:val="0"/>
        <w:autoSpaceDE/>
        <w:autoSpaceDN/>
        <w:bidi w:val="0"/>
        <w:adjustRightInd/>
        <w:snapToGrid/>
        <w:spacing w:before="60" w:after="60" w:line="288" w:lineRule="auto"/>
        <w:ind w:firstLine="567"/>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1. Năng lực </w:t>
      </w:r>
      <w:r>
        <w:rPr>
          <w:rFonts w:ascii="Times New Roman" w:hAnsi="Times New Roman" w:cs="Times New Roman"/>
          <w:color w:val="000000" w:themeColor="text1"/>
          <w:sz w:val="28"/>
          <w:szCs w:val="28"/>
          <w:lang w:val="vi-VN"/>
          <w14:textFill>
            <w14:solidFill>
              <w14:schemeClr w14:val="tx1"/>
            </w14:solidFill>
          </w14:textFill>
        </w:rPr>
        <w:t xml:space="preserve"> </w:t>
      </w:r>
    </w:p>
    <w:p w14:paraId="29D3A9DE">
      <w:pPr>
        <w:keepNext w:val="0"/>
        <w:keepLines w:val="0"/>
        <w:pageBreakBefore w:val="0"/>
        <w:widowControl/>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Cung cấp cho người học kiến thức và kỹ năng cơ bản, thiết thực về ứng dụng công nghệ thông tin và thích nghi với công việc, cuộc sống mới trong xã hội số. </w:t>
      </w:r>
    </w:p>
    <w:p w14:paraId="382885E3">
      <w:pPr>
        <w:pStyle w:val="12"/>
        <w:keepNext w:val="0"/>
        <w:keepLines w:val="0"/>
        <w:pageBreakBefore w:val="0"/>
        <w:widowControl/>
        <w:kinsoku/>
        <w:wordWrap/>
        <w:overflowPunct/>
        <w:topLinePunct w:val="0"/>
        <w:autoSpaceDE/>
        <w:autoSpaceDN/>
        <w:bidi w:val="0"/>
        <w:adjustRightInd/>
        <w:snapToGrid/>
        <w:spacing w:before="60" w:after="60" w:line="288" w:lineRule="auto"/>
        <w:ind w:firstLine="360"/>
        <w:textAlignment w:val="auto"/>
        <w:rPr>
          <w:bCs w:val="0"/>
          <w:color w:val="000000" w:themeColor="text1"/>
          <w:sz w:val="28"/>
          <w:szCs w:val="28"/>
          <w:lang w:val="vi-VN"/>
          <w14:textFill>
            <w14:solidFill>
              <w14:schemeClr w14:val="tx1"/>
            </w14:solidFill>
          </w14:textFill>
        </w:rPr>
      </w:pPr>
      <w:r>
        <w:rPr>
          <w:b w:val="0"/>
          <w:color w:val="000000" w:themeColor="text1"/>
          <w:sz w:val="28"/>
          <w:szCs w:val="28"/>
          <w:lang w:val="vi-VN"/>
          <w14:textFill>
            <w14:solidFill>
              <w14:schemeClr w14:val="tx1"/>
            </w14:solidFill>
          </w14:textFill>
        </w:rPr>
        <w:t xml:space="preserve">     - Hình thành và phát triển cho người học năng lực </w:t>
      </w:r>
      <w:r>
        <w:rPr>
          <w:b w:val="0"/>
          <w:bCs w:val="0"/>
          <w:color w:val="000000" w:themeColor="text1"/>
          <w:sz w:val="28"/>
          <w:szCs w:val="28"/>
          <w:lang w:val="vi-VN"/>
          <w14:textFill>
            <w14:solidFill>
              <w14:schemeClr w14:val="tx1"/>
            </w14:solidFill>
          </w14:textFill>
        </w:rPr>
        <w:t>về ứng dụng công nghệ thông tin, chuyển đổi số để phát triển bản thân, thích nghi với công việc, cuộc sống mới trong xã hội số: Hiểu biết và sử dụng được các dịch vụ số; biết cách thu thập và tạo thông tin số cho cá nhân; tự bảo vệ mình và bảo mật thông tin, tài sản số cá nhân; tham gia được vào công cuộc chuyển đổi số Quốc gia. Qua đó,</w:t>
      </w:r>
      <w:r>
        <w:rPr>
          <w:b w:val="0"/>
          <w:color w:val="000000" w:themeColor="text1"/>
          <w:sz w:val="28"/>
          <w:szCs w:val="28"/>
          <w:lang w:val="vi-VN"/>
          <w14:textFill>
            <w14:solidFill>
              <w14:schemeClr w14:val="tx1"/>
            </w14:solidFill>
          </w14:textFill>
        </w:rPr>
        <w:t xml:space="preserve"> người học có khả năng thích ứng và giải quyết có hiệu quả các yêu cầu và thách thức của sản xuất trong cơ chế thị trường và hội nhập; góp phần rèn luyện, củng cố năng lực tự học, giao tiếp, hợp tác, giải quyết vấn đề và sáng tạo cho người học trong môi trường số. </w:t>
      </w:r>
    </w:p>
    <w:p w14:paraId="05A51FF3">
      <w:pPr>
        <w:keepNext w:val="0"/>
        <w:keepLines w:val="0"/>
        <w:pageBreakBefore w:val="0"/>
        <w:widowControl/>
        <w:kinsoku/>
        <w:wordWrap/>
        <w:overflowPunct/>
        <w:topLinePunct w:val="0"/>
        <w:autoSpaceDE/>
        <w:autoSpaceDN/>
        <w:bidi w:val="0"/>
        <w:adjustRightInd/>
        <w:snapToGrid/>
        <w:spacing w:before="60" w:after="60" w:line="288" w:lineRule="auto"/>
        <w:ind w:firstLine="360"/>
        <w:jc w:val="both"/>
        <w:textAlignment w:val="auto"/>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2. Phẩm chất</w:t>
      </w:r>
    </w:p>
    <w:p w14:paraId="2AC74F85">
      <w:pPr>
        <w:pStyle w:val="43"/>
        <w:keepNext w:val="0"/>
        <w:keepLines w:val="0"/>
        <w:pageBreakBefore w:val="0"/>
        <w:widowControl/>
        <w:tabs>
          <w:tab w:val="left" w:pos="851"/>
        </w:tabs>
        <w:kinsoku/>
        <w:wordWrap/>
        <w:overflowPunct/>
        <w:topLinePunct w:val="0"/>
        <w:autoSpaceDE/>
        <w:autoSpaceDN/>
        <w:bidi w:val="0"/>
        <w:adjustRightInd/>
        <w:snapToGrid/>
        <w:spacing w:before="60" w:after="60" w:line="288" w:lineRule="auto"/>
        <w:ind w:left="0" w:firstLine="567"/>
        <w:contextualSpacing w:val="0"/>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ab/>
      </w:r>
      <w:r>
        <w:rPr>
          <w:rFonts w:ascii="Times New Roman" w:hAnsi="Times New Roman" w:cs="Times New Roman"/>
          <w:color w:val="000000" w:themeColor="text1"/>
          <w:sz w:val="28"/>
          <w:szCs w:val="28"/>
          <w:lang w:val="vi-VN"/>
          <w14:textFill>
            <w14:solidFill>
              <w14:schemeClr w14:val="tx1"/>
            </w14:solidFill>
          </w14:textFill>
        </w:rPr>
        <w:t>- Có ý thức và thói quen ứng dụng công nghệ thông tin và thích nghi với công việc, cuộc sống mới trong xã hội số, tham gia chủ động, tích cực vào công cuộc chuyển đổi số Quốc gia. Có ý thức trách nhiệm của công dân khi tham gia thị trường số.</w:t>
      </w:r>
    </w:p>
    <w:p w14:paraId="3B427B88">
      <w:pPr>
        <w:keepNext w:val="0"/>
        <w:keepLines w:val="0"/>
        <w:pageBreakBefore w:val="0"/>
        <w:widowControl/>
        <w:kinsoku/>
        <w:wordWrap/>
        <w:overflowPunct/>
        <w:topLinePunct w:val="0"/>
        <w:autoSpaceDE/>
        <w:autoSpaceDN/>
        <w:bidi w:val="0"/>
        <w:adjustRightInd/>
        <w:snapToGrid/>
        <w:spacing w:before="60" w:after="60" w:line="288" w:lineRule="auto"/>
        <w:ind w:firstLine="720"/>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Dám nghĩ, dám làm, tự tin về bản thân, về khả năng ứng dụng công nghệ thông tin và thích nghi với công việc, cuộc sống mới trong xã hội số giúp phát triển kinh tế, tăng thu nhập cho bản thân và gia đình.</w:t>
      </w:r>
    </w:p>
    <w:p w14:paraId="0089DE90">
      <w:pPr>
        <w:keepNext w:val="0"/>
        <w:keepLines w:val="0"/>
        <w:pageBreakBefore w:val="0"/>
        <w:widowControl/>
        <w:tabs>
          <w:tab w:val="left" w:pos="851"/>
        </w:tabs>
        <w:kinsoku/>
        <w:wordWrap/>
        <w:overflowPunct/>
        <w:topLinePunct w:val="0"/>
        <w:autoSpaceDE/>
        <w:autoSpaceDN/>
        <w:bidi w:val="0"/>
        <w:adjustRightInd/>
        <w:snapToGrid/>
        <w:spacing w:before="60" w:after="60" w:line="288" w:lineRule="auto"/>
        <w:ind w:firstLine="567"/>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 Có ý thức tuyên truyền trong gia đình và cộng đồng về những điều đã được học, được thảo luận; có thái độ phê phán đối với những hành vi vi phạm pháp luật trong môi trường số, biết cách bảo vệ thông tin dữ liệu cá nhân và phát triển kinh tế ; Biết tránh và đấu tranh với các biểu hiện sai lệch trên môi trường số. </w:t>
      </w:r>
    </w:p>
    <w:p w14:paraId="442BD8BC">
      <w:pPr>
        <w:tabs>
          <w:tab w:val="left" w:pos="851"/>
        </w:tabs>
        <w:spacing w:before="60" w:after="60" w:line="295" w:lineRule="auto"/>
        <w:ind w:firstLine="567"/>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NỘI DUNG VÀ YÊU CẦU CẦN ĐẠT </w:t>
      </w:r>
    </w:p>
    <w:p w14:paraId="61267465">
      <w:pPr>
        <w:pStyle w:val="43"/>
        <w:numPr>
          <w:ilvl w:val="0"/>
          <w:numId w:val="26"/>
        </w:numPr>
        <w:tabs>
          <w:tab w:val="left" w:pos="851"/>
        </w:tabs>
        <w:spacing w:before="60" w:after="60" w:line="295" w:lineRule="auto"/>
        <w:ind w:left="0" w:firstLine="567"/>
        <w:contextualSpacing w:val="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Nội dung khái quát</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gridCol w:w="1843"/>
        <w:gridCol w:w="1559"/>
        <w:gridCol w:w="1559"/>
      </w:tblGrid>
      <w:tr w14:paraId="397F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restart"/>
            <w:vAlign w:val="center"/>
          </w:tcPr>
          <w:p w14:paraId="1C35DA0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Chủ đề/nội dung</w:t>
            </w:r>
          </w:p>
        </w:tc>
        <w:tc>
          <w:tcPr>
            <w:tcW w:w="1843" w:type="dxa"/>
            <w:vMerge w:val="restart"/>
            <w:vAlign w:val="center"/>
          </w:tcPr>
          <w:p w14:paraId="58F8F03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 xml:space="preserve">Thời lượng </w:t>
            </w:r>
          </w:p>
          <w:p w14:paraId="6123587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 xml:space="preserve"> (Tổng số tiết)</w:t>
            </w:r>
          </w:p>
        </w:tc>
        <w:tc>
          <w:tcPr>
            <w:tcW w:w="3118" w:type="dxa"/>
            <w:gridSpan w:val="2"/>
          </w:tcPr>
          <w:p w14:paraId="2406F20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Trong đó số tiết</w:t>
            </w:r>
          </w:p>
        </w:tc>
      </w:tr>
      <w:tr w14:paraId="7BC6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1" w:type="dxa"/>
            <w:vMerge w:val="continue"/>
            <w:vAlign w:val="center"/>
          </w:tcPr>
          <w:p w14:paraId="77F40B1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c>
          <w:tcPr>
            <w:tcW w:w="1843" w:type="dxa"/>
            <w:vMerge w:val="continue"/>
            <w:vAlign w:val="center"/>
          </w:tcPr>
          <w:p w14:paraId="68595E9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c>
          <w:tcPr>
            <w:tcW w:w="1559" w:type="dxa"/>
          </w:tcPr>
          <w:p w14:paraId="478DE75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Lý thuyết</w:t>
            </w:r>
          </w:p>
        </w:tc>
        <w:tc>
          <w:tcPr>
            <w:tcW w:w="1559" w:type="dxa"/>
          </w:tcPr>
          <w:p w14:paraId="29F01E4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Thực hành</w:t>
            </w:r>
          </w:p>
        </w:tc>
      </w:tr>
      <w:tr w14:paraId="385B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4B85970">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VẤN ĐỀ CHUNG VỀ CHUYỂN ĐỔI SỐ</w:t>
            </w:r>
          </w:p>
        </w:tc>
        <w:tc>
          <w:tcPr>
            <w:tcW w:w="1843" w:type="dxa"/>
            <w:vAlign w:val="center"/>
          </w:tcPr>
          <w:p w14:paraId="7F4BC74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19289B0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45CF2F6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r>
      <w:tr w14:paraId="3283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5CF3B11">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1. </w:t>
            </w:r>
            <w:r>
              <w:rPr>
                <w:rFonts w:ascii="Times New Roman" w:hAnsi="Times New Roman" w:cs="Times New Roman"/>
                <w:color w:val="000000" w:themeColor="text1"/>
                <w:sz w:val="28"/>
                <w:szCs w:val="28"/>
                <w14:textFill>
                  <w14:solidFill>
                    <w14:schemeClr w14:val="tx1"/>
                  </w14:solidFill>
                </w14:textFill>
              </w:rPr>
              <w:t xml:space="preserve">Khái niệm về chuyển đổi số, </w:t>
            </w:r>
            <w:r>
              <w:rPr>
                <w:rFonts w:ascii="Times New Roman" w:hAnsi="Times New Roman" w:cs="Times New Roman"/>
                <w:bCs/>
                <w:color w:val="000000" w:themeColor="text1"/>
                <w:sz w:val="28"/>
                <w:szCs w:val="28"/>
                <w14:textFill>
                  <w14:solidFill>
                    <w14:schemeClr w14:val="tx1"/>
                  </w14:solidFill>
                </w14:textFill>
              </w:rPr>
              <w:t>kinh tế số, chính phủ số, xã hội số</w:t>
            </w:r>
          </w:p>
        </w:tc>
        <w:tc>
          <w:tcPr>
            <w:tcW w:w="1843" w:type="dxa"/>
            <w:vAlign w:val="center"/>
          </w:tcPr>
          <w:p w14:paraId="4A19B4D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73CA39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C5D4DE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r>
      <w:tr w14:paraId="7485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8367A41">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2. </w:t>
            </w:r>
            <w:r>
              <w:rPr>
                <w:rFonts w:ascii="Times New Roman" w:hAnsi="Times New Roman" w:cs="Times New Roman"/>
                <w:color w:val="000000" w:themeColor="text1"/>
                <w:sz w:val="28"/>
                <w:szCs w:val="28"/>
                <w14:textFill>
                  <w14:solidFill>
                    <w14:schemeClr w14:val="tx1"/>
                  </w14:solidFill>
                </w14:textFill>
              </w:rPr>
              <w:t>Phân biệt ứng dụng công nghệ thông tin và chuyển đổi số</w:t>
            </w:r>
          </w:p>
        </w:tc>
        <w:tc>
          <w:tcPr>
            <w:tcW w:w="1843" w:type="dxa"/>
            <w:vAlign w:val="center"/>
          </w:tcPr>
          <w:p w14:paraId="6CFCF55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3F5DE44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00A41A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r>
      <w:tr w14:paraId="5B57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A6C9626">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3. Giới thiệu chuyển đổi số trong các trụ cột của chuyển đổi số Quốc gia: chính phủ số; kinh tế số; xã hội số</w:t>
            </w:r>
          </w:p>
        </w:tc>
        <w:tc>
          <w:tcPr>
            <w:tcW w:w="1843" w:type="dxa"/>
            <w:vAlign w:val="center"/>
          </w:tcPr>
          <w:p w14:paraId="52C8E1D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F8D754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0D94C7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r>
      <w:tr w14:paraId="74C8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29C6EAD">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CHỦ ĐỀ 2. </w:t>
            </w:r>
            <w:r>
              <w:rPr>
                <w:rFonts w:ascii="Times New Roman" w:hAnsi="Times New Roman" w:cs="Times New Roman"/>
                <w:b/>
                <w:bCs/>
                <w:color w:val="000000" w:themeColor="text1"/>
                <w:sz w:val="28"/>
                <w:szCs w:val="28"/>
                <w14:textFill>
                  <w14:solidFill>
                    <w14:schemeClr w14:val="tx1"/>
                  </w14:solidFill>
                </w14:textFill>
              </w:rPr>
              <w:t>CHUYỂN ĐỔI SỐ TRONG MỘT SỐ LĨNH VỰC CƠ BẢN</w:t>
            </w:r>
          </w:p>
        </w:tc>
        <w:tc>
          <w:tcPr>
            <w:tcW w:w="1843" w:type="dxa"/>
            <w:vAlign w:val="center"/>
          </w:tcPr>
          <w:p w14:paraId="464E9F5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p>
        </w:tc>
        <w:tc>
          <w:tcPr>
            <w:tcW w:w="1559" w:type="dxa"/>
          </w:tcPr>
          <w:p w14:paraId="5142B04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p>
        </w:tc>
        <w:tc>
          <w:tcPr>
            <w:tcW w:w="1559" w:type="dxa"/>
          </w:tcPr>
          <w:p w14:paraId="067294EE">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p>
        </w:tc>
      </w:tr>
      <w:tr w14:paraId="7AA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66A3A70">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NỘI DUNG 1. CHÍNH PHỦ SỐ </w:t>
            </w:r>
          </w:p>
        </w:tc>
        <w:tc>
          <w:tcPr>
            <w:tcW w:w="1843" w:type="dxa"/>
            <w:vAlign w:val="center"/>
          </w:tcPr>
          <w:p w14:paraId="2450B8F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42</w:t>
            </w:r>
          </w:p>
        </w:tc>
        <w:tc>
          <w:tcPr>
            <w:tcW w:w="1559" w:type="dxa"/>
          </w:tcPr>
          <w:p w14:paraId="47D4091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14</w:t>
            </w:r>
          </w:p>
        </w:tc>
        <w:tc>
          <w:tcPr>
            <w:tcW w:w="1559" w:type="dxa"/>
          </w:tcPr>
          <w:p w14:paraId="2C6D5D6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28</w:t>
            </w:r>
          </w:p>
        </w:tc>
      </w:tr>
      <w:tr w14:paraId="119C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83A452A">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4. Chuyển đổi số trong quản lý dân cư</w:t>
            </w:r>
          </w:p>
        </w:tc>
        <w:tc>
          <w:tcPr>
            <w:tcW w:w="1843" w:type="dxa"/>
            <w:vAlign w:val="center"/>
          </w:tcPr>
          <w:p w14:paraId="2E7C24C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21</w:t>
            </w:r>
          </w:p>
        </w:tc>
        <w:tc>
          <w:tcPr>
            <w:tcW w:w="1559" w:type="dxa"/>
          </w:tcPr>
          <w:p w14:paraId="6B9C2CA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7</w:t>
            </w:r>
          </w:p>
        </w:tc>
        <w:tc>
          <w:tcPr>
            <w:tcW w:w="1559" w:type="dxa"/>
          </w:tcPr>
          <w:p w14:paraId="6168EEC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14</w:t>
            </w:r>
          </w:p>
        </w:tc>
      </w:tr>
      <w:tr w14:paraId="37ED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28A9560">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5. Chuyển đổi số dịch vụ hành chính công</w:t>
            </w:r>
          </w:p>
        </w:tc>
        <w:tc>
          <w:tcPr>
            <w:tcW w:w="1843" w:type="dxa"/>
            <w:vAlign w:val="center"/>
          </w:tcPr>
          <w:p w14:paraId="09913F8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21</w:t>
            </w:r>
          </w:p>
        </w:tc>
        <w:tc>
          <w:tcPr>
            <w:tcW w:w="1559" w:type="dxa"/>
          </w:tcPr>
          <w:p w14:paraId="243E9B4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7</w:t>
            </w:r>
          </w:p>
        </w:tc>
        <w:tc>
          <w:tcPr>
            <w:tcW w:w="1559" w:type="dxa"/>
          </w:tcPr>
          <w:p w14:paraId="10D78AA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14</w:t>
            </w:r>
          </w:p>
        </w:tc>
      </w:tr>
      <w:tr w14:paraId="0687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5DABB63">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NỘI DUNG 2.  XÃ HỘI SỐ </w:t>
            </w:r>
          </w:p>
        </w:tc>
        <w:tc>
          <w:tcPr>
            <w:tcW w:w="1843" w:type="dxa"/>
            <w:vAlign w:val="center"/>
          </w:tcPr>
          <w:p w14:paraId="73539C4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45</w:t>
            </w:r>
          </w:p>
        </w:tc>
        <w:tc>
          <w:tcPr>
            <w:tcW w:w="1559" w:type="dxa"/>
          </w:tcPr>
          <w:p w14:paraId="699E5AE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7B12425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27</w:t>
            </w:r>
          </w:p>
        </w:tc>
      </w:tr>
      <w:tr w14:paraId="1EAE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D328CE9">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6. Chuyển đổi số trong giáo dục</w:t>
            </w:r>
          </w:p>
        </w:tc>
        <w:tc>
          <w:tcPr>
            <w:tcW w:w="1843" w:type="dxa"/>
            <w:vAlign w:val="center"/>
          </w:tcPr>
          <w:p w14:paraId="5754A59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6560FDE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54FA3AC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536C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670A18C">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7. Chuyển đổi số trong tài chính</w:t>
            </w:r>
          </w:p>
        </w:tc>
        <w:tc>
          <w:tcPr>
            <w:tcW w:w="1843" w:type="dxa"/>
            <w:vAlign w:val="center"/>
          </w:tcPr>
          <w:p w14:paraId="59F2761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45AA12E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28A4C02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1157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CD2E621">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8. Chuyển đổi số trong y tế</w:t>
            </w:r>
          </w:p>
        </w:tc>
        <w:tc>
          <w:tcPr>
            <w:tcW w:w="1843" w:type="dxa"/>
            <w:vAlign w:val="center"/>
          </w:tcPr>
          <w:p w14:paraId="51D35E9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34E05C8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1E49D40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59DF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BDB788D">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NỘI DUNG 3. KINH TẾ SỐ </w:t>
            </w:r>
          </w:p>
        </w:tc>
        <w:tc>
          <w:tcPr>
            <w:tcW w:w="1843" w:type="dxa"/>
            <w:vAlign w:val="center"/>
          </w:tcPr>
          <w:p w14:paraId="7DAC7A7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45</w:t>
            </w:r>
          </w:p>
        </w:tc>
        <w:tc>
          <w:tcPr>
            <w:tcW w:w="1559" w:type="dxa"/>
          </w:tcPr>
          <w:p w14:paraId="5CE3C8E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w:t>
            </w:r>
          </w:p>
        </w:tc>
        <w:tc>
          <w:tcPr>
            <w:tcW w:w="1559" w:type="dxa"/>
          </w:tcPr>
          <w:p w14:paraId="299F287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27</w:t>
            </w:r>
          </w:p>
        </w:tc>
      </w:tr>
      <w:tr w14:paraId="5629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54E50166">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9. Chuyển đổi số trong sản xuất công nghiệp</w:t>
            </w:r>
          </w:p>
        </w:tc>
        <w:tc>
          <w:tcPr>
            <w:tcW w:w="1843" w:type="dxa"/>
            <w:vAlign w:val="center"/>
          </w:tcPr>
          <w:p w14:paraId="70738DF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1C1AAD8D">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680CC4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39F9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7D9442B6">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10. Chuyển đổi số trong nông, lâm, ngư nghiệp</w:t>
            </w:r>
          </w:p>
        </w:tc>
        <w:tc>
          <w:tcPr>
            <w:tcW w:w="1843" w:type="dxa"/>
            <w:vAlign w:val="center"/>
          </w:tcPr>
          <w:p w14:paraId="3BD04783">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40544F1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7D6C2CA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654F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F344323">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11. Chuyển đổi số trong khởi nghiệp, kinh doanh (thương mại điện tử và tham gia một số sàn thương mại điện tử </w:t>
            </w:r>
            <w:r>
              <w:rPr>
                <w:rFonts w:ascii="Times New Roman" w:hAnsi="Times New Roman" w:cs="Times New Roman"/>
                <w:bCs/>
                <w:color w:val="000000" w:themeColor="text1"/>
                <w:sz w:val="28"/>
                <w:szCs w:val="28"/>
                <w14:textFill>
                  <w14:solidFill>
                    <w14:schemeClr w14:val="tx1"/>
                  </w14:solidFill>
                </w14:textFill>
              </w:rPr>
              <w:t>)</w:t>
            </w:r>
          </w:p>
        </w:tc>
        <w:tc>
          <w:tcPr>
            <w:tcW w:w="1843" w:type="dxa"/>
            <w:vAlign w:val="center"/>
          </w:tcPr>
          <w:p w14:paraId="33004F9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2DF90EFC">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46C0963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r>
      <w:tr w14:paraId="1806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2BE7EB85">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CHỦ ĐỀ 3. </w:t>
            </w:r>
            <w:r>
              <w:rPr>
                <w:rFonts w:ascii="Times New Roman" w:hAnsi="Times New Roman" w:cs="Times New Roman"/>
                <w:b/>
                <w:bCs/>
                <w:color w:val="000000" w:themeColor="text1"/>
                <w:sz w:val="28"/>
                <w:szCs w:val="28"/>
                <w14:textFill>
                  <w14:solidFill>
                    <w14:schemeClr w14:val="tx1"/>
                  </w14:solidFill>
                </w14:textFill>
              </w:rPr>
              <w:t>AN NINH, AN TOÀN TRONG XÃ HỘI SỐ</w:t>
            </w:r>
          </w:p>
        </w:tc>
        <w:tc>
          <w:tcPr>
            <w:tcW w:w="1843" w:type="dxa"/>
            <w:vAlign w:val="center"/>
          </w:tcPr>
          <w:p w14:paraId="7B43114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30</w:t>
            </w:r>
          </w:p>
        </w:tc>
        <w:tc>
          <w:tcPr>
            <w:tcW w:w="1559" w:type="dxa"/>
          </w:tcPr>
          <w:p w14:paraId="56FAA0F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15</w:t>
            </w:r>
          </w:p>
        </w:tc>
        <w:tc>
          <w:tcPr>
            <w:tcW w:w="1559" w:type="dxa"/>
          </w:tcPr>
          <w:p w14:paraId="67FE0B5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15</w:t>
            </w:r>
          </w:p>
        </w:tc>
      </w:tr>
      <w:tr w14:paraId="3208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03F4D712">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12. Thông tin, tài sản số cá nhân</w:t>
            </w:r>
          </w:p>
        </w:tc>
        <w:tc>
          <w:tcPr>
            <w:tcW w:w="1843" w:type="dxa"/>
            <w:vAlign w:val="center"/>
          </w:tcPr>
          <w:p w14:paraId="62EB8655">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c>
          <w:tcPr>
            <w:tcW w:w="1559" w:type="dxa"/>
          </w:tcPr>
          <w:p w14:paraId="008D5EF2">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4A802B40">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r>
      <w:tr w14:paraId="27FC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3D6B9EED">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13. Bảo vệ thông tin, tài sản số cá nhân</w:t>
            </w:r>
          </w:p>
        </w:tc>
        <w:tc>
          <w:tcPr>
            <w:tcW w:w="1843" w:type="dxa"/>
            <w:vAlign w:val="center"/>
          </w:tcPr>
          <w:p w14:paraId="64BCCA8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39B2947B">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3</w:t>
            </w:r>
          </w:p>
        </w:tc>
        <w:tc>
          <w:tcPr>
            <w:tcW w:w="1559" w:type="dxa"/>
          </w:tcPr>
          <w:p w14:paraId="12F6FAB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6CA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1C737C93">
            <w:pPr>
              <w:keepNext w:val="0"/>
              <w:keepLines w:val="0"/>
              <w:pageBreakBefore w:val="0"/>
              <w:widowControl/>
              <w:suppressAutoHyphens/>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14. Luật qui định môi trường số; phân biệt thông tin đúng sai, trách nhiệm cá nhân trong môi trường số</w:t>
            </w:r>
          </w:p>
        </w:tc>
        <w:tc>
          <w:tcPr>
            <w:tcW w:w="1843" w:type="dxa"/>
            <w:vAlign w:val="center"/>
          </w:tcPr>
          <w:p w14:paraId="157ECAB4">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15</w:t>
            </w:r>
          </w:p>
        </w:tc>
        <w:tc>
          <w:tcPr>
            <w:tcW w:w="1559" w:type="dxa"/>
          </w:tcPr>
          <w:p w14:paraId="3C3310D1">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9</w:t>
            </w:r>
          </w:p>
        </w:tc>
        <w:tc>
          <w:tcPr>
            <w:tcW w:w="1559" w:type="dxa"/>
          </w:tcPr>
          <w:p w14:paraId="0E18E8F6">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8"/>
                <w:szCs w:val="28"/>
                <w:lang w:eastAsia="vi-VN"/>
                <w14:textFill>
                  <w14:solidFill>
                    <w14:schemeClr w14:val="tx1"/>
                  </w14:solidFill>
                </w14:textFill>
              </w:rPr>
              <w:t>6</w:t>
            </w:r>
          </w:p>
        </w:tc>
      </w:tr>
      <w:tr w14:paraId="164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14:paraId="42F94507">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Tổng số tiết</w:t>
            </w:r>
          </w:p>
        </w:tc>
        <w:tc>
          <w:tcPr>
            <w:tcW w:w="1843" w:type="dxa"/>
            <w:vAlign w:val="center"/>
          </w:tcPr>
          <w:p w14:paraId="6FD9FEDF">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180</w:t>
            </w:r>
          </w:p>
        </w:tc>
        <w:tc>
          <w:tcPr>
            <w:tcW w:w="1559" w:type="dxa"/>
          </w:tcPr>
          <w:p w14:paraId="1913AF58">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83</w:t>
            </w:r>
          </w:p>
        </w:tc>
        <w:tc>
          <w:tcPr>
            <w:tcW w:w="1559" w:type="dxa"/>
          </w:tcPr>
          <w:p w14:paraId="233A800A">
            <w:pPr>
              <w:keepNext w:val="0"/>
              <w:keepLines w:val="0"/>
              <w:pageBreakBefore w:val="0"/>
              <w:widowControl/>
              <w:suppressAutoHyphens/>
              <w:kinsoku/>
              <w:wordWrap/>
              <w:overflowPunct/>
              <w:topLinePunct w:val="0"/>
              <w:autoSpaceDE/>
              <w:autoSpaceDN/>
              <w:bidi w:val="0"/>
              <w:adjustRightInd/>
              <w:snapToGrid/>
              <w:spacing w:before="60" w:after="60" w:line="288" w:lineRule="auto"/>
              <w:jc w:val="center"/>
              <w:textAlignment w:val="auto"/>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b/>
                <w:color w:val="000000" w:themeColor="text1"/>
                <w:sz w:val="28"/>
                <w:szCs w:val="28"/>
                <w:lang w:eastAsia="vi-VN"/>
                <w14:textFill>
                  <w14:solidFill>
                    <w14:schemeClr w14:val="tx1"/>
                  </w14:solidFill>
                </w14:textFill>
              </w:rPr>
              <w:t>97</w:t>
            </w:r>
          </w:p>
        </w:tc>
      </w:tr>
    </w:tbl>
    <w:p w14:paraId="51EC4849">
      <w:pPr>
        <w:pStyle w:val="43"/>
        <w:keepNext w:val="0"/>
        <w:keepLines w:val="0"/>
        <w:pageBreakBefore w:val="0"/>
        <w:widowControl/>
        <w:numPr>
          <w:ilvl w:val="0"/>
          <w:numId w:val="26"/>
        </w:numPr>
        <w:tabs>
          <w:tab w:val="left" w:pos="851"/>
        </w:tabs>
        <w:kinsoku/>
        <w:wordWrap/>
        <w:overflowPunct/>
        <w:topLinePunct w:val="0"/>
        <w:autoSpaceDE/>
        <w:autoSpaceDN/>
        <w:bidi w:val="0"/>
        <w:adjustRightInd/>
        <w:snapToGrid/>
        <w:spacing w:before="120" w:after="60" w:line="296" w:lineRule="auto"/>
        <w:ind w:left="0" w:firstLine="567"/>
        <w:contextualSpacing w:val="0"/>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Nội dung cụ thể và yêu cầu cần đạt </w:t>
      </w:r>
    </w:p>
    <w:p w14:paraId="709DFF8B">
      <w:pPr>
        <w:keepNext w:val="0"/>
        <w:keepLines w:val="0"/>
        <w:pageBreakBefore w:val="0"/>
        <w:widowControl/>
        <w:kinsoku/>
        <w:wordWrap/>
        <w:overflowPunct/>
        <w:topLinePunct w:val="0"/>
        <w:autoSpaceDE/>
        <w:autoSpaceDN/>
        <w:bidi w:val="0"/>
        <w:adjustRightInd/>
        <w:snapToGrid/>
        <w:spacing w:before="60" w:after="60" w:line="300" w:lineRule="auto"/>
        <w:ind w:firstLine="567"/>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Chương trình Giáo dục chuyển đổi số trong cộng đồng</w:t>
      </w:r>
      <w:r>
        <w:rPr>
          <w:rFonts w:ascii="Times New Roman" w:hAnsi="Times New Roman" w:cs="Times New Roman"/>
          <w:color w:val="000000" w:themeColor="text1"/>
          <w:sz w:val="28"/>
          <w:szCs w:val="28"/>
          <w14:textFill>
            <w14:solidFill>
              <w14:schemeClr w14:val="tx1"/>
            </w14:solidFill>
          </w14:textFill>
        </w:rPr>
        <w:t xml:space="preserve"> có 3 chủ đề. </w:t>
      </w:r>
      <w:r>
        <w:rPr>
          <w:rFonts w:ascii="Times New Roman" w:hAnsi="Times New Roman" w:cs="Times New Roman"/>
          <w:bCs/>
          <w:color w:val="000000" w:themeColor="text1"/>
          <w:sz w:val="28"/>
          <w:szCs w:val="28"/>
          <w14:textFill>
            <w14:solidFill>
              <w14:schemeClr w14:val="tx1"/>
            </w14:solidFill>
          </w14:textFill>
        </w:rPr>
        <w:t>Mỗi chủ đề có những nội dung và yêu cầu cần đạt về phẩm chất và năng lực như sau:</w:t>
      </w:r>
    </w:p>
    <w:tbl>
      <w:tblPr>
        <w:tblStyle w:val="9"/>
        <w:tblW w:w="1431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7247"/>
        <w:gridCol w:w="3686"/>
      </w:tblGrid>
      <w:tr w14:paraId="226D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84" w:type="dxa"/>
            <w:tcBorders>
              <w:top w:val="single" w:color="auto" w:sz="4" w:space="0"/>
              <w:left w:val="single" w:color="auto" w:sz="4" w:space="0"/>
              <w:bottom w:val="single" w:color="auto" w:sz="4" w:space="0"/>
              <w:right w:val="single" w:color="auto" w:sz="4" w:space="0"/>
            </w:tcBorders>
          </w:tcPr>
          <w:p w14:paraId="78616E54">
            <w:pPr>
              <w:keepNext w:val="0"/>
              <w:keepLines w:val="0"/>
              <w:pageBreakBefore w:val="0"/>
              <w:widowControl/>
              <w:kinsoku/>
              <w:wordWrap/>
              <w:overflowPunct/>
              <w:topLinePunct w:val="0"/>
              <w:autoSpaceDE/>
              <w:autoSpaceDN/>
              <w:bidi w:val="0"/>
              <w:adjustRightInd/>
              <w:snapToGrid/>
              <w:spacing w:before="60" w:after="60" w:line="300" w:lineRule="auto"/>
              <w:jc w:val="center"/>
              <w:textAlignment w:val="auto"/>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đề/Nội dung</w:t>
            </w:r>
          </w:p>
        </w:tc>
        <w:tc>
          <w:tcPr>
            <w:tcW w:w="7247" w:type="dxa"/>
            <w:tcBorders>
              <w:top w:val="single" w:color="auto" w:sz="4" w:space="0"/>
              <w:left w:val="single" w:color="auto" w:sz="4" w:space="0"/>
              <w:bottom w:val="single" w:color="auto" w:sz="4" w:space="0"/>
              <w:right w:val="single" w:color="auto" w:sz="4" w:space="0"/>
            </w:tcBorders>
          </w:tcPr>
          <w:p w14:paraId="4CD29004">
            <w:pPr>
              <w:keepNext w:val="0"/>
              <w:keepLines w:val="0"/>
              <w:pageBreakBefore w:val="0"/>
              <w:widowControl/>
              <w:kinsoku/>
              <w:wordWrap/>
              <w:overflowPunct/>
              <w:topLinePunct w:val="0"/>
              <w:autoSpaceDE/>
              <w:autoSpaceDN/>
              <w:bidi w:val="0"/>
              <w:adjustRightInd/>
              <w:snapToGrid/>
              <w:spacing w:before="60" w:after="60" w:line="300" w:lineRule="auto"/>
              <w:jc w:val="center"/>
              <w:textAlignment w:val="auto"/>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Yêu cầu cần đạt</w:t>
            </w:r>
          </w:p>
        </w:tc>
        <w:tc>
          <w:tcPr>
            <w:tcW w:w="3686" w:type="dxa"/>
            <w:tcBorders>
              <w:top w:val="single" w:color="auto" w:sz="4" w:space="0"/>
              <w:left w:val="single" w:color="auto" w:sz="4" w:space="0"/>
              <w:bottom w:val="single" w:color="auto" w:sz="4" w:space="0"/>
              <w:right w:val="single" w:color="auto" w:sz="4" w:space="0"/>
            </w:tcBorders>
          </w:tcPr>
          <w:p w14:paraId="44EBBAE6">
            <w:pPr>
              <w:keepNext w:val="0"/>
              <w:keepLines w:val="0"/>
              <w:pageBreakBefore w:val="0"/>
              <w:widowControl/>
              <w:kinsoku/>
              <w:wordWrap/>
              <w:overflowPunct/>
              <w:topLinePunct w:val="0"/>
              <w:autoSpaceDE/>
              <w:autoSpaceDN/>
              <w:bidi w:val="0"/>
              <w:adjustRightInd/>
              <w:snapToGrid/>
              <w:spacing w:before="60" w:after="60" w:line="300" w:lineRule="auto"/>
              <w:jc w:val="center"/>
              <w:textAlignment w:val="auto"/>
              <w:rPr>
                <w:rFonts w:ascii="Times New Roman" w:hAnsi="Times New Roman" w:eastAsia="MS Mincho" w:cs="Times New Roman"/>
                <w:b/>
                <w:color w:val="000000" w:themeColor="text1"/>
                <w:sz w:val="28"/>
                <w:szCs w:val="28"/>
                <w:lang w:eastAsia="ja-JP"/>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Ghi chú</w:t>
            </w:r>
          </w:p>
        </w:tc>
      </w:tr>
      <w:tr w14:paraId="70E3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6F45EE0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CHỦ ĐỀ 1. NHỮNG VẤN ĐỀ CHUNG CHUYỂN ĐỔI SỐ</w:t>
            </w:r>
          </w:p>
        </w:tc>
        <w:tc>
          <w:tcPr>
            <w:tcW w:w="3686" w:type="dxa"/>
            <w:tcBorders>
              <w:top w:val="single" w:color="auto" w:sz="4" w:space="0"/>
              <w:left w:val="single" w:color="auto" w:sz="4" w:space="0"/>
              <w:bottom w:val="single" w:color="auto" w:sz="4" w:space="0"/>
              <w:right w:val="single" w:color="auto" w:sz="4" w:space="0"/>
            </w:tcBorders>
          </w:tcPr>
          <w:p w14:paraId="68C88D5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4DA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6A478FE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eastAsia="MS Mincho" w:cs="Times New Roman"/>
                <w:b/>
                <w:color w:val="000000" w:themeColor="text1"/>
                <w:sz w:val="28"/>
                <w:szCs w:val="28"/>
                <w:lang w:eastAsia="ja-JP"/>
                <w14:textFill>
                  <w14:solidFill>
                    <w14:schemeClr w14:val="tx1"/>
                  </w14:solidFill>
                </w14:textFill>
              </w:rPr>
              <w:t xml:space="preserve">1. </w:t>
            </w:r>
            <w:r>
              <w:rPr>
                <w:rFonts w:ascii="Times New Roman" w:hAnsi="Times New Roman" w:cs="Times New Roman"/>
                <w:b/>
                <w:color w:val="000000" w:themeColor="text1"/>
                <w:sz w:val="28"/>
                <w:szCs w:val="28"/>
                <w14:textFill>
                  <w14:solidFill>
                    <w14:schemeClr w14:val="tx1"/>
                  </w14:solidFill>
                </w14:textFill>
              </w:rPr>
              <w:t>Khái niệm về chuyển đổi số, kinh tế số, chính phủ số, xã hội số, công dân số</w:t>
            </w:r>
            <w:r>
              <w:rPr>
                <w:rFonts w:ascii="Times New Roman" w:hAnsi="Times New Roman" w:eastAsia="MS Mincho" w:cs="Times New Roman"/>
                <w:b/>
                <w:color w:val="000000" w:themeColor="text1"/>
                <w:sz w:val="28"/>
                <w:szCs w:val="28"/>
                <w:lang w:eastAsia="ja-JP"/>
                <w14:textFill>
                  <w14:solidFill>
                    <w14:schemeClr w14:val="tx1"/>
                  </w14:solidFill>
                </w14:textFill>
              </w:rPr>
              <w:t xml:space="preserve">   </w:t>
            </w:r>
          </w:p>
        </w:tc>
        <w:tc>
          <w:tcPr>
            <w:tcW w:w="7247" w:type="dxa"/>
            <w:tcBorders>
              <w:top w:val="single" w:color="auto" w:sz="4" w:space="0"/>
              <w:left w:val="single" w:color="auto" w:sz="4" w:space="0"/>
              <w:bottom w:val="single" w:color="auto" w:sz="4" w:space="0"/>
              <w:right w:val="single" w:color="auto" w:sz="4" w:space="0"/>
            </w:tcBorders>
          </w:tcPr>
          <w:p w14:paraId="5668F96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được khái niệm về chuyển đổi số, kinh tế số, chính phủ số, xã hội số</w:t>
            </w:r>
            <w:r>
              <w:rPr>
                <w:rFonts w:hint="default" w:ascii="Times New Roman" w:hAnsi="Times New Roman" w:cs="Times New Roman"/>
                <w:color w:val="000000" w:themeColor="text1"/>
                <w:sz w:val="28"/>
                <w:szCs w:val="28"/>
                <w:lang w:val="en-US"/>
                <w14:textFill>
                  <w14:solidFill>
                    <w14:schemeClr w14:val="tx1"/>
                  </w14:solidFill>
                </w14:textFill>
              </w:rPr>
              <w:t>, công dân số</w:t>
            </w:r>
            <w:r>
              <w:rPr>
                <w:rFonts w:ascii="Times New Roman" w:hAnsi="Times New Roman" w:eastAsia="MS Mincho" w:cs="Times New Roman"/>
                <w:color w:val="000000" w:themeColor="text1"/>
                <w:sz w:val="28"/>
                <w:szCs w:val="28"/>
                <w:lang w:eastAsia="ja-JP"/>
                <w14:textFill>
                  <w14:solidFill>
                    <w14:schemeClr w14:val="tx1"/>
                  </w14:solidFill>
                </w14:textFill>
              </w:rPr>
              <w:t>.</w:t>
            </w:r>
          </w:p>
          <w:p w14:paraId="14356FE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tầm quan trọng của việc chuyển đổi số, lợi ích và thách thức của chuyển đổi số</w:t>
            </w:r>
            <w:r>
              <w:rPr>
                <w:rFonts w:ascii="Times New Roman" w:hAnsi="Times New Roman" w:cs="Times New Roman"/>
                <w:color w:val="000000" w:themeColor="text1"/>
                <w:sz w:val="28"/>
                <w:szCs w:val="28"/>
                <w:lang w:val="vi-VN"/>
                <w14:textFill>
                  <w14:solidFill>
                    <w14:schemeClr w14:val="tx1"/>
                  </w14:solidFill>
                </w14:textFill>
              </w:rPr>
              <w:t>.</w:t>
            </w:r>
          </w:p>
          <w:p w14:paraId="6113290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lợi ích mang lại cho người dân của Chính phủ số, kinh tế số, xã hội số. Lấy được ví dụ minh họa.</w:t>
            </w:r>
          </w:p>
          <w:p w14:paraId="3719637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Nêu được chuyển đổi số trong một số ngành, lĩnh vực liên quan đến đời sống, phát triển kinh tế, xã hội.</w:t>
            </w:r>
          </w:p>
        </w:tc>
        <w:tc>
          <w:tcPr>
            <w:tcW w:w="3686" w:type="dxa"/>
            <w:tcBorders>
              <w:top w:val="single" w:color="auto" w:sz="4" w:space="0"/>
              <w:left w:val="single" w:color="auto" w:sz="4" w:space="0"/>
              <w:bottom w:val="single" w:color="auto" w:sz="4" w:space="0"/>
              <w:right w:val="single" w:color="auto" w:sz="4" w:space="0"/>
            </w:tcBorders>
          </w:tcPr>
          <w:p w14:paraId="640953A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3754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6BE23B4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 Phân biệt ứng dụng công nghệ thông tin và chuyển đổi số</w:t>
            </w:r>
          </w:p>
        </w:tc>
        <w:tc>
          <w:tcPr>
            <w:tcW w:w="7247" w:type="dxa"/>
            <w:tcBorders>
              <w:top w:val="single" w:color="auto" w:sz="4" w:space="0"/>
              <w:left w:val="single" w:color="auto" w:sz="4" w:space="0"/>
              <w:bottom w:val="single" w:color="auto" w:sz="4" w:space="0"/>
              <w:right w:val="single" w:color="auto" w:sz="4" w:space="0"/>
            </w:tcBorders>
          </w:tcPr>
          <w:p w14:paraId="6108EAE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Trình bày được </w:t>
            </w:r>
            <w:r>
              <w:rPr>
                <w:rFonts w:ascii="Times New Roman" w:hAnsi="Times New Roman" w:cs="Times New Roman"/>
                <w:color w:val="000000" w:themeColor="text1"/>
                <w:sz w:val="28"/>
                <w:szCs w:val="28"/>
                <w14:textFill>
                  <w14:solidFill>
                    <w14:schemeClr w14:val="tx1"/>
                  </w14:solidFill>
                </w14:textFill>
              </w:rPr>
              <w:t xml:space="preserve">mục đích của </w:t>
            </w:r>
            <w:r>
              <w:rPr>
                <w:rFonts w:ascii="Times New Roman" w:hAnsi="Times New Roman" w:cs="Times New Roman"/>
                <w:color w:val="000000" w:themeColor="text1"/>
                <w:sz w:val="28"/>
                <w:szCs w:val="28"/>
                <w:lang w:val="vi-VN"/>
                <w14:textFill>
                  <w14:solidFill>
                    <w14:schemeClr w14:val="tx1"/>
                  </w14:solidFill>
                </w14:textFill>
              </w:rPr>
              <w:t>chuyển đổi số</w:t>
            </w:r>
            <w:r>
              <w:rPr>
                <w:rFonts w:ascii="Times New Roman" w:hAnsi="Times New Roman" w:cs="Times New Roman"/>
                <w:color w:val="000000" w:themeColor="text1"/>
                <w:sz w:val="28"/>
                <w:szCs w:val="28"/>
                <w14:textFill>
                  <w14:solidFill>
                    <w14:schemeClr w14:val="tx1"/>
                  </w14:solidFill>
                </w14:textFill>
              </w:rPr>
              <w:t xml:space="preserve"> (chuyển đổi số</w:t>
            </w:r>
            <w:r>
              <w:rPr>
                <w:rFonts w:ascii="Times New Roman" w:hAnsi="Times New Roman" w:cs="Times New Roman"/>
                <w:color w:val="000000" w:themeColor="text1"/>
                <w:sz w:val="28"/>
                <w:szCs w:val="28"/>
                <w:lang w:val="vi-VN"/>
                <w14:textFill>
                  <w14:solidFill>
                    <w14:schemeClr w14:val="tx1"/>
                  </w14:solidFill>
                </w14:textFill>
              </w:rPr>
              <w:t xml:space="preserve"> không chỉ tập trung vào việc sử dụng công nghệ số mà còn thay đổi sâu rộng về cách tổ chức và xã hội hoạt động</w:t>
            </w:r>
            <w:r>
              <w:rPr>
                <w:rFonts w:ascii="Times New Roman" w:hAnsi="Times New Roman" w:cs="Times New Roman"/>
                <w:color w:val="000000" w:themeColor="text1"/>
                <w:sz w:val="28"/>
                <w:szCs w:val="28"/>
                <w14:textFill>
                  <w14:solidFill>
                    <w14:schemeClr w14:val="tx1"/>
                  </w14:solidFill>
                </w14:textFill>
              </w:rPr>
              <w:t>).</w:t>
            </w:r>
          </w:p>
          <w:p w14:paraId="2E28B78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Phân biệt được sự khác nhau cơ bản giữa ứng dụng công nghệ thông tin và chuyển đổi số.</w:t>
            </w:r>
          </w:p>
          <w:p w14:paraId="6B146E9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Nêu được những chuẩn bị cần thiết tối thiểu cho việc chuyển đổi số và thực hiện được chuyển đổi số cá nhân. </w:t>
            </w:r>
          </w:p>
          <w:p w14:paraId="09E3361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Thực hành được một số chuyển đối số cá nhân cần thiết, chẳng hạn như tạo lập, kích hoạt được mức 2 VneID; thực hành “</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Cài đặt sinh trắc học” và triển khai phương thức xác thực giao dịch bằng sinh trắc học trên một số ứng dụng của ngân hàng và một số chuyển đối số cá nhân cần thiết khác.</w:t>
            </w:r>
          </w:p>
        </w:tc>
        <w:tc>
          <w:tcPr>
            <w:tcW w:w="3686" w:type="dxa"/>
            <w:tcBorders>
              <w:top w:val="single" w:color="auto" w:sz="4" w:space="0"/>
              <w:left w:val="single" w:color="auto" w:sz="4" w:space="0"/>
              <w:bottom w:val="single" w:color="auto" w:sz="4" w:space="0"/>
              <w:right w:val="single" w:color="auto" w:sz="4" w:space="0"/>
            </w:tcBorders>
          </w:tcPr>
          <w:p w14:paraId="6C9F538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2856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4D88EA6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eastAsia="MS Mincho" w:cs="Times New Roman"/>
                <w:b/>
                <w:color w:val="000000" w:themeColor="text1"/>
                <w:sz w:val="28"/>
                <w:szCs w:val="28"/>
                <w:lang w:val="vi-VN" w:eastAsia="ja-JP"/>
                <w14:textFill>
                  <w14:solidFill>
                    <w14:schemeClr w14:val="tx1"/>
                  </w14:solidFill>
                </w14:textFill>
              </w:rPr>
              <w:t>3. Giới thiệu chuyển đổi số trong các trụ cột của chuyển đổi số Quốc gia: chính phủ số; kinh tế số; xã hội số</w:t>
            </w:r>
          </w:p>
        </w:tc>
        <w:tc>
          <w:tcPr>
            <w:tcW w:w="7247" w:type="dxa"/>
            <w:tcBorders>
              <w:top w:val="single" w:color="auto" w:sz="4" w:space="0"/>
              <w:left w:val="single" w:color="auto" w:sz="4" w:space="0"/>
              <w:bottom w:val="single" w:color="auto" w:sz="4" w:space="0"/>
              <w:right w:val="single" w:color="auto" w:sz="4" w:space="0"/>
            </w:tcBorders>
          </w:tcPr>
          <w:p w14:paraId="18955BA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Nêu được những nội dung chính của chuyển đổi Quốc gia; các tiêu chí của từng trụ cột trong chuyển đổi số.</w:t>
            </w:r>
          </w:p>
          <w:p w14:paraId="34EA785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Liên hệ và trình bày được thực tế một số ngành, địa phương đã chuyển đổi số trên toàn quốc.</w:t>
            </w:r>
          </w:p>
          <w:p w14:paraId="2216F3C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Trình bày được chuyển đổi số hiện nay trong một số lĩnh vực cơ bản (như chuyển đổi số trong lĩnh vực giáo dục; y tế; tài chính </w:t>
            </w: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ngân hàng; nông nghiệp; giao thông vận tải và kho vận; năng lượng; tài nguyên và môi trường; sản xuất công nghiệp).</w:t>
            </w:r>
          </w:p>
        </w:tc>
        <w:tc>
          <w:tcPr>
            <w:tcW w:w="3686" w:type="dxa"/>
            <w:tcBorders>
              <w:top w:val="single" w:color="auto" w:sz="4" w:space="0"/>
              <w:left w:val="single" w:color="auto" w:sz="4" w:space="0"/>
              <w:bottom w:val="single" w:color="auto" w:sz="4" w:space="0"/>
              <w:right w:val="single" w:color="auto" w:sz="4" w:space="0"/>
            </w:tcBorders>
          </w:tcPr>
          <w:p w14:paraId="6591E04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59D1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1B2E559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CHỦ ĐỀ 2. </w:t>
            </w:r>
            <w:r>
              <w:rPr>
                <w:rFonts w:ascii="Times New Roman" w:hAnsi="Times New Roman" w:cs="Times New Roman"/>
                <w:b/>
                <w:bCs/>
                <w:color w:val="000000" w:themeColor="text1"/>
                <w:sz w:val="28"/>
                <w:szCs w:val="28"/>
                <w:lang w:val="vi-VN"/>
                <w14:textFill>
                  <w14:solidFill>
                    <w14:schemeClr w14:val="tx1"/>
                  </w14:solidFill>
                </w14:textFill>
              </w:rPr>
              <w:t>CHUYỂN ĐỔI SỐ TRONG MỘT SỐ LĨNH VỰC CƠ BẢN</w:t>
            </w:r>
          </w:p>
        </w:tc>
        <w:tc>
          <w:tcPr>
            <w:tcW w:w="3686" w:type="dxa"/>
            <w:tcBorders>
              <w:top w:val="single" w:color="auto" w:sz="4" w:space="0"/>
              <w:left w:val="single" w:color="auto" w:sz="4" w:space="0"/>
              <w:bottom w:val="single" w:color="auto" w:sz="4" w:space="0"/>
              <w:right w:val="single" w:color="auto" w:sz="4" w:space="0"/>
            </w:tcBorders>
          </w:tcPr>
          <w:p w14:paraId="5B97638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0E6B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5AD95EA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eastAsia="MS Mincho" w:cs="Times New Roman"/>
                <w:b/>
                <w:color w:val="000000" w:themeColor="text1"/>
                <w:sz w:val="28"/>
                <w:szCs w:val="28"/>
                <w:lang w:val="vi-VN" w:eastAsia="ja-JP"/>
                <w14:textFill>
                  <w14:solidFill>
                    <w14:schemeClr w14:val="tx1"/>
                  </w14:solidFill>
                </w14:textFill>
              </w:rPr>
              <w:t>NỘI DUNG 1. CHÍNH PHỦ SỐ</w:t>
            </w:r>
          </w:p>
        </w:tc>
        <w:tc>
          <w:tcPr>
            <w:tcW w:w="3686" w:type="dxa"/>
            <w:tcBorders>
              <w:top w:val="single" w:color="auto" w:sz="4" w:space="0"/>
              <w:left w:val="single" w:color="auto" w:sz="4" w:space="0"/>
              <w:bottom w:val="single" w:color="auto" w:sz="4" w:space="0"/>
              <w:right w:val="single" w:color="auto" w:sz="4" w:space="0"/>
            </w:tcBorders>
          </w:tcPr>
          <w:p w14:paraId="6011300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012A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5E5FCA5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1. Chuyển đổi số trong quản lý dữ liệu về dân cư và </w:t>
            </w:r>
            <w:r>
              <w:rPr>
                <w:rFonts w:ascii="Times New Roman" w:hAnsi="Times New Roman" w:cs="Times New Roman"/>
                <w:b/>
                <w:bCs/>
                <w:color w:val="000000" w:themeColor="text1"/>
                <w:sz w:val="28"/>
                <w:szCs w:val="28"/>
                <w14:textFill>
                  <w14:solidFill>
                    <w14:schemeClr w14:val="tx1"/>
                  </w14:solidFill>
                </w14:textFill>
              </w:rPr>
              <w:t>d</w:t>
            </w:r>
            <w:r>
              <w:rPr>
                <w:rFonts w:ascii="Times New Roman" w:hAnsi="Times New Roman" w:cs="Times New Roman"/>
                <w:b/>
                <w:bCs/>
                <w:color w:val="000000" w:themeColor="text1"/>
                <w:sz w:val="28"/>
                <w:szCs w:val="28"/>
                <w:lang w:val="vi-VN"/>
                <w14:textFill>
                  <w14:solidFill>
                    <w14:schemeClr w14:val="tx1"/>
                  </w14:solidFill>
                </w14:textFill>
              </w:rPr>
              <w:t>ịch vụ công</w:t>
            </w:r>
          </w:p>
        </w:tc>
        <w:tc>
          <w:tcPr>
            <w:tcW w:w="3686" w:type="dxa"/>
            <w:tcBorders>
              <w:top w:val="single" w:color="auto" w:sz="4" w:space="0"/>
              <w:left w:val="single" w:color="auto" w:sz="4" w:space="0"/>
              <w:bottom w:val="single" w:color="auto" w:sz="4" w:space="0"/>
              <w:right w:val="single" w:color="auto" w:sz="4" w:space="0"/>
            </w:tcBorders>
          </w:tcPr>
          <w:p w14:paraId="1BE37C7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3195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698F3D8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1.1. Ứng dụng dữ liệu về dân cư</w:t>
            </w:r>
          </w:p>
        </w:tc>
        <w:tc>
          <w:tcPr>
            <w:tcW w:w="7247" w:type="dxa"/>
            <w:tcBorders>
              <w:top w:val="single" w:color="auto" w:sz="4" w:space="0"/>
              <w:left w:val="single" w:color="auto" w:sz="4" w:space="0"/>
              <w:bottom w:val="single" w:color="auto" w:sz="4" w:space="0"/>
              <w:right w:val="single" w:color="auto" w:sz="4" w:space="0"/>
            </w:tcBorders>
          </w:tcPr>
          <w:p w14:paraId="3738208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Trình bày được một số dịch vụ về chuyển đổi số theo các đề án của Chính phủ (Đề án 06)</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nêu được các cách thức tham gia</w:t>
            </w: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w:t>
            </w:r>
          </w:p>
          <w:p w14:paraId="7F4416EE">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FF0000"/>
                <w:sz w:val="28"/>
                <w:szCs w:val="28"/>
              </w:rPr>
              <w:t>-</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Trình bày được một số dịch vụ về chuyển đổi số hiện tại của địa phương</w:t>
            </w:r>
            <w:r>
              <w:rPr>
                <w:rFonts w:ascii="Times New Roman" w:hAnsi="Times New Roman" w:cs="Times New Roman"/>
                <w:bCs/>
                <w:color w:val="000000" w:themeColor="text1"/>
                <w:sz w:val="28"/>
                <w:szCs w:val="28"/>
                <w14:textFill>
                  <w14:solidFill>
                    <w14:schemeClr w14:val="tx1"/>
                  </w14:solidFill>
                </w14:textFill>
              </w:rPr>
              <w:t xml:space="preserve"> (nếu có)</w:t>
            </w:r>
            <w:r>
              <w:rPr>
                <w:rFonts w:ascii="Times New Roman" w:hAnsi="Times New Roman" w:cs="Times New Roman"/>
                <w:bCs/>
                <w:color w:val="000000" w:themeColor="text1"/>
                <w:sz w:val="28"/>
                <w:szCs w:val="28"/>
                <w:lang w:val="vi-VN"/>
                <w14:textFill>
                  <w14:solidFill>
                    <w14:schemeClr w14:val="tx1"/>
                  </w14:solidFill>
                </w14:textFill>
              </w:rPr>
              <w:t>, nêu được các cách thức tham gia.</w:t>
            </w:r>
          </w:p>
          <w:p w14:paraId="7230A46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Thực hành </w:t>
            </w:r>
            <w:r>
              <w:rPr>
                <w:rFonts w:ascii="Times New Roman" w:hAnsi="Times New Roman" w:cs="Times New Roman"/>
                <w:color w:val="000000" w:themeColor="text1"/>
                <w:sz w:val="28"/>
                <w:szCs w:val="28"/>
                <w:lang w:val="vi-VN"/>
                <w14:textFill>
                  <w14:solidFill>
                    <w14:schemeClr w14:val="tx1"/>
                  </w14:solidFill>
                </w14:textFill>
              </w:rPr>
              <w:t xml:space="preserve">lập và kích hoạt được mức 2 của </w:t>
            </w:r>
            <w:r>
              <w:rPr>
                <w:rFonts w:ascii="Times New Roman" w:hAnsi="Times New Roman" w:cs="Times New Roman"/>
                <w:bCs/>
                <w:color w:val="000000" w:themeColor="text1"/>
                <w:sz w:val="28"/>
                <w:szCs w:val="28"/>
                <w:lang w:val="vi-VN"/>
                <w14:textFill>
                  <w14:solidFill>
                    <w14:schemeClr w14:val="tx1"/>
                  </w14:solidFill>
                </w14:textFill>
              </w:rPr>
              <w:t>ứng dụng định danh điện tử</w:t>
            </w:r>
            <w:r>
              <w:rPr>
                <w:rFonts w:ascii="Times New Roman" w:hAnsi="Times New Roman" w:cs="Times New Roman"/>
                <w:color w:val="000000" w:themeColor="text1"/>
                <w:sz w:val="28"/>
                <w:szCs w:val="28"/>
                <w:lang w:val="vi-VN"/>
                <w14:textFill>
                  <w14:solidFill>
                    <w14:schemeClr w14:val="tx1"/>
                  </w14:solidFill>
                </w14:textFill>
              </w:rPr>
              <w:t xml:space="preserve"> VneID.</w:t>
            </w:r>
          </w:p>
          <w:p w14:paraId="4F1F7AF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Thực hành </w:t>
            </w:r>
            <w:r>
              <w:rPr>
                <w:rFonts w:ascii="Times New Roman" w:hAnsi="Times New Roman" w:cs="Times New Roman"/>
                <w:bCs/>
                <w:color w:val="000000" w:themeColor="text1"/>
                <w:sz w:val="28"/>
                <w:szCs w:val="28"/>
                <w:lang w:val="vi-VN"/>
                <w14:textFill>
                  <w14:solidFill>
                    <w14:schemeClr w14:val="tx1"/>
                  </w14:solidFill>
                </w14:textFill>
              </w:rPr>
              <w:t xml:space="preserve">tham gia vào </w:t>
            </w:r>
            <w:r>
              <w:rPr>
                <w:rFonts w:ascii="Times New Roman" w:hAnsi="Times New Roman" w:cs="Times New Roman"/>
                <w:bCs/>
                <w:color w:val="000000" w:themeColor="text1"/>
                <w:sz w:val="28"/>
                <w:szCs w:val="28"/>
                <w14:textFill>
                  <w14:solidFill>
                    <w14:schemeClr w14:val="tx1"/>
                  </w14:solidFill>
                </w14:textFill>
              </w:rPr>
              <w:t>một số</w:t>
            </w:r>
            <w:r>
              <w:rPr>
                <w:rFonts w:ascii="Times New Roman" w:hAnsi="Times New Roman" w:cs="Times New Roman"/>
                <w:bCs/>
                <w:color w:val="000000" w:themeColor="text1"/>
                <w:sz w:val="28"/>
                <w:szCs w:val="28"/>
                <w:lang w:val="vi-VN"/>
                <w14:textFill>
                  <w14:solidFill>
                    <w14:schemeClr w14:val="tx1"/>
                  </w14:solidFill>
                </w14:textFill>
              </w:rPr>
              <w:t xml:space="preserve"> dịch vụ theo các đề án của Chính phủ về chuyển đổi số (Đề án 06) tại địa phương </w:t>
            </w: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như</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iHanoi</w:t>
            </w:r>
            <w:r>
              <w:rPr>
                <w:rFonts w:ascii="Times New Roman" w:hAnsi="Times New Roman" w:cs="Times New Roman"/>
                <w:color w:val="000000" w:themeColor="text1"/>
                <w:sz w:val="28"/>
                <w:szCs w:val="28"/>
                <w14:textFill>
                  <w14:solidFill>
                    <w14:schemeClr w14:val="tx1"/>
                  </w14:solidFill>
                </w14:textFill>
              </w:rPr>
              <w:t>, …).</w:t>
            </w:r>
          </w:p>
        </w:tc>
        <w:tc>
          <w:tcPr>
            <w:tcW w:w="3686" w:type="dxa"/>
            <w:tcBorders>
              <w:top w:val="single" w:color="auto" w:sz="4" w:space="0"/>
              <w:left w:val="single" w:color="auto" w:sz="4" w:space="0"/>
              <w:bottom w:val="single" w:color="auto" w:sz="4" w:space="0"/>
              <w:right w:val="single" w:color="auto" w:sz="4" w:space="0"/>
            </w:tcBorders>
          </w:tcPr>
          <w:p w14:paraId="05BCA86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r>
              <w:rPr>
                <w:rFonts w:ascii="Times New Roman" w:hAnsi="Times New Roman" w:cs="Times New Roman"/>
                <w:color w:val="000000" w:themeColor="text1"/>
                <w:sz w:val="28"/>
                <w:szCs w:val="28"/>
                <w:shd w:val="clear" w:color="auto" w:fill="FFFFFF"/>
                <w:lang w:val="vi-VN"/>
                <w14:textFill>
                  <w14:solidFill>
                    <w14:schemeClr w14:val="tx1"/>
                  </w14:solidFill>
                </w14:textFill>
              </w:rPr>
              <w:t>- VNeID: là một ứng dụng trên thiết bị di dộng,</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lang w:val="vi-VN"/>
                <w14:textFill>
                  <w14:solidFill>
                    <w14:schemeClr w14:val="tx1"/>
                  </w14:solidFill>
                </w14:textFill>
              </w:rPr>
              <w:t>do Trung tâm dữ liệu quốc gia về dân cư của Bộ Công an phát triển nhằm mục đích thay thế cho giấy tờ truyền thống và cung cấp các tiện ích phục vụ cho công dân số, chính phủ số và xã hội số.</w:t>
            </w:r>
          </w:p>
        </w:tc>
      </w:tr>
      <w:tr w14:paraId="3347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43397DC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1.2. Ứng dụng định danh điện tử</w:t>
            </w:r>
          </w:p>
        </w:tc>
        <w:tc>
          <w:tcPr>
            <w:tcW w:w="7247" w:type="dxa"/>
            <w:tcBorders>
              <w:top w:val="single" w:color="auto" w:sz="4" w:space="0"/>
              <w:left w:val="single" w:color="auto" w:sz="4" w:space="0"/>
              <w:bottom w:val="single" w:color="auto" w:sz="4" w:space="0"/>
              <w:right w:val="single" w:color="auto" w:sz="4" w:space="0"/>
            </w:tcBorders>
          </w:tcPr>
          <w:p w14:paraId="0F9A0BA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Nêu được một số ứng dụng cơ bản của định danh điện tử.</w:t>
            </w:r>
          </w:p>
          <w:p w14:paraId="23BE353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Thực hành và thêm được một số thông tin cần thiết vào ứng dụng định danh điện tử VNeID.</w:t>
            </w:r>
          </w:p>
          <w:p w14:paraId="530CBBF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Thực hành tạo được ví giấy tờ trên ứng dụng VneID.</w:t>
            </w:r>
          </w:p>
          <w:p w14:paraId="2A9336DD">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Thực hành sử dụng thành thạo ứng dụng VNeID thay cho một số giấy tờ theo quy định như khai thác được định danh điện tử khi thực hiện các d</w:t>
            </w:r>
            <w:r>
              <w:rPr>
                <w:rFonts w:ascii="Times New Roman" w:hAnsi="Times New Roman" w:cs="Times New Roman"/>
                <w:bCs/>
                <w:color w:val="000000" w:themeColor="text1"/>
                <w:sz w:val="28"/>
                <w:szCs w:val="28"/>
                <w14:textFill>
                  <w14:solidFill>
                    <w14:schemeClr w14:val="tx1"/>
                  </w14:solidFill>
                </w14:textFill>
              </w:rPr>
              <w:t>ị</w:t>
            </w:r>
            <w:r>
              <w:rPr>
                <w:rFonts w:ascii="Times New Roman" w:hAnsi="Times New Roman" w:cs="Times New Roman"/>
                <w:bCs/>
                <w:color w:val="000000" w:themeColor="text1"/>
                <w:sz w:val="28"/>
                <w:szCs w:val="28"/>
                <w:lang w:val="vi-VN"/>
                <w14:textFill>
                  <w14:solidFill>
                    <w14:schemeClr w14:val="tx1"/>
                  </w14:solidFill>
                </w14:textFill>
              </w:rPr>
              <w:t>ch vụ công như thay thế hộ khẩu; khám chữa bệnh; đăng ký tạm trú; tham gia giao thông đường hàng không (đi máy bay) của cá nhân.</w:t>
            </w:r>
          </w:p>
        </w:tc>
        <w:tc>
          <w:tcPr>
            <w:tcW w:w="3686" w:type="dxa"/>
            <w:tcBorders>
              <w:top w:val="single" w:color="auto" w:sz="4" w:space="0"/>
              <w:left w:val="single" w:color="auto" w:sz="4" w:space="0"/>
              <w:bottom w:val="single" w:color="auto" w:sz="4" w:space="0"/>
              <w:right w:val="single" w:color="auto" w:sz="4" w:space="0"/>
            </w:tcBorders>
          </w:tcPr>
          <w:p w14:paraId="6CAC911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4FCF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599E556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2. Chuyển đổi số dịch vụ hành chính công</w:t>
            </w:r>
          </w:p>
        </w:tc>
        <w:tc>
          <w:tcPr>
            <w:tcW w:w="3686" w:type="dxa"/>
            <w:tcBorders>
              <w:top w:val="single" w:color="auto" w:sz="4" w:space="0"/>
              <w:left w:val="single" w:color="auto" w:sz="4" w:space="0"/>
              <w:bottom w:val="single" w:color="auto" w:sz="4" w:space="0"/>
              <w:right w:val="single" w:color="auto" w:sz="4" w:space="0"/>
            </w:tcBorders>
          </w:tcPr>
          <w:p w14:paraId="2A3F0C8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1E26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71AB3E1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2.1. Giới thiệu chính quyền số của cấp xã/phường/thị trấn; cấp huyện/thị xã, thành phố trực thuộc tỉnh, thành phố trung ương</w:t>
            </w:r>
          </w:p>
        </w:tc>
        <w:tc>
          <w:tcPr>
            <w:tcW w:w="7247" w:type="dxa"/>
            <w:tcBorders>
              <w:top w:val="single" w:color="auto" w:sz="4" w:space="0"/>
              <w:left w:val="single" w:color="auto" w:sz="4" w:space="0"/>
              <w:bottom w:val="single" w:color="auto" w:sz="4" w:space="0"/>
              <w:right w:val="single" w:color="auto" w:sz="4" w:space="0"/>
            </w:tcBorders>
          </w:tcPr>
          <w:p w14:paraId="517A3E6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Nêu được một số nội dung cơ bản của chính quyền số cấp xã/phường/thị trấn; cấp huyện (dịch vụ công trực tuyến mức 4).</w:t>
            </w:r>
          </w:p>
          <w:p w14:paraId="59B85F2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Thực hành được trong việc thiết lập, cài đặt, sử dụng thiết bị số thông dụng (điện thoại, máy tính, các thiết bị điện tử khác).</w:t>
            </w:r>
          </w:p>
          <w:p w14:paraId="1127AA2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Thực hành sử dụng được một số ứng dụng kết nối, khai thác dịch vụ công trực tuyến của chính quyền địa phương để giải quyết các thủ tục hành chính phổ biến (hôn nhân, gia đình, dân sự).</w:t>
            </w:r>
          </w:p>
        </w:tc>
        <w:tc>
          <w:tcPr>
            <w:tcW w:w="3686" w:type="dxa"/>
            <w:tcBorders>
              <w:top w:val="single" w:color="auto" w:sz="4" w:space="0"/>
              <w:left w:val="single" w:color="auto" w:sz="4" w:space="0"/>
              <w:bottom w:val="single" w:color="auto" w:sz="4" w:space="0"/>
              <w:right w:val="single" w:color="auto" w:sz="4" w:space="0"/>
            </w:tcBorders>
          </w:tcPr>
          <w:p w14:paraId="39B6354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3F4B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38EE819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2.1. Sử dụng các dịch vụ công</w:t>
            </w:r>
          </w:p>
        </w:tc>
        <w:tc>
          <w:tcPr>
            <w:tcW w:w="7247" w:type="dxa"/>
            <w:tcBorders>
              <w:top w:val="single" w:color="auto" w:sz="4" w:space="0"/>
              <w:left w:val="single" w:color="auto" w:sz="4" w:space="0"/>
              <w:bottom w:val="single" w:color="auto" w:sz="4" w:space="0"/>
              <w:right w:val="single" w:color="auto" w:sz="4" w:space="0"/>
            </w:tcBorders>
          </w:tcPr>
          <w:p w14:paraId="30ED5112">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Nêu được các cách thức đăng ký Dịch vụ công trực tuyến</w:t>
            </w:r>
          </w:p>
          <w:p w14:paraId="1B4BFEA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Nêu được một số dịch vụ công nổi bật trên cổng Dịch vụ công trực tuyến như cấp điện mới, đổi giấy phép lái xe; đăng ký, cấp biến số xe tại các tỉnh; cấp lại, đổi, điều chỉnh thông tin trên sổ bảo hiểm xã hội, thẻ bảo hiểm y tế, … </w:t>
            </w:r>
          </w:p>
          <w:p w14:paraId="4D7406D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đăng ký, đăng nhập và quản lý tài khoản trên cổng dịch vụ công quốc gia</w:t>
            </w:r>
            <w:r>
              <w:rPr>
                <w:rFonts w:hint="default" w:ascii="Times New Roman" w:hAnsi="Times New Roman" w:cs="Times New Roman"/>
                <w:color w:val="000000" w:themeColor="text1"/>
                <w:sz w:val="28"/>
                <w:szCs w:val="28"/>
                <w:lang w:val="en-US"/>
                <w14:textFill>
                  <w14:solidFill>
                    <w14:schemeClr w14:val="tx1"/>
                  </w14:solidFill>
                </w14:textFill>
              </w:rPr>
              <w:t>.</w:t>
            </w:r>
          </w:p>
          <w:p w14:paraId="7737EB6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hành tìm kiếm, tra cứu, khai thác dịch vụ công trực tuyến trên cổng dịch vụ công trực tuyến quốc gia và dịch vụ công ở địa phương </w:t>
            </w:r>
            <w:r>
              <w:rPr>
                <w:rFonts w:ascii="Times New Roman" w:hAnsi="Times New Roman" w:cs="Times New Roman"/>
                <w:bCs/>
                <w:color w:val="000000" w:themeColor="text1"/>
                <w:sz w:val="28"/>
                <w:szCs w:val="28"/>
                <w:lang w:val="vi-VN"/>
                <w14:textFill>
                  <w14:solidFill>
                    <w14:schemeClr w14:val="tx1"/>
                  </w14:solidFill>
                </w14:textFill>
              </w:rPr>
              <w:t>để phục vụ cuộc sống hàng n</w:t>
            </w:r>
            <w:r>
              <w:rPr>
                <w:rFonts w:ascii="Times New Roman" w:hAnsi="Times New Roman" w:cs="Times New Roman"/>
                <w:bCs/>
                <w:color w:val="000000" w:themeColor="text1"/>
                <w:sz w:val="28"/>
                <w:szCs w:val="28"/>
                <w14:textFill>
                  <w14:solidFill>
                    <w14:schemeClr w14:val="tx1"/>
                  </w14:solidFill>
                </w14:textFill>
              </w:rPr>
              <w:t>g</w:t>
            </w:r>
            <w:r>
              <w:rPr>
                <w:rFonts w:ascii="Times New Roman" w:hAnsi="Times New Roman" w:cs="Times New Roman"/>
                <w:bCs/>
                <w:color w:val="000000" w:themeColor="text1"/>
                <w:sz w:val="28"/>
                <w:szCs w:val="28"/>
                <w:lang w:val="vi-VN"/>
                <w14:textFill>
                  <w14:solidFill>
                    <w14:schemeClr w14:val="tx1"/>
                  </w14:solidFill>
                </w14:textFill>
              </w:rPr>
              <w:t>ày</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trên máy tính hoặc điện thoại hoặc các thiết bị điện tử khác</w:t>
            </w:r>
            <w:r>
              <w:rPr>
                <w:rFonts w:ascii="Times New Roman" w:hAnsi="Times New Roman" w:cs="Times New Roman"/>
                <w:color w:val="000000" w:themeColor="text1"/>
                <w:sz w:val="28"/>
                <w:szCs w:val="28"/>
                <w14:textFill>
                  <w14:solidFill>
                    <w14:schemeClr w14:val="tx1"/>
                  </w14:solidFill>
                </w14:textFill>
              </w:rPr>
              <w:t>.</w:t>
            </w:r>
          </w:p>
        </w:tc>
        <w:tc>
          <w:tcPr>
            <w:tcW w:w="3686" w:type="dxa"/>
            <w:tcBorders>
              <w:top w:val="single" w:color="auto" w:sz="4" w:space="0"/>
              <w:left w:val="single" w:color="auto" w:sz="4" w:space="0"/>
              <w:bottom w:val="single" w:color="auto" w:sz="4" w:space="0"/>
              <w:right w:val="single" w:color="auto" w:sz="4" w:space="0"/>
            </w:tcBorders>
          </w:tcPr>
          <w:p w14:paraId="374DD0B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4F82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5ABF1AF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NỘI DUNG 2. XÃ HỘI SỐ</w:t>
            </w:r>
          </w:p>
        </w:tc>
        <w:tc>
          <w:tcPr>
            <w:tcW w:w="3686" w:type="dxa"/>
            <w:tcBorders>
              <w:top w:val="single" w:color="auto" w:sz="4" w:space="0"/>
              <w:left w:val="single" w:color="auto" w:sz="4" w:space="0"/>
              <w:bottom w:val="single" w:color="auto" w:sz="4" w:space="0"/>
              <w:right w:val="single" w:color="auto" w:sz="4" w:space="0"/>
            </w:tcBorders>
          </w:tcPr>
          <w:p w14:paraId="707B914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434F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5B9DF70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w:t>
            </w:r>
            <w:r>
              <w:rPr>
                <w:rFonts w:ascii="Times New Roman" w:hAnsi="Times New Roman" w:cs="Times New Roman"/>
                <w:b/>
                <w:bCs/>
                <w:color w:val="000000" w:themeColor="text1"/>
                <w:sz w:val="28"/>
                <w:szCs w:val="28"/>
                <w:lang w:val="vi-VN"/>
                <w14:textFill>
                  <w14:solidFill>
                    <w14:schemeClr w14:val="tx1"/>
                  </w14:solidFill>
                </w14:textFill>
              </w:rPr>
              <w:t>. Chuyển đổi số trong giáo dục</w:t>
            </w:r>
          </w:p>
        </w:tc>
        <w:tc>
          <w:tcPr>
            <w:tcW w:w="3686" w:type="dxa"/>
            <w:tcBorders>
              <w:top w:val="single" w:color="auto" w:sz="4" w:space="0"/>
              <w:left w:val="single" w:color="auto" w:sz="4" w:space="0"/>
              <w:bottom w:val="single" w:color="auto" w:sz="4" w:space="0"/>
              <w:right w:val="single" w:color="auto" w:sz="4" w:space="0"/>
            </w:tcBorders>
          </w:tcPr>
          <w:p w14:paraId="561A202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3C4C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5B89176D">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1.1. Nguồn học liệu mở</w:t>
            </w:r>
          </w:p>
        </w:tc>
        <w:tc>
          <w:tcPr>
            <w:tcW w:w="7247" w:type="dxa"/>
            <w:tcBorders>
              <w:top w:val="single" w:color="auto" w:sz="4" w:space="0"/>
              <w:left w:val="single" w:color="auto" w:sz="4" w:space="0"/>
              <w:bottom w:val="single" w:color="auto" w:sz="4" w:space="0"/>
              <w:right w:val="single" w:color="auto" w:sz="4" w:space="0"/>
            </w:tcBorders>
          </w:tcPr>
          <w:p w14:paraId="355484BE">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khái niệm về học liệu mở, kho học liệu mở, học tập trực tuyến.</w:t>
            </w:r>
          </w:p>
          <w:p w14:paraId="06754631">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một số cách tìm kiếm học liệu mở phục vụ nhu cầu học tập của bản thân.</w:t>
            </w:r>
          </w:p>
          <w:p w14:paraId="5C127F1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tìm kiếm và khai thác được một số học liệu mở phục vụ nhu cầu học tập, phát triển của bản thân (kho học liệu mở học tập trên truyền hình, kho học liệu mở của các cơ sở giáo dục trong nước, quốc tế).</w:t>
            </w:r>
          </w:p>
        </w:tc>
        <w:tc>
          <w:tcPr>
            <w:tcW w:w="3686" w:type="dxa"/>
            <w:tcBorders>
              <w:top w:val="single" w:color="auto" w:sz="4" w:space="0"/>
              <w:left w:val="single" w:color="auto" w:sz="4" w:space="0"/>
              <w:bottom w:val="single" w:color="auto" w:sz="4" w:space="0"/>
              <w:right w:val="single" w:color="auto" w:sz="4" w:space="0"/>
            </w:tcBorders>
          </w:tcPr>
          <w:p w14:paraId="4CA3A06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4F4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5C0E81CD">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1.2. Học tập trực tuyến, cộng đồng trực tuyến</w:t>
            </w:r>
          </w:p>
        </w:tc>
        <w:tc>
          <w:tcPr>
            <w:tcW w:w="7247" w:type="dxa"/>
            <w:tcBorders>
              <w:top w:val="single" w:color="auto" w:sz="4" w:space="0"/>
              <w:left w:val="single" w:color="auto" w:sz="4" w:space="0"/>
              <w:bottom w:val="single" w:color="auto" w:sz="4" w:space="0"/>
              <w:right w:val="single" w:color="auto" w:sz="4" w:space="0"/>
            </w:tcBorders>
          </w:tcPr>
          <w:p w14:paraId="33968172">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khái niệm của cộng đồng trực tuyến (cộng đồng ảo). Nêu được một số ví dụ về: trang mạng xã hội, diễn đàn, hội thảo trực tuyến, trò chuyện và trò chơi điện tử.</w:t>
            </w:r>
          </w:p>
          <w:p w14:paraId="2FF0C270">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một số cách đăng tải và chia sẻ thông tin lên mạng Internet như thông qua blog, podcast, hình ảnh, âm thanh, video.</w:t>
            </w:r>
          </w:p>
          <w:p w14:paraId="42601C3A">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một số cách tìm kiếm một số khóa học trực tuyến (để nhận chứng chỉ; để nhận văn bằng) phục vụ nhu cầu học tập, phát triển của bản thân.</w:t>
            </w:r>
          </w:p>
          <w:p w14:paraId="7C27B93B">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Sử dụng được một số chức năng cơ bản của mạng xã hội để giao lưu và chia sẻ thông tin.</w:t>
            </w:r>
          </w:p>
          <w:p w14:paraId="1AF9F64F">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ví dụ cụ thể về hậu quả của việc sử dụng thông tin vào mục đích sai trái.</w:t>
            </w:r>
          </w:p>
          <w:p w14:paraId="026B0181">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một số tác động tiêu cực của công nghệ tới đời sống con người như: ảnh hưởng đến sức khỏe tâm lý khi lệ thuộc vào các thiết bị điện tử, rủi ro bị đánh cắp thông tin, lừa đảo trực tuyến, …</w:t>
            </w:r>
          </w:p>
          <w:p w14:paraId="5E256C4E">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một số cách bảo vệ bản thân khi tham gia vào các hoạt động trực tuyến, cộng đồng trực tuyến.</w:t>
            </w:r>
          </w:p>
          <w:p w14:paraId="5CB8E040">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tham gia một số khóa học trực tuyến về học tập các kỹ năng phục vụ công việc, cuộc sống, phát triển bản thân (quản lý thời gian, tiến độ học tập, giao tiếp trực tuyến, tự nghiên cứu, tương tác với giáo viên và bạn học, lập kế hoạch, phát triển bản thân).</w:t>
            </w:r>
          </w:p>
        </w:tc>
        <w:tc>
          <w:tcPr>
            <w:tcW w:w="3686" w:type="dxa"/>
            <w:tcBorders>
              <w:top w:val="single" w:color="auto" w:sz="4" w:space="0"/>
              <w:left w:val="single" w:color="auto" w:sz="4" w:space="0"/>
              <w:bottom w:val="single" w:color="auto" w:sz="4" w:space="0"/>
              <w:right w:val="single" w:color="auto" w:sz="4" w:space="0"/>
            </w:tcBorders>
          </w:tcPr>
          <w:p w14:paraId="3B7FE80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940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2DE1457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1.3. Tham gia vào hệ sinh thái học tập suốt đời; đánh giá thông tin một cách khách quan, đánh giá chất lượng thông tin</w:t>
            </w:r>
          </w:p>
        </w:tc>
        <w:tc>
          <w:tcPr>
            <w:tcW w:w="7247" w:type="dxa"/>
            <w:tcBorders>
              <w:top w:val="single" w:color="auto" w:sz="4" w:space="0"/>
              <w:left w:val="single" w:color="auto" w:sz="4" w:space="0"/>
              <w:bottom w:val="single" w:color="auto" w:sz="4" w:space="0"/>
              <w:right w:val="single" w:color="auto" w:sz="4" w:space="0"/>
            </w:tcBorders>
          </w:tcPr>
          <w:p w14:paraId="3633271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một số nền tảng trực tuyến để chia sẻ kiến thức, kinh nghiệm cá nhân, họp trực tuyến, học tập trực tuyến.</w:t>
            </w:r>
          </w:p>
          <w:p w14:paraId="636FB26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 tầm quan trọng trong việc đánh giá thông tin.</w:t>
            </w:r>
          </w:p>
          <w:p w14:paraId="4F1B64A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Nhận biết được các yếu tố đảm bảo tính tin cậy của thông tin.</w:t>
            </w:r>
          </w:p>
          <w:p w14:paraId="3372141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p>
          <w:p w14:paraId="68F1D2C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Nhận biết được sự phù hợp của thông tin đối với từng đối tượng khác nhau.</w:t>
            </w:r>
          </w:p>
          <w:p w14:paraId="202F1FC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một số ví dụ truy cập không hợp lệ vào các nguồn thông tin và kênh thông tin.</w:t>
            </w:r>
          </w:p>
          <w:p w14:paraId="4AE25A0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tác hại của bệnh nghiện Internet, từ đó có ý thức phòng tránh.</w:t>
            </w:r>
          </w:p>
          <w:p w14:paraId="68A47E6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sử dụng được một số nền tảng trực tuyến để chia sẻ kiến thức, kinh nghiệm cá nhân, họp trực tuyến, học tập trực tuyến.</w:t>
            </w:r>
          </w:p>
          <w:p w14:paraId="0991462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khai thác, sử dụng nội dung học tập trên nền tảng trực tuyến đã được công bố; khai thác các nguồn học liệu mở phục vụ học tập suốt đời của cá nhân.</w:t>
            </w:r>
          </w:p>
          <w:p w14:paraId="253D03C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viết bài, làm bài trên học liệu điện tử. Công bố các nội dung đã được kiểm duyệt.</w:t>
            </w:r>
          </w:p>
        </w:tc>
        <w:tc>
          <w:tcPr>
            <w:tcW w:w="3686" w:type="dxa"/>
            <w:tcBorders>
              <w:top w:val="single" w:color="auto" w:sz="4" w:space="0"/>
              <w:left w:val="single" w:color="auto" w:sz="4" w:space="0"/>
              <w:bottom w:val="single" w:color="auto" w:sz="4" w:space="0"/>
              <w:right w:val="single" w:color="auto" w:sz="4" w:space="0"/>
            </w:tcBorders>
          </w:tcPr>
          <w:p w14:paraId="30C60F2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F37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6FA44F32">
            <w:pPr>
              <w:keepNext w:val="0"/>
              <w:keepLines w:val="0"/>
              <w:pageBreakBefore w:val="0"/>
              <w:widowControl/>
              <w:kinsoku/>
              <w:wordWrap/>
              <w:overflowPunct/>
              <w:topLinePunct w:val="0"/>
              <w:autoSpaceDE/>
              <w:autoSpaceDN/>
              <w:bidi w:val="0"/>
              <w:adjustRightInd/>
              <w:snapToGrid/>
              <w:spacing w:before="60" w:after="60" w:line="300" w:lineRule="auto"/>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 Chuyển đổi số trong lĩnh vực tài chính</w:t>
            </w:r>
          </w:p>
        </w:tc>
        <w:tc>
          <w:tcPr>
            <w:tcW w:w="3686" w:type="dxa"/>
            <w:tcBorders>
              <w:top w:val="single" w:color="auto" w:sz="4" w:space="0"/>
              <w:left w:val="single" w:color="auto" w:sz="4" w:space="0"/>
              <w:bottom w:val="single" w:color="auto" w:sz="4" w:space="0"/>
              <w:right w:val="single" w:color="auto" w:sz="4" w:space="0"/>
            </w:tcBorders>
          </w:tcPr>
          <w:p w14:paraId="0D7F143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27A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704D8DF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2.1. Các dịch vụ tài chính số</w:t>
            </w:r>
          </w:p>
        </w:tc>
        <w:tc>
          <w:tcPr>
            <w:tcW w:w="7247" w:type="dxa"/>
            <w:tcBorders>
              <w:top w:val="single" w:color="auto" w:sz="4" w:space="0"/>
              <w:left w:val="single" w:color="auto" w:sz="4" w:space="0"/>
              <w:bottom w:val="single" w:color="auto" w:sz="4" w:space="0"/>
              <w:right w:val="single" w:color="auto" w:sz="4" w:space="0"/>
            </w:tcBorders>
          </w:tcPr>
          <w:p w14:paraId="6A4B9757">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khái niệm ngân hàng trực tuyến (ngân hàng số), ví điện tử</w:t>
            </w:r>
            <w:r>
              <w:rPr>
                <w:rFonts w:hint="default" w:ascii="Times New Roman" w:hAnsi="Times New Roman" w:cs="Times New Roman"/>
                <w:bCs/>
                <w:color w:val="000000" w:themeColor="text1"/>
                <w:sz w:val="28"/>
                <w:szCs w:val="28"/>
                <w:lang w:val="en-US"/>
                <w14:textFill>
                  <w14:solidFill>
                    <w14:schemeClr w14:val="tx1"/>
                  </w14:solidFill>
                </w14:textFill>
              </w:rPr>
              <w:t>.</w:t>
            </w:r>
            <w:r>
              <w:rPr>
                <w:rFonts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N</w:t>
            </w:r>
            <w:r>
              <w:rPr>
                <w:rFonts w:ascii="Times New Roman" w:hAnsi="Times New Roman" w:cs="Times New Roman"/>
                <w:bCs/>
                <w:color w:val="000000" w:themeColor="text1"/>
                <w:sz w:val="28"/>
                <w:szCs w:val="28"/>
                <w14:textFill>
                  <w14:solidFill>
                    <w14:schemeClr w14:val="tx1"/>
                  </w14:solidFill>
                </w14:textFill>
              </w:rPr>
              <w:t>êu được một số ví</w:t>
            </w:r>
            <w:r>
              <w:rPr>
                <w:rFonts w:hint="default" w:ascii="Times New Roman" w:hAnsi="Times New Roman" w:cs="Times New Roman"/>
                <w:bCs/>
                <w:color w:val="000000" w:themeColor="text1"/>
                <w:sz w:val="28"/>
                <w:szCs w:val="28"/>
                <w:lang w:val="en-US"/>
                <w14:textFill>
                  <w14:solidFill>
                    <w14:schemeClr w14:val="tx1"/>
                  </w14:solidFill>
                </w14:textFill>
              </w:rPr>
              <w:t xml:space="preserve"> dụ cụ thể về ví</w:t>
            </w:r>
            <w:r>
              <w:rPr>
                <w:rFonts w:ascii="Times New Roman" w:hAnsi="Times New Roman" w:cs="Times New Roman"/>
                <w:bCs/>
                <w:color w:val="000000" w:themeColor="text1"/>
                <w:sz w:val="28"/>
                <w:szCs w:val="28"/>
                <w14:textFill>
                  <w14:solidFill>
                    <w14:schemeClr w14:val="tx1"/>
                  </w14:solidFill>
                </w14:textFill>
              </w:rPr>
              <w:t xml:space="preserve"> điện tử thông dụng hiện nay.</w:t>
            </w:r>
          </w:p>
          <w:p w14:paraId="70F9CC61">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khái niệm đầu tư tài chính trực tuyến.</w:t>
            </w:r>
          </w:p>
          <w:p w14:paraId="3A229508">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một số ưu điểm, lợi ích của việc sử dụng tiền trong việc đầu tư tài chính trực tuyến.</w:t>
            </w:r>
          </w:p>
          <w:p w14:paraId="5BBC2E0B">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được mặt trái của đầu tư tài chính trực tuyến; những những tiềm ẩn, rủi ro của việc đầu tư tài chính trực tuyến.</w:t>
            </w:r>
          </w:p>
          <w:p w14:paraId="5D3F498A">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Trình bày được được một số kênh đầu tư tài chính cơ bản (gửi tiết kiệm, gửi tiền tích lũy trực tuyến, đầu tư cho con, mở tài khoản chứng chỉ quỹ, đầu tư hàng hóa phái sinh, trái phiếu doanh nghiệp, …).</w:t>
            </w:r>
          </w:p>
          <w:p w14:paraId="5FF52266">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T</w:t>
            </w:r>
            <w:r>
              <w:rPr>
                <w:rFonts w:ascii="Times New Roman" w:hAnsi="Times New Roman" w:cs="Times New Roman"/>
                <w:bCs/>
                <w:color w:val="000000" w:themeColor="text1"/>
                <w:sz w:val="28"/>
                <w:szCs w:val="28"/>
                <w14:textFill>
                  <w14:solidFill>
                    <w14:schemeClr w14:val="tx1"/>
                  </w14:solidFill>
                </w14:textFill>
              </w:rPr>
              <w:t>hực hành</w:t>
            </w:r>
            <w:r>
              <w:rPr>
                <w:rFonts w:hint="default" w:ascii="Times New Roman" w:hAnsi="Times New Roman" w:cs="Times New Roman"/>
                <w:bCs/>
                <w:color w:val="000000" w:themeColor="text1"/>
                <w:sz w:val="28"/>
                <w:szCs w:val="28"/>
                <w:lang w:val="en-US"/>
                <w14:textFill>
                  <w14:solidFill>
                    <w14:schemeClr w14:val="tx1"/>
                  </w14:solidFill>
                </w14:textFill>
              </w:rPr>
              <w:t xml:space="preserve"> thành thạo các kỹ năng</w:t>
            </w:r>
            <w:r>
              <w:rPr>
                <w:rFonts w:ascii="Times New Roman" w:hAnsi="Times New Roman" w:cs="Times New Roman"/>
                <w:bCs/>
                <w:color w:val="000000" w:themeColor="text1"/>
                <w:sz w:val="28"/>
                <w:szCs w:val="28"/>
                <w14:textFill>
                  <w14:solidFill>
                    <w14:schemeClr w14:val="tx1"/>
                  </w14:solidFill>
                </w14:textFill>
              </w:rPr>
              <w:t xml:space="preserve"> khai thác, sử dụng được:</w:t>
            </w:r>
          </w:p>
          <w:p w14:paraId="5A359924">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Ngân hàng trực tuyến (ngân hàng số).</w:t>
            </w:r>
          </w:p>
          <w:p w14:paraId="5540DE1B">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Ví điện tử.</w:t>
            </w:r>
          </w:p>
          <w:p w14:paraId="34959E75">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Thanh toán di động, thanh toán trực tuyến (thực hiện được chuyển và nhận tiền qua môi trường mạng internet; thực hiện được cách thanh toán không dùng tiền mặt (thoát khỏi việc giữ và tiêu tiền mặt)</w:t>
            </w:r>
            <w:r>
              <w:rPr>
                <w:rFonts w:ascii="Times New Roman" w:hAnsi="Times New Roman" w:cs="Times New Roman"/>
                <w:bCs/>
                <w:i/>
                <w:iCs/>
                <w:color w:val="000000" w:themeColor="text1"/>
                <w:sz w:val="28"/>
                <w:szCs w:val="28"/>
                <w14:textFill>
                  <w14:solidFill>
                    <w14:schemeClr w14:val="tx1"/>
                  </w14:solidFill>
                </w14:textFill>
              </w:rPr>
              <w:t>.</w:t>
            </w:r>
            <w:r>
              <w:rPr>
                <w:rFonts w:ascii="Times New Roman" w:hAnsi="Times New Roman" w:cs="Times New Roman"/>
                <w:bCs/>
                <w:iCs/>
                <w:color w:val="000000" w:themeColor="text1"/>
                <w:sz w:val="28"/>
                <w:szCs w:val="28"/>
                <w14:textFill>
                  <w14:solidFill>
                    <w14:schemeClr w14:val="tx1"/>
                  </w14:solidFill>
                </w14:textFill>
              </w:rPr>
              <w:t xml:space="preserve"> Biết cách tạo và thực hành sử dụng mã QRCode (của tài khoản ngân hàng cá nhân) để thực hiện các giao dịch không dùng tiền mặt</w:t>
            </w:r>
            <w:r>
              <w:rPr>
                <w:rFonts w:ascii="Times New Roman" w:hAnsi="Times New Roman" w:cs="Times New Roman"/>
                <w:bCs/>
                <w:color w:val="000000" w:themeColor="text1"/>
                <w:sz w:val="28"/>
                <w:szCs w:val="28"/>
                <w14:textFill>
                  <w14:solidFill>
                    <w14:schemeClr w14:val="tx1"/>
                  </w14:solidFill>
                </w14:textFill>
              </w:rPr>
              <w:t>, …)</w:t>
            </w:r>
            <w:r>
              <w:rPr>
                <w:rFonts w:hint="default" w:ascii="Times New Roman" w:hAnsi="Times New Roman" w:cs="Times New Roman"/>
                <w:bCs/>
                <w:color w:val="000000" w:themeColor="text1"/>
                <w:sz w:val="28"/>
                <w:szCs w:val="28"/>
                <w:lang w:val="en-US"/>
                <w14:textFill>
                  <w14:solidFill>
                    <w14:schemeClr w14:val="tx1"/>
                  </w14:solidFill>
                </w14:textFill>
              </w:rPr>
              <w:t>.</w:t>
            </w:r>
          </w:p>
          <w:p w14:paraId="6AECB083">
            <w:pPr>
              <w:keepNext w:val="0"/>
              <w:keepLines w:val="0"/>
              <w:pageBreakBefore w:val="0"/>
              <w:widowControl/>
              <w:kinsoku/>
              <w:wordWrap/>
              <w:overflowPunct/>
              <w:topLinePunct w:val="0"/>
              <w:autoSpaceDE/>
              <w:autoSpaceDN/>
              <w:bidi w:val="0"/>
              <w:adjustRightInd/>
              <w:snapToGrid/>
              <w:spacing w:before="60" w:after="60" w:line="300" w:lineRule="auto"/>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Bảo hiểm trực tuyến.</w:t>
            </w:r>
          </w:p>
          <w:p w14:paraId="4FD748BC">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Thực hành rèn luyện các kỹ năng sử dụng ngân hàng trực tuyến và khai thác các ứng dụng của ngân hàng trực tuyến.</w:t>
            </w:r>
          </w:p>
        </w:tc>
        <w:tc>
          <w:tcPr>
            <w:tcW w:w="3686" w:type="dxa"/>
            <w:tcBorders>
              <w:top w:val="single" w:color="auto" w:sz="4" w:space="0"/>
              <w:left w:val="single" w:color="auto" w:sz="4" w:space="0"/>
              <w:bottom w:val="single" w:color="auto" w:sz="4" w:space="0"/>
              <w:right w:val="single" w:color="auto" w:sz="4" w:space="0"/>
            </w:tcBorders>
          </w:tcPr>
          <w:p w14:paraId="110E44D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Khái niệm: Tài chính số là việc cung cấp các dịch vụ tài chính trên thiết bị di động, máy tính cá nhân, mạng Internet hoặc các loại thẻ thanh toán.</w:t>
            </w:r>
          </w:p>
          <w:p w14:paraId="6B73BF33">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Arial" w:hAnsi="Arial" w:cs="Arial"/>
                <w:color w:val="000000" w:themeColor="text1"/>
                <w:sz w:val="30"/>
                <w:szCs w:val="30"/>
                <w:shd w:val="clear" w:color="auto" w:fill="FFFFFF"/>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Khái niệm: Đầu tư tài chính trực tuyến là hình thức đầu tư vào sản phẩm hoặc dịch vụ thông qua Internet, các lệnh mua hoặc bán sẽ được thực hiện hoàn toàn trên mạng mà không cần gặp mặt trực tiếp.</w:t>
            </w:r>
          </w:p>
        </w:tc>
      </w:tr>
      <w:tr w14:paraId="1C41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51AB67B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2.2. Thực hiện mở tài khoản, thanh toán trực tuyến, đầu tư tài chính trực tuyến</w:t>
            </w:r>
          </w:p>
        </w:tc>
        <w:tc>
          <w:tcPr>
            <w:tcW w:w="7247" w:type="dxa"/>
            <w:tcBorders>
              <w:top w:val="single" w:color="auto" w:sz="4" w:space="0"/>
              <w:left w:val="single" w:color="auto" w:sz="4" w:space="0"/>
              <w:bottom w:val="single" w:color="auto" w:sz="4" w:space="0"/>
              <w:right w:val="single" w:color="auto" w:sz="4" w:space="0"/>
            </w:tcBorders>
          </w:tcPr>
          <w:p w14:paraId="37B6F714">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Biết và thực hiện được thành thạo các kỹ năng trong việc mở tài khoản, thanh toán mua hàng trực tuyến, gồm:</w:t>
            </w:r>
          </w:p>
          <w:p w14:paraId="01319010">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Tạo tài khoản và thông tin cá nhân.</w:t>
            </w:r>
          </w:p>
          <w:p w14:paraId="65706876">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Chọn loại tài khoản.</w:t>
            </w:r>
          </w:p>
          <w:p w14:paraId="24646EFB">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Chọn ngân hàng.</w:t>
            </w:r>
          </w:p>
          <w:p w14:paraId="3C0258A5">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Tạo Đơn đăng ký, mua hàng, thanh toán trực tuyến.</w:t>
            </w:r>
          </w:p>
          <w:p w14:paraId="410F7407">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Kết nối ngân hàng.</w:t>
            </w:r>
          </w:p>
          <w:p w14:paraId="08E31254">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Bảo vệ tài khoản.</w:t>
            </w:r>
          </w:p>
          <w:p w14:paraId="0A42D592">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Kiểm tra giao dịch.</w:t>
            </w:r>
          </w:p>
          <w:p w14:paraId="4107E63B">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Lựa chọn phương thức thanh toán an toàn.</w:t>
            </w:r>
          </w:p>
          <w:p w14:paraId="67183501">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Theo dõi giao dịch và kết thúc giao dịch.</w:t>
            </w:r>
          </w:p>
          <w:p w14:paraId="26B663D2">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FF0000"/>
                <w:sz w:val="28"/>
                <w:szCs w:val="28"/>
              </w:rPr>
              <w:t xml:space="preserve">- </w:t>
            </w:r>
            <w:r>
              <w:rPr>
                <w:rFonts w:ascii="Times New Roman" w:hAnsi="Times New Roman" w:cs="Times New Roman"/>
                <w:bCs/>
                <w:color w:val="000000" w:themeColor="text1"/>
                <w:sz w:val="28"/>
                <w:szCs w:val="28"/>
                <w14:textFill>
                  <w14:solidFill>
                    <w14:schemeClr w14:val="tx1"/>
                  </w14:solidFill>
                </w14:textFill>
              </w:rPr>
              <w:t>Biết vay tiêu dùng (sử dụng thẻ tín dụng).</w:t>
            </w:r>
          </w:p>
          <w:p w14:paraId="3E203DD0">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FF0000"/>
                <w:sz w:val="28"/>
                <w:szCs w:val="28"/>
              </w:rPr>
            </w:pPr>
            <w:r>
              <w:rPr>
                <w:rFonts w:ascii="Times New Roman" w:hAnsi="Times New Roman" w:cs="Times New Roman"/>
                <w:bCs/>
                <w:color w:val="000000" w:themeColor="text1"/>
                <w:sz w:val="28"/>
                <w:szCs w:val="28"/>
                <w14:textFill>
                  <w14:solidFill>
                    <w14:schemeClr w14:val="tx1"/>
                  </w14:solidFill>
                </w14:textFill>
              </w:rPr>
              <w:t>- Thực hành được cách gửi và tất toán tiết kiệm trực tuyến trên một ứng dụng của ngân hàng trực tuyến hoặc ví diện tử trực tuyến.</w:t>
            </w:r>
          </w:p>
        </w:tc>
        <w:tc>
          <w:tcPr>
            <w:tcW w:w="3686" w:type="dxa"/>
            <w:tcBorders>
              <w:top w:val="single" w:color="auto" w:sz="4" w:space="0"/>
              <w:left w:val="single" w:color="auto" w:sz="4" w:space="0"/>
              <w:bottom w:val="single" w:color="auto" w:sz="4" w:space="0"/>
              <w:right w:val="single" w:color="auto" w:sz="4" w:space="0"/>
            </w:tcBorders>
          </w:tcPr>
          <w:p w14:paraId="75F03C2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49D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262022C7">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fr-FR"/>
                <w14:textFill>
                  <w14:solidFill>
                    <w14:schemeClr w14:val="tx1"/>
                  </w14:solidFill>
                </w14:textFill>
              </w:rPr>
            </w:pPr>
            <w:r>
              <w:rPr>
                <w:rFonts w:ascii="Times New Roman" w:hAnsi="Times New Roman" w:cs="Times New Roman"/>
                <w:b/>
                <w:bCs/>
                <w:color w:val="000000" w:themeColor="text1"/>
                <w:sz w:val="28"/>
                <w:szCs w:val="28"/>
                <w:lang w:val="fr-FR"/>
                <w14:textFill>
                  <w14:solidFill>
                    <w14:schemeClr w14:val="tx1"/>
                  </w14:solidFill>
                </w14:textFill>
              </w:rPr>
              <w:t xml:space="preserve">3. Chuyển đổi số trong y tế  </w:t>
            </w:r>
          </w:p>
        </w:tc>
        <w:tc>
          <w:tcPr>
            <w:tcW w:w="3686" w:type="dxa"/>
            <w:tcBorders>
              <w:top w:val="single" w:color="auto" w:sz="4" w:space="0"/>
              <w:left w:val="single" w:color="auto" w:sz="4" w:space="0"/>
              <w:bottom w:val="single" w:color="auto" w:sz="4" w:space="0"/>
              <w:right w:val="single" w:color="auto" w:sz="4" w:space="0"/>
            </w:tcBorders>
          </w:tcPr>
          <w:p w14:paraId="39E300AA">
            <w:pPr>
              <w:spacing w:before="60" w:after="60" w:line="295" w:lineRule="auto"/>
              <w:jc w:val="both"/>
              <w:rPr>
                <w:rFonts w:ascii="Times New Roman" w:hAnsi="Times New Roman" w:eastAsia="MS Mincho" w:cs="Times New Roman"/>
                <w:color w:val="000000" w:themeColor="text1"/>
                <w:sz w:val="28"/>
                <w:szCs w:val="28"/>
                <w:lang w:val="fr-FR" w:eastAsia="ja-JP"/>
                <w14:textFill>
                  <w14:solidFill>
                    <w14:schemeClr w14:val="tx1"/>
                  </w14:solidFill>
                </w14:textFill>
              </w:rPr>
            </w:pPr>
          </w:p>
        </w:tc>
      </w:tr>
      <w:tr w14:paraId="76B9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2FE5458D">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fr-FR"/>
                <w14:textFill>
                  <w14:solidFill>
                    <w14:schemeClr w14:val="tx1"/>
                  </w14:solidFill>
                </w14:textFill>
              </w:rPr>
            </w:pPr>
            <w:r>
              <w:rPr>
                <w:rFonts w:ascii="Times New Roman" w:hAnsi="Times New Roman" w:cs="Times New Roman"/>
                <w:bCs/>
                <w:color w:val="000000" w:themeColor="text1"/>
                <w:sz w:val="28"/>
                <w:szCs w:val="28"/>
                <w:lang w:val="fr-FR"/>
                <w14:textFill>
                  <w14:solidFill>
                    <w14:schemeClr w14:val="tx1"/>
                  </w14:solidFill>
                </w14:textFill>
              </w:rPr>
              <w:t>3.1. Hồ sơ y tế điện tử</w:t>
            </w:r>
          </w:p>
        </w:tc>
        <w:tc>
          <w:tcPr>
            <w:tcW w:w="7247" w:type="dxa"/>
            <w:tcBorders>
              <w:top w:val="single" w:color="auto" w:sz="4" w:space="0"/>
              <w:left w:val="single" w:color="auto" w:sz="4" w:space="0"/>
              <w:bottom w:val="single" w:color="auto" w:sz="4" w:space="0"/>
              <w:right w:val="single" w:color="auto" w:sz="4" w:space="0"/>
            </w:tcBorders>
          </w:tcPr>
          <w:p w14:paraId="09AA0B77">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fr-FR"/>
                <w14:textFill>
                  <w14:solidFill>
                    <w14:schemeClr w14:val="tx1"/>
                  </w14:solidFill>
                </w14:textFill>
              </w:rPr>
            </w:pPr>
            <w:r>
              <w:rPr>
                <w:rFonts w:ascii="Times New Roman" w:hAnsi="Times New Roman" w:cs="Times New Roman"/>
                <w:bCs/>
                <w:color w:val="000000" w:themeColor="text1"/>
                <w:sz w:val="28"/>
                <w:szCs w:val="28"/>
                <w:lang w:val="fr-FR"/>
                <w14:textFill>
                  <w14:solidFill>
                    <w14:schemeClr w14:val="tx1"/>
                  </w14:solidFill>
                </w14:textFill>
              </w:rPr>
              <w:t>- Biết về hồ sơ y tế (y bạ, các kết quả xét nghiệm, chụp chiếu) trực tuyến.</w:t>
            </w:r>
          </w:p>
          <w:p w14:paraId="5B869485">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fr-FR"/>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Thực hiện được thao tác mở hồ sơ y tế cá nhân để xem kết quả khám và điều trị</w:t>
            </w:r>
            <w:r>
              <w:rPr>
                <w:rFonts w:ascii="Times New Roman" w:hAnsi="Times New Roman" w:cs="Times New Roman"/>
                <w:bCs/>
                <w:color w:val="000000" w:themeColor="text1"/>
                <w:sz w:val="28"/>
                <w:szCs w:val="28"/>
                <w:lang w:val="fr-FR"/>
                <w14:textFill>
                  <w14:solidFill>
                    <w14:schemeClr w14:val="tx1"/>
                  </w14:solidFill>
                </w14:textFill>
              </w:rPr>
              <w:t xml:space="preserve"> bệnh</w:t>
            </w:r>
            <w:r>
              <w:rPr>
                <w:rFonts w:ascii="Times New Roman" w:hAnsi="Times New Roman" w:cs="Times New Roman"/>
                <w:bCs/>
                <w:color w:val="000000" w:themeColor="text1"/>
                <w:sz w:val="28"/>
                <w:szCs w:val="28"/>
                <w:lang w:val="vi-VN"/>
                <w14:textFill>
                  <w14:solidFill>
                    <w14:schemeClr w14:val="tx1"/>
                  </w14:solidFill>
                </w14:textFill>
              </w:rPr>
              <w:t>.</w:t>
            </w:r>
          </w:p>
        </w:tc>
        <w:tc>
          <w:tcPr>
            <w:tcW w:w="3686" w:type="dxa"/>
            <w:tcBorders>
              <w:top w:val="single" w:color="auto" w:sz="4" w:space="0"/>
              <w:left w:val="single" w:color="auto" w:sz="4" w:space="0"/>
              <w:bottom w:val="single" w:color="auto" w:sz="4" w:space="0"/>
              <w:right w:val="single" w:color="auto" w:sz="4" w:space="0"/>
            </w:tcBorders>
          </w:tcPr>
          <w:p w14:paraId="54FC864F">
            <w:pPr>
              <w:spacing w:before="60" w:after="60" w:line="295" w:lineRule="auto"/>
              <w:jc w:val="both"/>
              <w:rPr>
                <w:rFonts w:ascii="Times New Roman" w:hAnsi="Times New Roman" w:eastAsia="MS Mincho" w:cs="Times New Roman"/>
                <w:color w:val="000000" w:themeColor="text1"/>
                <w:sz w:val="28"/>
                <w:szCs w:val="28"/>
                <w:lang w:val="fr-FR" w:eastAsia="ja-JP"/>
                <w14:textFill>
                  <w14:solidFill>
                    <w14:schemeClr w14:val="tx1"/>
                  </w14:solidFill>
                </w14:textFill>
              </w:rPr>
            </w:pPr>
          </w:p>
        </w:tc>
      </w:tr>
      <w:tr w14:paraId="5367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43FBDCC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3</w:t>
            </w:r>
            <w:r>
              <w:rPr>
                <w:rFonts w:ascii="Times New Roman" w:hAnsi="Times New Roman" w:cs="Times New Roman"/>
                <w:bCs/>
                <w:color w:val="000000" w:themeColor="text1"/>
                <w:sz w:val="28"/>
                <w:szCs w:val="28"/>
                <w:lang w:val="vi-VN"/>
                <w14:textFill>
                  <w14:solidFill>
                    <w14:schemeClr w14:val="tx1"/>
                  </w14:solidFill>
                </w14:textFill>
              </w:rPr>
              <w:t xml:space="preserve">.2. </w:t>
            </w:r>
            <w:r>
              <w:rPr>
                <w:rFonts w:ascii="Times New Roman" w:hAnsi="Times New Roman" w:cs="Times New Roman"/>
                <w:bCs/>
                <w:color w:val="000000" w:themeColor="text1"/>
                <w:sz w:val="28"/>
                <w:szCs w:val="28"/>
                <w14:textFill>
                  <w14:solidFill>
                    <w14:schemeClr w14:val="tx1"/>
                  </w14:solidFill>
                </w14:textFill>
              </w:rPr>
              <w:t>Y tế từ xa</w:t>
            </w:r>
          </w:p>
        </w:tc>
        <w:tc>
          <w:tcPr>
            <w:tcW w:w="7247" w:type="dxa"/>
            <w:tcBorders>
              <w:top w:val="single" w:color="auto" w:sz="4" w:space="0"/>
              <w:left w:val="single" w:color="auto" w:sz="4" w:space="0"/>
              <w:bottom w:val="single" w:color="auto" w:sz="4" w:space="0"/>
              <w:right w:val="single" w:color="auto" w:sz="4" w:space="0"/>
            </w:tcBorders>
          </w:tcPr>
          <w:p w14:paraId="3052C8A4">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Nêu được một số dịch vụ y tế từ xa hiện nay trong cộng đồng và dịch vụ y tế từ xa của các bệnh viện.</w:t>
            </w:r>
          </w:p>
          <w:p w14:paraId="72E81471">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Thực hiện được tương tác với Bác sĩ để tư vấn sức khỏe.</w:t>
            </w:r>
          </w:p>
          <w:p w14:paraId="4C651D39">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Thực hiện được </w:t>
            </w:r>
            <w:r>
              <w:rPr>
                <w:rFonts w:ascii="Times New Roman" w:hAnsi="Times New Roman" w:cs="Times New Roman"/>
                <w:bCs/>
                <w:color w:val="000000" w:themeColor="text1"/>
                <w:sz w:val="28"/>
                <w:szCs w:val="28"/>
                <w14:textFill>
                  <w14:solidFill>
                    <w14:schemeClr w14:val="tx1"/>
                  </w14:solidFill>
                </w14:textFill>
              </w:rPr>
              <w:t xml:space="preserve">việc </w:t>
            </w:r>
            <w:r>
              <w:rPr>
                <w:rFonts w:ascii="Times New Roman" w:hAnsi="Times New Roman" w:cs="Times New Roman"/>
                <w:bCs/>
                <w:color w:val="000000" w:themeColor="text1"/>
                <w:sz w:val="28"/>
                <w:szCs w:val="28"/>
                <w:lang w:val="vi-VN"/>
                <w14:textFill>
                  <w14:solidFill>
                    <w14:schemeClr w14:val="tx1"/>
                  </w14:solidFill>
                </w14:textFill>
              </w:rPr>
              <w:t>đăng ký khám bệnh trực tuyến qua các ứng dụng y tế trực tuyến.</w:t>
            </w:r>
          </w:p>
          <w:p w14:paraId="5E1EFC61">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Biết </w:t>
            </w:r>
            <w:r>
              <w:rPr>
                <w:rFonts w:ascii="Times New Roman" w:hAnsi="Times New Roman" w:cs="Times New Roman"/>
                <w:bCs/>
                <w:color w:val="000000" w:themeColor="text1"/>
                <w:sz w:val="28"/>
                <w:szCs w:val="28"/>
                <w14:textFill>
                  <w14:solidFill>
                    <w14:schemeClr w14:val="tx1"/>
                  </w14:solidFill>
                </w14:textFill>
              </w:rPr>
              <w:t xml:space="preserve">cách </w:t>
            </w:r>
            <w:r>
              <w:rPr>
                <w:rFonts w:ascii="Times New Roman" w:hAnsi="Times New Roman" w:cs="Times New Roman"/>
                <w:bCs/>
                <w:color w:val="000000" w:themeColor="text1"/>
                <w:sz w:val="28"/>
                <w:szCs w:val="28"/>
                <w:lang w:val="vi-VN"/>
                <w14:textFill>
                  <w14:solidFill>
                    <w14:schemeClr w14:val="tx1"/>
                  </w14:solidFill>
                </w14:textFill>
              </w:rPr>
              <w:t>khai thác các thông tin về y tế trên các ứng dụng để cập nhật được các giải pháp phòng và chống các bệnh thông thường, giữ gìn và bảo vệ sức khỏe của bản thân, gia đình và cộng đồng.</w:t>
            </w:r>
          </w:p>
        </w:tc>
        <w:tc>
          <w:tcPr>
            <w:tcW w:w="3686" w:type="dxa"/>
            <w:tcBorders>
              <w:top w:val="single" w:color="auto" w:sz="4" w:space="0"/>
              <w:left w:val="single" w:color="auto" w:sz="4" w:space="0"/>
              <w:bottom w:val="single" w:color="auto" w:sz="4" w:space="0"/>
              <w:right w:val="single" w:color="auto" w:sz="4" w:space="0"/>
            </w:tcBorders>
          </w:tcPr>
          <w:p w14:paraId="65C50BEC">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5DE7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3DC7477C">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3</w:t>
            </w:r>
            <w:r>
              <w:rPr>
                <w:rFonts w:ascii="Times New Roman" w:hAnsi="Times New Roman" w:cs="Times New Roman"/>
                <w:bCs/>
                <w:color w:val="000000" w:themeColor="text1"/>
                <w:sz w:val="28"/>
                <w:szCs w:val="28"/>
                <w:lang w:val="vi-VN"/>
                <w14:textFill>
                  <w14:solidFill>
                    <w14:schemeClr w14:val="tx1"/>
                  </w14:solidFill>
                </w14:textFill>
              </w:rPr>
              <w:t>.3. Thiết bị y tế thông minh</w:t>
            </w:r>
          </w:p>
        </w:tc>
        <w:tc>
          <w:tcPr>
            <w:tcW w:w="7247" w:type="dxa"/>
            <w:tcBorders>
              <w:top w:val="single" w:color="auto" w:sz="4" w:space="0"/>
              <w:left w:val="single" w:color="auto" w:sz="4" w:space="0"/>
              <w:bottom w:val="single" w:color="auto" w:sz="4" w:space="0"/>
              <w:right w:val="single" w:color="auto" w:sz="4" w:space="0"/>
            </w:tcBorders>
          </w:tcPr>
          <w:p w14:paraId="210E250F">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Nêu</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 xml:space="preserve">được </w:t>
            </w:r>
            <w:r>
              <w:rPr>
                <w:rFonts w:ascii="Times New Roman" w:hAnsi="Times New Roman" w:cs="Times New Roman"/>
                <w:bCs/>
                <w:color w:val="000000" w:themeColor="text1"/>
                <w:sz w:val="28"/>
                <w:szCs w:val="28"/>
                <w:lang w:val="vi-VN"/>
                <w14:textFill>
                  <w14:solidFill>
                    <w14:schemeClr w14:val="tx1"/>
                  </w14:solidFill>
                </w14:textFill>
              </w:rPr>
              <w:t>một số thiết bị y tế thông minh để theo dõi và chăm sóc sức khỏe (Thiết bị đo, cảnh báo).</w:t>
            </w:r>
          </w:p>
          <w:p w14:paraId="36B06F17">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Thực hiện được kết nối thiết bị thông minh với nhau và với trung tâm y tế gia đình đễ hỗ trợ, tư vấn về những vấn đề về sức khỏe của bản thân, gia đình và cộng đồng.</w:t>
            </w:r>
          </w:p>
        </w:tc>
        <w:tc>
          <w:tcPr>
            <w:tcW w:w="3686" w:type="dxa"/>
            <w:tcBorders>
              <w:top w:val="single" w:color="auto" w:sz="4" w:space="0"/>
              <w:left w:val="single" w:color="auto" w:sz="4" w:space="0"/>
              <w:bottom w:val="single" w:color="auto" w:sz="4" w:space="0"/>
              <w:right w:val="single" w:color="auto" w:sz="4" w:space="0"/>
            </w:tcBorders>
          </w:tcPr>
          <w:p w14:paraId="29A29980">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43A5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19720572">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NỘI DUNG 3. KINH TẾ SỐ</w:t>
            </w:r>
          </w:p>
        </w:tc>
        <w:tc>
          <w:tcPr>
            <w:tcW w:w="3686" w:type="dxa"/>
            <w:tcBorders>
              <w:top w:val="single" w:color="auto" w:sz="4" w:space="0"/>
              <w:left w:val="single" w:color="auto" w:sz="4" w:space="0"/>
              <w:bottom w:val="single" w:color="auto" w:sz="4" w:space="0"/>
              <w:right w:val="single" w:color="auto" w:sz="4" w:space="0"/>
            </w:tcBorders>
          </w:tcPr>
          <w:p w14:paraId="4647982B">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45C0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3D723168">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1</w:t>
            </w:r>
            <w:r>
              <w:rPr>
                <w:rFonts w:ascii="Times New Roman" w:hAnsi="Times New Roman" w:cs="Times New Roman"/>
                <w:b/>
                <w:bCs/>
                <w:color w:val="000000" w:themeColor="text1"/>
                <w:sz w:val="28"/>
                <w:szCs w:val="28"/>
                <w:lang w:val="vi-VN"/>
                <w14:textFill>
                  <w14:solidFill>
                    <w14:schemeClr w14:val="tx1"/>
                  </w14:solidFill>
                </w14:textFill>
              </w:rPr>
              <w:t>. Chuyển đổi số trong sản xuất công nghiệp</w:t>
            </w:r>
          </w:p>
        </w:tc>
        <w:tc>
          <w:tcPr>
            <w:tcW w:w="3686" w:type="dxa"/>
            <w:tcBorders>
              <w:top w:val="single" w:color="auto" w:sz="4" w:space="0"/>
              <w:left w:val="single" w:color="auto" w:sz="4" w:space="0"/>
              <w:bottom w:val="single" w:color="auto" w:sz="4" w:space="0"/>
              <w:right w:val="single" w:color="auto" w:sz="4" w:space="0"/>
            </w:tcBorders>
          </w:tcPr>
          <w:p w14:paraId="60DE2863">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720D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7E70DA3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1</w:t>
            </w:r>
            <w:r>
              <w:rPr>
                <w:rFonts w:ascii="Times New Roman" w:hAnsi="Times New Roman" w:cs="Times New Roman"/>
                <w:bCs/>
                <w:color w:val="000000" w:themeColor="text1"/>
                <w:sz w:val="28"/>
                <w:szCs w:val="28"/>
                <w:lang w:val="vi-VN"/>
                <w14:textFill>
                  <w14:solidFill>
                    <w14:schemeClr w14:val="tx1"/>
                  </w14:solidFill>
                </w14:textFill>
              </w:rPr>
              <w:t>.1. Giới thiệu sản xuất công nghiệp trong thời đại số</w:t>
            </w:r>
            <w:r>
              <w:rPr>
                <w:rFonts w:ascii="Times New Roman" w:hAnsi="Times New Roman" w:cs="Times New Roman"/>
                <w:bCs/>
                <w:color w:val="000000" w:themeColor="text1"/>
                <w:sz w:val="28"/>
                <w:szCs w:val="28"/>
                <w14:textFill>
                  <w14:solidFill>
                    <w14:schemeClr w14:val="tx1"/>
                  </w14:solidFill>
                </w14:textFill>
              </w:rPr>
              <w:t>/ công nghiệp số</w:t>
            </w:r>
          </w:p>
        </w:tc>
        <w:tc>
          <w:tcPr>
            <w:tcW w:w="7247" w:type="dxa"/>
            <w:tcBorders>
              <w:top w:val="single" w:color="auto" w:sz="4" w:space="0"/>
              <w:left w:val="single" w:color="auto" w:sz="4" w:space="0"/>
              <w:bottom w:val="single" w:color="auto" w:sz="4" w:space="0"/>
              <w:right w:val="single" w:color="auto" w:sz="4" w:space="0"/>
            </w:tcBorders>
          </w:tcPr>
          <w:p w14:paraId="4A710BF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w:t>
            </w:r>
            <w:r>
              <w:rPr>
                <w:rFonts w:ascii="Times New Roman" w:hAnsi="Times New Roman" w:cs="Times New Roman"/>
                <w:color w:val="000000" w:themeColor="text1"/>
                <w:sz w:val="28"/>
                <w:szCs w:val="28"/>
                <w:lang w:val="vi-VN"/>
                <w14:textFill>
                  <w14:solidFill>
                    <w14:schemeClr w14:val="tx1"/>
                  </w14:solidFill>
                </w14:textFill>
              </w:rPr>
              <w:t xml:space="preserve"> được </w:t>
            </w:r>
            <w:r>
              <w:rPr>
                <w:rFonts w:ascii="Times New Roman" w:hAnsi="Times New Roman" w:cs="Times New Roman"/>
                <w:color w:val="000000" w:themeColor="text1"/>
                <w:sz w:val="28"/>
                <w:szCs w:val="28"/>
                <w14:textFill>
                  <w14:solidFill>
                    <w14:schemeClr w14:val="tx1"/>
                  </w14:solidFill>
                </w14:textFill>
              </w:rPr>
              <w:t xml:space="preserve">khái niệm chuyển đối số trong sản xuất; trình bày được </w:t>
            </w:r>
            <w:r>
              <w:rPr>
                <w:rFonts w:ascii="Times New Roman" w:hAnsi="Times New Roman" w:cs="Times New Roman"/>
                <w:color w:val="000000" w:themeColor="text1"/>
                <w:sz w:val="28"/>
                <w:szCs w:val="28"/>
                <w:lang w:val="vi-VN"/>
                <w14:textFill>
                  <w14:solidFill>
                    <w14:schemeClr w14:val="tx1"/>
                  </w14:solidFill>
                </w14:textFill>
              </w:rPr>
              <w:t>xu hướng chuyển đổi số trong lĩnh vực s</w:t>
            </w:r>
            <w:r>
              <w:rPr>
                <w:rFonts w:ascii="Times New Roman" w:hAnsi="Times New Roman" w:cs="Times New Roman"/>
                <w:color w:val="000000" w:themeColor="text1"/>
                <w:sz w:val="28"/>
                <w:szCs w:val="28"/>
                <w14:textFill>
                  <w14:solidFill>
                    <w14:schemeClr w14:val="tx1"/>
                  </w14:solidFill>
                </w14:textFill>
              </w:rPr>
              <w:t>ả</w:t>
            </w:r>
            <w:r>
              <w:rPr>
                <w:rFonts w:ascii="Times New Roman" w:hAnsi="Times New Roman" w:cs="Times New Roman"/>
                <w:color w:val="000000" w:themeColor="text1"/>
                <w:sz w:val="28"/>
                <w:szCs w:val="28"/>
                <w:lang w:val="vi-VN"/>
                <w14:textFill>
                  <w14:solidFill>
                    <w14:schemeClr w14:val="tx1"/>
                  </w14:solidFill>
                </w14:textFill>
              </w:rPr>
              <w:t>n xuất trên toàn cầu</w:t>
            </w:r>
            <w:r>
              <w:rPr>
                <w:rFonts w:ascii="Times New Roman" w:hAnsi="Times New Roman" w:cs="Times New Roman"/>
                <w:color w:val="000000" w:themeColor="text1"/>
                <w:sz w:val="28"/>
                <w:szCs w:val="28"/>
                <w14:textFill>
                  <w14:solidFill>
                    <w14:schemeClr w14:val="tx1"/>
                  </w14:solidFill>
                </w14:textFill>
              </w:rPr>
              <w:t>.</w:t>
            </w:r>
          </w:p>
          <w:p w14:paraId="6DE4A006">
            <w:pPr>
              <w:pStyle w:val="43"/>
              <w:keepNext w:val="0"/>
              <w:keepLines w:val="0"/>
              <w:pageBreakBefore w:val="0"/>
              <w:widowControl/>
              <w:kinsoku/>
              <w:wordWrap/>
              <w:overflowPunct/>
              <w:topLinePunct w:val="0"/>
              <w:autoSpaceDE/>
              <w:autoSpaceDN/>
              <w:bidi w:val="0"/>
              <w:adjustRightInd/>
              <w:snapToGrid/>
              <w:spacing w:before="60" w:after="60" w:line="300" w:lineRule="auto"/>
              <w:ind w:left="0"/>
              <w:contextualSpacing w:val="0"/>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w:t>
            </w:r>
            <w:r>
              <w:rPr>
                <w:rFonts w:ascii="Times New Roman" w:hAnsi="Times New Roman" w:cs="Times New Roman"/>
                <w:color w:val="000000" w:themeColor="text1"/>
                <w:sz w:val="28"/>
                <w:szCs w:val="28"/>
                <w:lang w:val="vi-VN"/>
                <w14:textFill>
                  <w14:solidFill>
                    <w14:schemeClr w14:val="tx1"/>
                  </w14:solidFill>
                </w14:textFill>
              </w:rPr>
              <w:t xml:space="preserve"> hiện trạng </w:t>
            </w:r>
            <w:r>
              <w:rPr>
                <w:rFonts w:ascii="Times New Roman" w:hAnsi="Times New Roman" w:cs="Times New Roman"/>
                <w:color w:val="000000" w:themeColor="text1"/>
                <w:sz w:val="28"/>
                <w:szCs w:val="28"/>
                <w14:textFill>
                  <w14:solidFill>
                    <w14:schemeClr w14:val="tx1"/>
                  </w14:solidFill>
                </w14:textFill>
              </w:rPr>
              <w:t xml:space="preserve">về </w:t>
            </w:r>
            <w:r>
              <w:rPr>
                <w:rFonts w:ascii="Times New Roman" w:hAnsi="Times New Roman" w:cs="Times New Roman"/>
                <w:color w:val="000000" w:themeColor="text1"/>
                <w:sz w:val="28"/>
                <w:szCs w:val="28"/>
                <w:lang w:val="vi-VN"/>
                <w14:textFill>
                  <w14:solidFill>
                    <w14:schemeClr w14:val="tx1"/>
                  </w14:solidFill>
                </w14:textFill>
              </w:rPr>
              <w:t xml:space="preserve">chuyển đổi số </w:t>
            </w:r>
            <w:r>
              <w:rPr>
                <w:rFonts w:ascii="Times New Roman" w:hAnsi="Times New Roman" w:cs="Times New Roman"/>
                <w:color w:val="000000" w:themeColor="text1"/>
                <w:sz w:val="28"/>
                <w:szCs w:val="28"/>
                <w14:textFill>
                  <w14:solidFill>
                    <w14:schemeClr w14:val="tx1"/>
                  </w14:solidFill>
                </w14:textFill>
              </w:rPr>
              <w:t xml:space="preserve">trong </w:t>
            </w:r>
            <w:r>
              <w:rPr>
                <w:rFonts w:ascii="Times New Roman" w:hAnsi="Times New Roman" w:cs="Times New Roman"/>
                <w:color w:val="000000" w:themeColor="text1"/>
                <w:sz w:val="28"/>
                <w:szCs w:val="28"/>
                <w:lang w:val="vi-VN"/>
                <w14:textFill>
                  <w14:solidFill>
                    <w14:schemeClr w14:val="tx1"/>
                  </w14:solidFill>
                </w14:textFill>
              </w:rPr>
              <w:t xml:space="preserve">sản xuất </w:t>
            </w:r>
            <w:r>
              <w:rPr>
                <w:rFonts w:ascii="Times New Roman" w:hAnsi="Times New Roman" w:cs="Times New Roman"/>
                <w:color w:val="000000" w:themeColor="text1"/>
                <w:sz w:val="28"/>
                <w:szCs w:val="28"/>
                <w14:textFill>
                  <w14:solidFill>
                    <w14:schemeClr w14:val="tx1"/>
                  </w14:solidFill>
                </w14:textFill>
              </w:rPr>
              <w:t xml:space="preserve">công nghiệp </w:t>
            </w:r>
            <w:r>
              <w:rPr>
                <w:rFonts w:ascii="Times New Roman" w:hAnsi="Times New Roman" w:cs="Times New Roman"/>
                <w:color w:val="000000" w:themeColor="text1"/>
                <w:sz w:val="28"/>
                <w:szCs w:val="28"/>
                <w:lang w:val="vi-VN"/>
                <w14:textFill>
                  <w14:solidFill>
                    <w14:schemeClr w14:val="tx1"/>
                  </w14:solidFill>
                </w14:textFill>
              </w:rPr>
              <w:t>tại Việt Nam.</w:t>
            </w:r>
          </w:p>
        </w:tc>
        <w:tc>
          <w:tcPr>
            <w:tcW w:w="3686" w:type="dxa"/>
            <w:tcBorders>
              <w:top w:val="single" w:color="auto" w:sz="4" w:space="0"/>
              <w:left w:val="single" w:color="auto" w:sz="4" w:space="0"/>
              <w:bottom w:val="single" w:color="auto" w:sz="4" w:space="0"/>
              <w:right w:val="single" w:color="auto" w:sz="4" w:space="0"/>
            </w:tcBorders>
          </w:tcPr>
          <w:p w14:paraId="76DC0734">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2979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0376367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1</w:t>
            </w:r>
            <w:r>
              <w:rPr>
                <w:rFonts w:ascii="Times New Roman" w:hAnsi="Times New Roman" w:cs="Times New Roman"/>
                <w:bCs/>
                <w:color w:val="000000" w:themeColor="text1"/>
                <w:sz w:val="28"/>
                <w:szCs w:val="28"/>
                <w:lang w:val="vi-VN"/>
                <w14:textFill>
                  <w14:solidFill>
                    <w14:schemeClr w14:val="tx1"/>
                  </w14:solidFill>
                </w14:textFill>
              </w:rPr>
              <w:t xml:space="preserve">.2. Chuyển đổi số </w:t>
            </w:r>
            <w:r>
              <w:rPr>
                <w:rFonts w:ascii="Times New Roman" w:hAnsi="Times New Roman" w:cs="Times New Roman"/>
                <w:bCs/>
                <w:color w:val="000000" w:themeColor="text1"/>
                <w:sz w:val="28"/>
                <w:szCs w:val="28"/>
                <w14:textFill>
                  <w14:solidFill>
                    <w14:schemeClr w14:val="tx1"/>
                  </w14:solidFill>
                </w14:textFill>
              </w:rPr>
              <w:t xml:space="preserve">trong </w:t>
            </w:r>
            <w:r>
              <w:rPr>
                <w:rFonts w:ascii="Times New Roman" w:hAnsi="Times New Roman" w:cs="Times New Roman"/>
                <w:bCs/>
                <w:color w:val="000000" w:themeColor="text1"/>
                <w:sz w:val="28"/>
                <w:szCs w:val="28"/>
                <w:lang w:val="vi-VN"/>
                <w14:textFill>
                  <w14:solidFill>
                    <w14:schemeClr w14:val="tx1"/>
                  </w14:solidFill>
                </w14:textFill>
              </w:rPr>
              <w:t>sản xuất</w:t>
            </w:r>
          </w:p>
        </w:tc>
        <w:tc>
          <w:tcPr>
            <w:tcW w:w="7247" w:type="dxa"/>
            <w:tcBorders>
              <w:top w:val="single" w:color="auto" w:sz="4" w:space="0"/>
              <w:left w:val="single" w:color="auto" w:sz="4" w:space="0"/>
              <w:bottom w:val="single" w:color="auto" w:sz="4" w:space="0"/>
              <w:right w:val="single" w:color="auto" w:sz="4" w:space="0"/>
            </w:tcBorders>
          </w:tcPr>
          <w:p w14:paraId="6913117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 được</w:t>
            </w:r>
            <w:r>
              <w:rPr>
                <w:rFonts w:ascii="Times New Roman" w:hAnsi="Times New Roman" w:cs="Times New Roman"/>
                <w:color w:val="000000" w:themeColor="text1"/>
                <w:sz w:val="28"/>
                <w:szCs w:val="28"/>
                <w:lang w:val="vi-VN"/>
                <w14:textFill>
                  <w14:solidFill>
                    <w14:schemeClr w14:val="tx1"/>
                  </w14:solidFill>
                </w14:textFill>
              </w:rPr>
              <w:t xml:space="preserve"> khái niệm chuyển đổi số </w:t>
            </w:r>
            <w:r>
              <w:rPr>
                <w:rFonts w:ascii="Times New Roman" w:hAnsi="Times New Roman" w:cs="Times New Roman"/>
                <w:color w:val="000000" w:themeColor="text1"/>
                <w:sz w:val="28"/>
                <w:szCs w:val="28"/>
                <w14:textFill>
                  <w14:solidFill>
                    <w14:schemeClr w14:val="tx1"/>
                  </w14:solidFill>
                </w14:textFill>
              </w:rPr>
              <w:t xml:space="preserve">trong </w:t>
            </w:r>
            <w:r>
              <w:rPr>
                <w:rFonts w:ascii="Times New Roman" w:hAnsi="Times New Roman" w:cs="Times New Roman"/>
                <w:color w:val="000000" w:themeColor="text1"/>
                <w:sz w:val="28"/>
                <w:szCs w:val="28"/>
                <w:lang w:val="vi-VN"/>
                <w14:textFill>
                  <w14:solidFill>
                    <w14:schemeClr w14:val="tx1"/>
                  </w14:solidFill>
                </w14:textFill>
              </w:rPr>
              <w:t>sản xuất.</w:t>
            </w:r>
          </w:p>
          <w:p w14:paraId="1B921DE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lợi ích của việc truy xuất nguồn gốc sản phẩm bằng công nghệ số (nguồn gốc, thông tin trong chuỗi từ khâu sản xuất, chế biến, phân phối đều được theo dõi, giám sát, ghi nhận trên nền tảng công nghệ, không thể chỉnh sửa, làm giả mạo).</w:t>
            </w:r>
          </w:p>
          <w:p w14:paraId="4F931E8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Giải thích</w:t>
            </w:r>
            <w:r>
              <w:rPr>
                <w:rFonts w:ascii="Times New Roman" w:hAnsi="Times New Roman" w:cs="Times New Roman"/>
                <w:color w:val="000000" w:themeColor="text1"/>
                <w:sz w:val="28"/>
                <w:szCs w:val="28"/>
                <w:lang w:val="vi-VN"/>
                <w14:textFill>
                  <w14:solidFill>
                    <w14:schemeClr w14:val="tx1"/>
                  </w14:solidFill>
                </w14:textFill>
              </w:rPr>
              <w:t xml:space="preserve"> được tại sao doanh nghiệp cần tối đa hóa giá trị nhờ chuyển đổi số, bao gồm (sử dụng tài nguyên và tối ưu hóa quá trình; sử dụng tài sản, nâng cao năng xuất lao động; quản lý hàng tồn kho; cải tiến chất lượng; khớp cung và cầu; giảm thời gian đưa </w:t>
            </w:r>
            <w:r>
              <w:rPr>
                <w:rFonts w:ascii="Times New Roman" w:hAnsi="Times New Roman" w:cs="Times New Roman"/>
                <w:color w:val="000000" w:themeColor="text1"/>
                <w:sz w:val="28"/>
                <w:szCs w:val="28"/>
                <w14:textFill>
                  <w14:solidFill>
                    <w14:schemeClr w14:val="tx1"/>
                  </w14:solidFill>
                </w14:textFill>
              </w:rPr>
              <w:t xml:space="preserve">hàng hóa </w:t>
            </w:r>
            <w:r>
              <w:rPr>
                <w:rFonts w:ascii="Times New Roman" w:hAnsi="Times New Roman" w:cs="Times New Roman"/>
                <w:color w:val="000000" w:themeColor="text1"/>
                <w:sz w:val="28"/>
                <w:szCs w:val="28"/>
                <w:lang w:val="vi-VN"/>
                <w14:textFill>
                  <w14:solidFill>
                    <w14:schemeClr w14:val="tx1"/>
                  </w14:solidFill>
                </w14:textFill>
              </w:rPr>
              <w:t xml:space="preserve">ra thị trường; dịch vụ và hậu mãi). </w:t>
            </w:r>
          </w:p>
          <w:p w14:paraId="5A0736E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w:t>
            </w:r>
            <w:r>
              <w:rPr>
                <w:rFonts w:ascii="Times New Roman" w:hAnsi="Times New Roman" w:cs="Times New Roman"/>
                <w:color w:val="000000" w:themeColor="text1"/>
                <w:sz w:val="28"/>
                <w:szCs w:val="28"/>
                <w:lang w:val="vi-VN"/>
                <w14:textFill>
                  <w14:solidFill>
                    <w14:schemeClr w14:val="tx1"/>
                  </w14:solidFill>
                </w14:textFill>
              </w:rPr>
              <w:t xml:space="preserve"> được chiến lược chuyển đổi số của một doanh nghiệp gồm </w:t>
            </w:r>
            <w:r>
              <w:rPr>
                <w:rFonts w:ascii="Times New Roman" w:hAnsi="Times New Roman" w:cs="Times New Roman"/>
                <w:color w:val="000000" w:themeColor="text1"/>
                <w:sz w:val="28"/>
                <w:szCs w:val="28"/>
                <w14:textFill>
                  <w14:solidFill>
                    <w14:schemeClr w14:val="tx1"/>
                  </w14:solidFill>
                </w14:textFill>
              </w:rPr>
              <w:t>các</w:t>
            </w:r>
            <w:r>
              <w:rPr>
                <w:rFonts w:ascii="Times New Roman" w:hAnsi="Times New Roman" w:cs="Times New Roman"/>
                <w:color w:val="000000" w:themeColor="text1"/>
                <w:sz w:val="28"/>
                <w:szCs w:val="28"/>
                <w:lang w:val="vi-VN"/>
                <w14:textFill>
                  <w14:solidFill>
                    <w14:schemeClr w14:val="tx1"/>
                  </w14:solidFill>
                </w14:textFill>
              </w:rPr>
              <w:t xml:space="preserve"> giai đoạn (tạo quan hệ gần gũi với nhà cung cấp và khách hàng; gia tăng hiệu xuất vận hành tự thân; gia tăng tính cạnh tranh của sản phẩm) qua một số ví dụ thực tế áp dụng từ quốc tế (Samsung, Cosmos, CTCP BIG CNC Việt Nam).  </w:t>
            </w:r>
          </w:p>
          <w:p w14:paraId="61D1FA2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w:t>
            </w:r>
            <w:r>
              <w:rPr>
                <w:rFonts w:ascii="Times New Roman" w:hAnsi="Times New Roman" w:cs="Times New Roman"/>
                <w:color w:val="000000" w:themeColor="text1"/>
                <w:sz w:val="28"/>
                <w:szCs w:val="28"/>
                <w:lang w:val="vi-VN"/>
                <w14:textFill>
                  <w14:solidFill>
                    <w14:schemeClr w14:val="tx1"/>
                  </w14:solidFill>
                </w14:textFill>
              </w:rPr>
              <w:t xml:space="preserve"> được một số giải pháp công nghệ trọng tâm áp dụng chuyển đổi số theo lộ trình áp dụng trong mô hình sản xuất, kinh doanh, nhà máy thông minh.</w:t>
            </w:r>
          </w:p>
          <w:p w14:paraId="5E6BFC7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Thực hành được việc truy xuất nguồn gốc sản phẩm bằng công nghệ số (nguồn gốc xuất xứ, thông tin, nhãn hiệu, chất lượng sản phẩm). </w:t>
            </w:r>
          </w:p>
        </w:tc>
        <w:tc>
          <w:tcPr>
            <w:tcW w:w="3686" w:type="dxa"/>
            <w:tcBorders>
              <w:top w:val="single" w:color="auto" w:sz="4" w:space="0"/>
              <w:left w:val="single" w:color="auto" w:sz="4" w:space="0"/>
              <w:bottom w:val="single" w:color="auto" w:sz="4" w:space="0"/>
              <w:right w:val="single" w:color="auto" w:sz="4" w:space="0"/>
            </w:tcBorders>
          </w:tcPr>
          <w:p w14:paraId="3E5DA46E">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62F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45A3884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w:t>
            </w:r>
            <w:r>
              <w:rPr>
                <w:rFonts w:ascii="Times New Roman" w:hAnsi="Times New Roman" w:cs="Times New Roman"/>
                <w:b/>
                <w:bCs/>
                <w:color w:val="000000" w:themeColor="text1"/>
                <w:sz w:val="28"/>
                <w:szCs w:val="28"/>
                <w:lang w:val="vi-VN"/>
                <w14:textFill>
                  <w14:solidFill>
                    <w14:schemeClr w14:val="tx1"/>
                  </w14:solidFill>
                </w14:textFill>
              </w:rPr>
              <w:t>. Chuyển đổi số trong</w:t>
            </w:r>
            <w:r>
              <w:rPr>
                <w:rFonts w:ascii="Times New Roman" w:hAnsi="Times New Roman" w:cs="Times New Roman"/>
                <w:b/>
                <w:bCs/>
                <w:color w:val="000000" w:themeColor="text1"/>
                <w:sz w:val="28"/>
                <w:szCs w:val="28"/>
                <w14:textFill>
                  <w14:solidFill>
                    <w14:schemeClr w14:val="tx1"/>
                  </w14:solidFill>
                </w14:textFill>
              </w:rPr>
              <w:t xml:space="preserve"> lĩnh vực</w:t>
            </w:r>
            <w:r>
              <w:rPr>
                <w:rFonts w:ascii="Times New Roman" w:hAnsi="Times New Roman" w:cs="Times New Roman"/>
                <w:b/>
                <w:bCs/>
                <w:color w:val="000000" w:themeColor="text1"/>
                <w:sz w:val="28"/>
                <w:szCs w:val="28"/>
                <w:lang w:val="vi-VN"/>
                <w14:textFill>
                  <w14:solidFill>
                    <w14:schemeClr w14:val="tx1"/>
                  </w14:solidFill>
                </w14:textFill>
              </w:rPr>
              <w:t xml:space="preserve"> nông, lâm, ngư nghiệp</w:t>
            </w:r>
            <w:r>
              <w:rPr>
                <w:rFonts w:ascii="Times New Roman" w:hAnsi="Times New Roman" w:cs="Times New Roman"/>
                <w:b/>
                <w:bCs/>
                <w:color w:val="000000" w:themeColor="text1"/>
                <w:sz w:val="28"/>
                <w:szCs w:val="28"/>
                <w14:textFill>
                  <w14:solidFill>
                    <w14:schemeClr w14:val="tx1"/>
                  </w14:solidFill>
                </w14:textFill>
              </w:rPr>
              <w:t xml:space="preserve"> / Nông nghiệp số</w:t>
            </w:r>
          </w:p>
        </w:tc>
        <w:tc>
          <w:tcPr>
            <w:tcW w:w="3686" w:type="dxa"/>
            <w:tcBorders>
              <w:top w:val="single" w:color="auto" w:sz="4" w:space="0"/>
              <w:left w:val="single" w:color="auto" w:sz="4" w:space="0"/>
              <w:bottom w:val="single" w:color="auto" w:sz="4" w:space="0"/>
              <w:right w:val="single" w:color="auto" w:sz="4" w:space="0"/>
            </w:tcBorders>
          </w:tcPr>
          <w:p w14:paraId="2DB0640A">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6440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415A409E">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lang w:val="vi-VN"/>
                <w14:textFill>
                  <w14:solidFill>
                    <w14:schemeClr w14:val="tx1"/>
                  </w14:solidFill>
                </w14:textFill>
              </w:rPr>
              <w:t>.1. Lợi ích của chuyển đổi số trong lĩnh vực trong nông, lâm, ngư nghiệp</w:t>
            </w:r>
            <w:r>
              <w:rPr>
                <w:rFonts w:ascii="Times New Roman" w:hAnsi="Times New Roman" w:cs="Times New Roman"/>
                <w:color w:val="000000" w:themeColor="text1"/>
                <w:sz w:val="28"/>
                <w:szCs w:val="28"/>
                <w14:textFill>
                  <w14:solidFill>
                    <w14:schemeClr w14:val="tx1"/>
                  </w14:solidFill>
                </w14:textFill>
              </w:rPr>
              <w:t>/ Nông nghiệp số</w:t>
            </w:r>
          </w:p>
        </w:tc>
        <w:tc>
          <w:tcPr>
            <w:tcW w:w="7247" w:type="dxa"/>
            <w:tcBorders>
              <w:top w:val="single" w:color="auto" w:sz="4" w:space="0"/>
              <w:left w:val="single" w:color="auto" w:sz="4" w:space="0"/>
              <w:bottom w:val="single" w:color="auto" w:sz="4" w:space="0"/>
              <w:right w:val="single" w:color="auto" w:sz="4" w:space="0"/>
            </w:tcBorders>
          </w:tcPr>
          <w:p w14:paraId="3E6DCDD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w:t>
            </w:r>
            <w:r>
              <w:rPr>
                <w:rFonts w:ascii="Times New Roman" w:hAnsi="Times New Roman" w:cs="Times New Roman"/>
                <w:color w:val="000000" w:themeColor="text1"/>
                <w:sz w:val="28"/>
                <w:szCs w:val="28"/>
                <w:lang w:val="vi-VN"/>
                <w14:textFill>
                  <w14:solidFill>
                    <w14:schemeClr w14:val="tx1"/>
                  </w14:solidFill>
                </w14:textFill>
              </w:rPr>
              <w:t xml:space="preserve"> được một số lợi ích của</w:t>
            </w:r>
            <w:r>
              <w:rPr>
                <w:rFonts w:ascii="Times New Roman" w:hAnsi="Times New Roman" w:cs="Times New Roman"/>
                <w:color w:val="000000" w:themeColor="text1"/>
                <w:sz w:val="28"/>
                <w:szCs w:val="28"/>
                <w14:textFill>
                  <w14:solidFill>
                    <w14:schemeClr w14:val="tx1"/>
                  </w14:solidFill>
                </w14:textFill>
              </w:rPr>
              <w:t xml:space="preserve"> việc </w:t>
            </w:r>
            <w:r>
              <w:rPr>
                <w:rFonts w:ascii="Times New Roman" w:hAnsi="Times New Roman" w:cs="Times New Roman"/>
                <w:color w:val="000000" w:themeColor="text1"/>
                <w:sz w:val="28"/>
                <w:szCs w:val="28"/>
                <w:lang w:val="vi-VN"/>
                <w14:textFill>
                  <w14:solidFill>
                    <w14:schemeClr w14:val="tx1"/>
                  </w14:solidFill>
                </w14:textFill>
              </w:rPr>
              <w:t>chuyển đổi số trong lĩnh vực nông, lâm, ngư nghiệp;</w:t>
            </w:r>
          </w:p>
          <w:p w14:paraId="157E357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lợi ích của việc truy xuất nguồn gốc sản phẩm bằng công nghệ số (nguồn gốc, thông tin trong chuỗi từ khâu sản xuất, chế biến, phân phối đều được theo dõi, giám sát, ghi nhận trên nền tảng công nghệ, không thể chỉnh sửa, làm giả mạo).</w:t>
            </w:r>
          </w:p>
          <w:p w14:paraId="25D56B2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w:t>
            </w:r>
            <w:r>
              <w:rPr>
                <w:rFonts w:ascii="Times New Roman" w:hAnsi="Times New Roman" w:cs="Times New Roman"/>
                <w:color w:val="000000" w:themeColor="text1"/>
                <w:sz w:val="28"/>
                <w:szCs w:val="28"/>
                <w:lang w:val="vi-VN"/>
                <w14:textFill>
                  <w14:solidFill>
                    <w14:schemeClr w14:val="tx1"/>
                  </w14:solidFill>
                </w14:textFill>
              </w:rPr>
              <w:t xml:space="preserve"> được xu hướng chuyển đổi số, xu hướng công nghệ trong lĩnh vực trong nông, lâm, ngư nghiệp toàn cầu và cập nhật được hiện trạng chuyển đổi số trong lĩnh vực này tại Việt nam.</w:t>
            </w:r>
          </w:p>
          <w:p w14:paraId="077C59A4">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 được</w:t>
            </w:r>
            <w:r>
              <w:rPr>
                <w:rFonts w:ascii="Times New Roman" w:hAnsi="Times New Roman" w:cs="Times New Roman"/>
                <w:color w:val="000000" w:themeColor="text1"/>
                <w:sz w:val="28"/>
                <w:szCs w:val="28"/>
                <w:lang w:val="vi-VN"/>
                <w14:textFill>
                  <w14:solidFill>
                    <w14:schemeClr w14:val="tx1"/>
                  </w14:solidFill>
                </w14:textFill>
              </w:rPr>
              <w:t xml:space="preserve"> được một số ứng dụng của chuyển đổi số trong lĩnh vực nông, lâm, ngư nghiệp: </w:t>
            </w:r>
            <w:r>
              <w:rPr>
                <w:rFonts w:ascii="Times New Roman" w:hAnsi="Times New Roman" w:cs="Times New Roman"/>
                <w:bCs/>
                <w:color w:val="000000" w:themeColor="text1"/>
                <w:sz w:val="28"/>
                <w:szCs w:val="28"/>
                <w:lang w:val="vi-VN"/>
                <w14:textFill>
                  <w14:solidFill>
                    <w14:schemeClr w14:val="tx1"/>
                  </w14:solidFill>
                </w14:textFill>
              </w:rPr>
              <w:t>Ứng dụng UAV cho bảo vệ rừng; ứng dụng định vị để minh bạch trong khai thác thủy hải sản.</w:t>
            </w:r>
          </w:p>
          <w:p w14:paraId="48878AF8">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Thực hành được việc truy xuất nguồn gốc sản phẩm bằng công nghệ số (nguồn gốc xuất xứ, thông tin, nhãn hiệu, chất lượng sản phẩm, …). </w:t>
            </w:r>
          </w:p>
        </w:tc>
        <w:tc>
          <w:tcPr>
            <w:tcW w:w="3686" w:type="dxa"/>
            <w:tcBorders>
              <w:top w:val="single" w:color="auto" w:sz="4" w:space="0"/>
              <w:left w:val="single" w:color="auto" w:sz="4" w:space="0"/>
              <w:bottom w:val="single" w:color="auto" w:sz="4" w:space="0"/>
              <w:right w:val="single" w:color="auto" w:sz="4" w:space="0"/>
            </w:tcBorders>
          </w:tcPr>
          <w:p w14:paraId="12EB343F">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0A55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0A50C9A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2</w:t>
            </w:r>
            <w:r>
              <w:rPr>
                <w:rFonts w:ascii="Times New Roman" w:hAnsi="Times New Roman" w:cs="Times New Roman"/>
                <w:bCs/>
                <w:color w:val="000000" w:themeColor="text1"/>
                <w:sz w:val="28"/>
                <w:szCs w:val="28"/>
                <w:lang w:val="vi-VN"/>
                <w14:textFill>
                  <w14:solidFill>
                    <w14:schemeClr w14:val="tx1"/>
                  </w14:solidFill>
                </w14:textFill>
              </w:rPr>
              <w:t>.2. Lộ trình chuyển đổi số dành cho doanh nghiệp trong lĩnh vực trong nông, lâm, ngư nghiệp.</w:t>
            </w:r>
          </w:p>
        </w:tc>
        <w:tc>
          <w:tcPr>
            <w:tcW w:w="7247" w:type="dxa"/>
            <w:tcBorders>
              <w:top w:val="single" w:color="auto" w:sz="4" w:space="0"/>
              <w:left w:val="single" w:color="auto" w:sz="4" w:space="0"/>
              <w:bottom w:val="single" w:color="auto" w:sz="4" w:space="0"/>
              <w:right w:val="single" w:color="auto" w:sz="4" w:space="0"/>
            </w:tcBorders>
          </w:tcPr>
          <w:p w14:paraId="585487F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w:t>
            </w:r>
            <w:r>
              <w:rPr>
                <w:rFonts w:ascii="Times New Roman" w:hAnsi="Times New Roman" w:cs="Times New Roman"/>
                <w:color w:val="000000" w:themeColor="text1"/>
                <w:sz w:val="28"/>
                <w:szCs w:val="28"/>
                <w:lang w:val="vi-VN"/>
                <w14:textFill>
                  <w14:solidFill>
                    <w14:schemeClr w14:val="tx1"/>
                  </w14:solidFill>
                </w14:textFill>
              </w:rPr>
              <w:t xml:space="preserve"> được lộ trình chuyển đổi số khuyến nghị dành cho doanh nghiệp trong lĩnh vực trong nông, lâm, ngư nghiệp.</w:t>
            </w:r>
          </w:p>
          <w:p w14:paraId="3DF21F4C">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w:t>
            </w:r>
            <w:r>
              <w:rPr>
                <w:rFonts w:ascii="Times New Roman" w:hAnsi="Times New Roman" w:cs="Times New Roman"/>
                <w:color w:val="000000" w:themeColor="text1"/>
                <w:sz w:val="28"/>
                <w:szCs w:val="28"/>
                <w:lang w:val="vi-VN"/>
                <w14:textFill>
                  <w14:solidFill>
                    <w14:schemeClr w14:val="tx1"/>
                  </w14:solidFill>
                </w14:textFill>
              </w:rPr>
              <w:t xml:space="preserve"> được một số giải pháp chuyển đổi số để tăng cường liên kết trong chuỗi giá trị; cung cấp thông tin và hỗ trợ kết nối người bán/người mua.</w:t>
            </w:r>
          </w:p>
          <w:p w14:paraId="0CA7826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 được</w:t>
            </w:r>
            <w:r>
              <w:rPr>
                <w:rFonts w:ascii="Times New Roman" w:hAnsi="Times New Roman" w:cs="Times New Roman"/>
                <w:color w:val="000000" w:themeColor="text1"/>
                <w:sz w:val="28"/>
                <w:szCs w:val="28"/>
                <w:lang w:val="vi-VN"/>
                <w14:textFill>
                  <w14:solidFill>
                    <w14:schemeClr w14:val="tx1"/>
                  </w14:solidFill>
                </w14:textFill>
              </w:rPr>
              <w:t xml:space="preserve"> một số quy định pháp lý liên quan đến chuyển đổi số  của doanh nghiệp trong lĩnh vực trong nông, lâm, ngư nghiệp.</w:t>
            </w:r>
          </w:p>
          <w:p w14:paraId="11424A1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được việc truy xuất nguồn gốc sản phẩm bằng công nghệ số (nguồn gốc xuất xứ, thông tin, nhãn hiệu, chất lượng sản phẩm, …) .</w:t>
            </w:r>
          </w:p>
        </w:tc>
        <w:tc>
          <w:tcPr>
            <w:tcW w:w="3686" w:type="dxa"/>
            <w:tcBorders>
              <w:top w:val="single" w:color="auto" w:sz="4" w:space="0"/>
              <w:left w:val="single" w:color="auto" w:sz="4" w:space="0"/>
              <w:bottom w:val="single" w:color="auto" w:sz="4" w:space="0"/>
              <w:right w:val="single" w:color="auto" w:sz="4" w:space="0"/>
            </w:tcBorders>
          </w:tcPr>
          <w:p w14:paraId="37210F53">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6066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15F8512E">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3</w:t>
            </w:r>
            <w:r>
              <w:rPr>
                <w:rFonts w:ascii="Times New Roman" w:hAnsi="Times New Roman" w:cs="Times New Roman"/>
                <w:b/>
                <w:bCs/>
                <w:color w:val="000000" w:themeColor="text1"/>
                <w:sz w:val="28"/>
                <w:szCs w:val="28"/>
                <w:lang w:val="vi-VN"/>
                <w14:textFill>
                  <w14:solidFill>
                    <w14:schemeClr w14:val="tx1"/>
                  </w14:solidFill>
                </w14:textFill>
              </w:rPr>
              <w:t xml:space="preserve">. Chuyển đổi số trong khởi nghiệp, kinh doanh </w:t>
            </w:r>
          </w:p>
        </w:tc>
        <w:tc>
          <w:tcPr>
            <w:tcW w:w="3686" w:type="dxa"/>
            <w:tcBorders>
              <w:top w:val="single" w:color="auto" w:sz="4" w:space="0"/>
              <w:left w:val="single" w:color="auto" w:sz="4" w:space="0"/>
              <w:bottom w:val="single" w:color="auto" w:sz="4" w:space="0"/>
              <w:right w:val="single" w:color="auto" w:sz="4" w:space="0"/>
            </w:tcBorders>
          </w:tcPr>
          <w:p w14:paraId="724F1F09">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03F8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5868C3E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lang w:val="vi-VN"/>
                <w14:textFill>
                  <w14:solidFill>
                    <w14:schemeClr w14:val="tx1"/>
                  </w14:solidFill>
                </w14:textFill>
              </w:rPr>
              <w:t>.1. Sàn thương mại điện tử</w:t>
            </w:r>
            <w:r>
              <w:rPr>
                <w:rFonts w:ascii="Times New Roman" w:hAnsi="Times New Roman" w:cs="Times New Roman"/>
                <w:color w:val="000000" w:themeColor="text1"/>
                <w:sz w:val="28"/>
                <w:szCs w:val="28"/>
                <w14:textFill>
                  <w14:solidFill>
                    <w14:schemeClr w14:val="tx1"/>
                  </w14:solidFill>
                </w14:textFill>
              </w:rPr>
              <w:t xml:space="preserve"> </w:t>
            </w:r>
          </w:p>
        </w:tc>
        <w:tc>
          <w:tcPr>
            <w:tcW w:w="7247" w:type="dxa"/>
            <w:tcBorders>
              <w:top w:val="single" w:color="auto" w:sz="4" w:space="0"/>
              <w:left w:val="single" w:color="auto" w:sz="4" w:space="0"/>
              <w:bottom w:val="single" w:color="auto" w:sz="4" w:space="0"/>
              <w:right w:val="single" w:color="auto" w:sz="4" w:space="0"/>
            </w:tcBorders>
          </w:tcPr>
          <w:p w14:paraId="4630CB5D">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Trình bày được khái niệm thương mại điện tử;</w:t>
            </w:r>
            <w:r>
              <w:rPr>
                <w:rFonts w:ascii="Times New Roman" w:hAnsi="Times New Roman" w:cs="Times New Roman"/>
                <w:color w:val="000000" w:themeColor="text1"/>
                <w:sz w:val="28"/>
                <w:szCs w:val="28"/>
                <w14:textFill>
                  <w14:solidFill>
                    <w14:schemeClr w14:val="tx1"/>
                  </w14:solidFill>
                </w14:textFill>
              </w:rPr>
              <w:t xml:space="preserve"> sàn thương mại điện tử;</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w:t>
            </w:r>
            <w:r>
              <w:rPr>
                <w:rFonts w:ascii="Times New Roman" w:hAnsi="Times New Roman" w:cs="Times New Roman"/>
                <w:color w:val="000000" w:themeColor="text1"/>
                <w:sz w:val="28"/>
                <w:szCs w:val="28"/>
                <w:lang w:val="vi-VN"/>
                <w14:textFill>
                  <w14:solidFill>
                    <w14:schemeClr w14:val="tx1"/>
                  </w14:solidFill>
                </w14:textFill>
              </w:rPr>
              <w:t>êu được các đặc trưng của thương mại điện tử.</w:t>
            </w:r>
          </w:p>
          <w:p w14:paraId="58F68314">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Phân biệt được sự khác nhau của thương mại điện tử và thương mại truyền thống; </w:t>
            </w:r>
          </w:p>
          <w:p w14:paraId="040F7D5F">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Nêu được tầm quan trọng</w:t>
            </w:r>
            <w:r>
              <w:rPr>
                <w:rFonts w:ascii="Times New Roman" w:hAnsi="Times New Roman" w:cs="Times New Roman"/>
                <w:color w:val="000000" w:themeColor="text1"/>
                <w:sz w:val="28"/>
                <w:szCs w:val="28"/>
                <w14:textFill>
                  <w14:solidFill>
                    <w14:schemeClr w14:val="tx1"/>
                  </w14:solidFill>
                </w14:textFill>
              </w:rPr>
              <w:t>, lợi ích</w:t>
            </w:r>
            <w:r>
              <w:rPr>
                <w:rFonts w:ascii="Times New Roman" w:hAnsi="Times New Roman" w:cs="Times New Roman"/>
                <w:color w:val="000000" w:themeColor="text1"/>
                <w:sz w:val="28"/>
                <w:szCs w:val="28"/>
                <w:lang w:val="vi-VN"/>
                <w14:textFill>
                  <w14:solidFill>
                    <w14:schemeClr w14:val="tx1"/>
                  </w14:solidFill>
                </w14:textFill>
              </w:rPr>
              <w:t xml:space="preserve"> của sàn thương mại điện tử</w:t>
            </w:r>
            <w:r>
              <w:rPr>
                <w:rFonts w:ascii="Times New Roman" w:hAnsi="Times New Roman" w:cs="Times New Roman"/>
                <w:color w:val="000000" w:themeColor="text1"/>
                <w:sz w:val="28"/>
                <w:szCs w:val="28"/>
                <w14:textFill>
                  <w14:solidFill>
                    <w14:schemeClr w14:val="tx1"/>
                  </w14:solidFill>
                </w14:textFill>
              </w:rPr>
              <w:t xml:space="preserve"> đối với người dân (với vai trò là người mua, người bán)</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Nêu được một số ví dụ minh họa thực tế (chẳng hạn phát triển sản phẩm OCOP thông qua thương mại điện tử).</w:t>
            </w:r>
          </w:p>
          <w:p w14:paraId="363CEBAD">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p>
          <w:p w14:paraId="61495697">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Nêu</w:t>
            </w:r>
            <w:r>
              <w:rPr>
                <w:rFonts w:ascii="Times New Roman" w:hAnsi="Times New Roman" w:cs="Times New Roman"/>
                <w:color w:val="000000" w:themeColor="text1"/>
                <w:sz w:val="28"/>
                <w:szCs w:val="28"/>
                <w:lang w:val="vi-VN"/>
                <w14:textFill>
                  <w14:solidFill>
                    <w14:schemeClr w14:val="tx1"/>
                  </w14:solidFill>
                </w14:textFill>
              </w:rPr>
              <w:t xml:space="preserve"> được một số sàn thương mại điện tử </w:t>
            </w:r>
            <w:r>
              <w:rPr>
                <w:rFonts w:ascii="Times New Roman" w:hAnsi="Times New Roman" w:cs="Times New Roman"/>
                <w:color w:val="000000" w:themeColor="text1"/>
                <w:sz w:val="28"/>
                <w:szCs w:val="28"/>
                <w14:textFill>
                  <w14:solidFill>
                    <w14:schemeClr w14:val="tx1"/>
                  </w14:solidFill>
                </w14:textFill>
              </w:rPr>
              <w:t xml:space="preserve">phổ biến </w:t>
            </w:r>
            <w:r>
              <w:rPr>
                <w:rFonts w:ascii="Times New Roman" w:hAnsi="Times New Roman" w:cs="Times New Roman"/>
                <w:color w:val="000000" w:themeColor="text1"/>
                <w:sz w:val="28"/>
                <w:szCs w:val="28"/>
                <w:lang w:val="vi-VN"/>
                <w14:textFill>
                  <w14:solidFill>
                    <w14:schemeClr w14:val="tx1"/>
                  </w14:solidFill>
                </w14:textFill>
              </w:rPr>
              <w:t xml:space="preserve">hiện nay </w:t>
            </w:r>
            <w:r>
              <w:rPr>
                <w:rFonts w:ascii="Times New Roman" w:hAnsi="Times New Roman" w:cs="Times New Roman"/>
                <w:color w:val="000000" w:themeColor="text1"/>
                <w:sz w:val="28"/>
                <w:szCs w:val="28"/>
                <w14:textFill>
                  <w14:solidFill>
                    <w14:schemeClr w14:val="tx1"/>
                  </w14:solidFill>
                </w14:textFill>
              </w:rPr>
              <w:t>tại</w:t>
            </w:r>
            <w:r>
              <w:rPr>
                <w:rFonts w:ascii="Times New Roman" w:hAnsi="Times New Roman" w:cs="Times New Roman"/>
                <w:color w:val="000000" w:themeColor="text1"/>
                <w:sz w:val="28"/>
                <w:szCs w:val="28"/>
                <w:lang w:val="vi-VN"/>
                <w14:textFill>
                  <w14:solidFill>
                    <w14:schemeClr w14:val="tx1"/>
                  </w14:solidFill>
                </w14:textFill>
              </w:rPr>
              <w:t xml:space="preserve"> Việt Nam</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w:t>
            </w:r>
          </w:p>
          <w:p w14:paraId="558BB7B8">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Biết được cách bán hàng trên sàn thương mại điện tử hiệu quả; một số kinh nghiệm bán hàng trên các trang thương mại điện tử hiệu quả nhất.</w:t>
            </w:r>
          </w:p>
          <w:p w14:paraId="6C13F804">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Biết nhận xét, đánh giá  được điểm mạnh, điểm yếu của một cửa hàng trực tuyến trên thương mại điện tử.</w:t>
            </w:r>
          </w:p>
          <w:p w14:paraId="551E9A0D">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Thực hành được việc tạo tài khoản để thực hiện bán hàng trực tuyến trên một số sàn thương mại điện tử hiện nay ở Việt Nam.</w:t>
            </w:r>
          </w:p>
        </w:tc>
        <w:tc>
          <w:tcPr>
            <w:tcW w:w="3686" w:type="dxa"/>
            <w:tcBorders>
              <w:top w:val="single" w:color="auto" w:sz="4" w:space="0"/>
              <w:left w:val="single" w:color="auto" w:sz="4" w:space="0"/>
              <w:bottom w:val="single" w:color="auto" w:sz="4" w:space="0"/>
              <w:right w:val="single" w:color="auto" w:sz="4" w:space="0"/>
            </w:tcBorders>
          </w:tcPr>
          <w:p w14:paraId="1208D472">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p>
          <w:p w14:paraId="77CAC638">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p>
          <w:p w14:paraId="39234403">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p>
          <w:p w14:paraId="18F4EFB3">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14:textFill>
                  <w14:solidFill>
                    <w14:schemeClr w14:val="tx1"/>
                  </w14:solidFill>
                </w14:textFill>
              </w:rPr>
            </w:pPr>
          </w:p>
          <w:p w14:paraId="079C59E2">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p>
          <w:p w14:paraId="1430DAE4">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p>
          <w:p w14:paraId="314A219D">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6026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68C07CD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3.2. Thanh toán số</w:t>
            </w:r>
          </w:p>
        </w:tc>
        <w:tc>
          <w:tcPr>
            <w:tcW w:w="7247" w:type="dxa"/>
            <w:tcBorders>
              <w:top w:val="single" w:color="auto" w:sz="4" w:space="0"/>
              <w:left w:val="single" w:color="auto" w:sz="4" w:space="0"/>
              <w:bottom w:val="single" w:color="auto" w:sz="4" w:space="0"/>
              <w:right w:val="single" w:color="auto" w:sz="4" w:space="0"/>
            </w:tcBorders>
          </w:tcPr>
          <w:p w14:paraId="3B82DBF7">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Trình bày được khái niệm </w:t>
            </w:r>
            <w:r>
              <w:rPr>
                <w:rFonts w:ascii="Times New Roman" w:hAnsi="Times New Roman" w:cs="Times New Roman"/>
                <w:color w:val="000000" w:themeColor="text1"/>
                <w:sz w:val="28"/>
                <w:szCs w:val="28"/>
                <w14:textFill>
                  <w14:solidFill>
                    <w14:schemeClr w14:val="tx1"/>
                  </w14:solidFill>
                </w14:textFill>
              </w:rPr>
              <w:t>thanh toán số, lợi ích của thanh toán số.</w:t>
            </w:r>
          </w:p>
          <w:p w14:paraId="263D569E">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Kể tên được một số phương thức thanh toán số thông dụng hiện nay.</w:t>
            </w:r>
          </w:p>
          <w:p w14:paraId="1A30B49B">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Thực hành và sử dụng được một số dịch vụ và tiện ích trong thanh toán số như Mobile banking với các ứng dụng cài đặt trên các thiết bị thông minh thanh toán bằng mã Qrcode; liên kết với các ví điện tử (Momo, ZaloPay, ViettelPay, Mobile Money) để thanh toán trực tuyến và các dịch vụ ngân hàng khác không cần giấy tờ.</w:t>
            </w:r>
          </w:p>
          <w:p w14:paraId="598D638B">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ý thức thường xuyên sử dụng thanh toán số. Tích cực vận động người thân trong gia đình và cộng đồng tham gia sử dụng thanh toán số.</w:t>
            </w:r>
          </w:p>
        </w:tc>
        <w:tc>
          <w:tcPr>
            <w:tcW w:w="3686" w:type="dxa"/>
            <w:tcBorders>
              <w:top w:val="single" w:color="auto" w:sz="4" w:space="0"/>
              <w:left w:val="single" w:color="auto" w:sz="4" w:space="0"/>
              <w:bottom w:val="single" w:color="auto" w:sz="4" w:space="0"/>
              <w:right w:val="single" w:color="auto" w:sz="4" w:space="0"/>
            </w:tcBorders>
          </w:tcPr>
          <w:p w14:paraId="20309F0B">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Arial" w:hAnsi="Arial" w:cs="Arial"/>
                <w:color w:val="000000" w:themeColor="text1"/>
                <w:sz w:val="30"/>
                <w:szCs w:val="30"/>
                <w:shd w:val="clear" w:color="auto" w:fill="FFFFFF"/>
                <w14:textFill>
                  <w14:solidFill>
                    <w14:schemeClr w14:val="tx1"/>
                  </w14:solidFill>
                </w14:textFill>
              </w:rPr>
              <w:t xml:space="preserve">- </w:t>
            </w:r>
            <w:r>
              <w:rPr>
                <w:rFonts w:ascii="Times New Roman" w:hAnsi="Times New Roman" w:cs="Times New Roman"/>
                <w:color w:val="000000" w:themeColor="text1"/>
                <w:sz w:val="30"/>
                <w:szCs w:val="30"/>
                <w:shd w:val="clear" w:color="auto" w:fill="FFFFFF"/>
                <w14:textFill>
                  <w14:solidFill>
                    <w14:schemeClr w14:val="tx1"/>
                  </w14:solidFill>
                </w14:textFill>
              </w:rPr>
              <w:t>Thanh toán số là thanh toán không dùng tiền mặt, được tiến hành thông qua các công cụ thanh toán điện tử như: Thẻ, tài khoản ngân hàng, điện thoại thông minh có cài đặt ứng dụng của ngân hàng mở tài khoản, ví điện tử.</w:t>
            </w:r>
          </w:p>
          <w:p w14:paraId="045230C8">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Lợi ích của thanh toán số: </w:t>
            </w:r>
            <w:r>
              <w:rPr>
                <w:rFonts w:ascii="Times New Roman" w:hAnsi="Times New Roman" w:cs="Times New Roman"/>
                <w:color w:val="000000" w:themeColor="text1"/>
                <w:sz w:val="28"/>
                <w:szCs w:val="28"/>
                <w14:textFill>
                  <w14:solidFill>
                    <w14:schemeClr w14:val="tx1"/>
                  </w14:solidFill>
                </w14:textFill>
              </w:rPr>
              <w:t>giao dịch tiện lợi, nhanh chóng, an toàn, bảo mật tránh rủi ro của giao dịch tiền mặt, dễ dàng quản lý chi tiêu, thanh toán linh hoạt.</w:t>
            </w:r>
          </w:p>
        </w:tc>
      </w:tr>
      <w:tr w14:paraId="05BE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3123554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Thương mại điện tử và nhận diện thương hiệu</w:t>
            </w:r>
          </w:p>
        </w:tc>
        <w:tc>
          <w:tcPr>
            <w:tcW w:w="7247" w:type="dxa"/>
            <w:tcBorders>
              <w:top w:val="single" w:color="auto" w:sz="4" w:space="0"/>
              <w:left w:val="single" w:color="auto" w:sz="4" w:space="0"/>
              <w:bottom w:val="single" w:color="auto" w:sz="4" w:space="0"/>
              <w:right w:val="single" w:color="auto" w:sz="4" w:space="0"/>
            </w:tcBorders>
          </w:tcPr>
          <w:p w14:paraId="338A38E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khái niệm về thương hiệu.</w:t>
            </w:r>
          </w:p>
          <w:p w14:paraId="58B6397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lợi ích của việc xây dựng hình ảnh, quảng bá thương hiệu trên không gian mạng/ thông qua nền tảng số (chẳng hạn giới thiệu sản phẩm, sản vật của địa phương, phát triển du lịch số đối với khách du lịch, doanh nghiệp du lịch, cơ quan quản lý; bảo tồn, phát huy giá trị văn hóa địa phương nhờ công nghệ số).</w:t>
            </w:r>
          </w:p>
          <w:p w14:paraId="61C800A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Nêu được các yếu tố cơ bản để thiết kế, xây dựng các website bán hàng trực tuyến.</w:t>
            </w:r>
          </w:p>
          <w:p w14:paraId="50CE89EB">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Trình bày</w:t>
            </w:r>
            <w:r>
              <w:rPr>
                <w:rFonts w:ascii="Times New Roman" w:hAnsi="Times New Roman" w:cs="Times New Roman"/>
                <w:color w:val="000000" w:themeColor="text1"/>
                <w:sz w:val="28"/>
                <w:szCs w:val="28"/>
                <w:lang w:val="vi-VN"/>
                <w14:textFill>
                  <w14:solidFill>
                    <w14:schemeClr w14:val="tx1"/>
                  </w14:solidFill>
                </w14:textFill>
              </w:rPr>
              <w:t xml:space="preserve"> được một số lưu ý khi trình bày sản phẩm bán hàng trên website bán hàng trực tuyến.</w:t>
            </w:r>
          </w:p>
          <w:p w14:paraId="1E8DE87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Lựa c</w:t>
            </w:r>
            <w:r>
              <w:rPr>
                <w:rFonts w:ascii="Times New Roman" w:hAnsi="Times New Roman" w:cs="Times New Roman"/>
                <w:color w:val="000000" w:themeColor="text1"/>
                <w:sz w:val="28"/>
                <w:szCs w:val="28"/>
                <w:lang w:val="vi-VN"/>
                <w14:textFill>
                  <w14:solidFill>
                    <w14:schemeClr w14:val="tx1"/>
                  </w14:solidFill>
                </w14:textFill>
              </w:rPr>
              <w:t>họn được và đặt hàng nhà thiết kế website bán hàng trực tuyến tại Việt Nam.</w:t>
            </w:r>
          </w:p>
        </w:tc>
        <w:tc>
          <w:tcPr>
            <w:tcW w:w="3686" w:type="dxa"/>
            <w:tcBorders>
              <w:top w:val="single" w:color="auto" w:sz="4" w:space="0"/>
              <w:left w:val="single" w:color="auto" w:sz="4" w:space="0"/>
              <w:bottom w:val="single" w:color="auto" w:sz="4" w:space="0"/>
              <w:right w:val="single" w:color="auto" w:sz="4" w:space="0"/>
            </w:tcBorders>
          </w:tcPr>
          <w:p w14:paraId="451D07BC">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1099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798B0C20">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lang w:val="vi-VN"/>
                <w14:textFill>
                  <w14:solidFill>
                    <w14:schemeClr w14:val="tx1"/>
                  </w14:solidFill>
                </w14:textFill>
              </w:rPr>
              <w:t>. Giới thiệu sản phẩm trên một số nền tảng công nghệ trực tuyến khác</w:t>
            </w:r>
          </w:p>
        </w:tc>
        <w:tc>
          <w:tcPr>
            <w:tcW w:w="7247" w:type="dxa"/>
            <w:tcBorders>
              <w:top w:val="single" w:color="auto" w:sz="4" w:space="0"/>
              <w:left w:val="single" w:color="auto" w:sz="4" w:space="0"/>
              <w:bottom w:val="single" w:color="auto" w:sz="4" w:space="0"/>
              <w:right w:val="single" w:color="auto" w:sz="4" w:space="0"/>
            </w:tcBorders>
          </w:tcPr>
          <w:p w14:paraId="665D30D1">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Trình bày được những thuận lợi khi bán hàng trên nền tảng công nghệ trực tuyến khác và một số kinh nghiệm bán hàng trực tuyến.</w:t>
            </w:r>
          </w:p>
          <w:p w14:paraId="2026B23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Tạo và triển khai được những hình thức bán hàng trên nền tảng công nghệ trực tuyến khác. </w:t>
            </w:r>
          </w:p>
          <w:p w14:paraId="38EA72C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p>
          <w:p w14:paraId="0790D91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Thực hành giới thiệu được sản phẩm trên nền tảng công nghệ trực tuyến hiện nay.</w:t>
            </w:r>
          </w:p>
        </w:tc>
        <w:tc>
          <w:tcPr>
            <w:tcW w:w="3686" w:type="dxa"/>
            <w:tcBorders>
              <w:top w:val="single" w:color="auto" w:sz="4" w:space="0"/>
              <w:left w:val="single" w:color="auto" w:sz="4" w:space="0"/>
              <w:bottom w:val="single" w:color="auto" w:sz="4" w:space="0"/>
              <w:right w:val="single" w:color="auto" w:sz="4" w:space="0"/>
            </w:tcBorders>
          </w:tcPr>
          <w:p w14:paraId="5AE4A4F6">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r w14:paraId="074C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1" w:type="dxa"/>
            <w:gridSpan w:val="2"/>
            <w:tcBorders>
              <w:top w:val="single" w:color="auto" w:sz="4" w:space="0"/>
              <w:left w:val="single" w:color="auto" w:sz="4" w:space="0"/>
              <w:bottom w:val="single" w:color="auto" w:sz="4" w:space="0"/>
              <w:right w:val="single" w:color="auto" w:sz="4" w:space="0"/>
            </w:tcBorders>
          </w:tcPr>
          <w:p w14:paraId="6781B86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CHỦ ĐỀ 3. </w:t>
            </w:r>
            <w:r>
              <w:rPr>
                <w:rFonts w:ascii="Times New Roman" w:hAnsi="Times New Roman" w:cs="Times New Roman"/>
                <w:b/>
                <w:bCs/>
                <w:color w:val="000000" w:themeColor="text1"/>
                <w:sz w:val="28"/>
                <w:szCs w:val="28"/>
                <w14:textFill>
                  <w14:solidFill>
                    <w14:schemeClr w14:val="tx1"/>
                  </w14:solidFill>
                </w14:textFill>
              </w:rPr>
              <w:t>AN NINH, AN TOÀN TRONG XÃ HỘI SỐ</w:t>
            </w:r>
          </w:p>
        </w:tc>
        <w:tc>
          <w:tcPr>
            <w:tcW w:w="3686" w:type="dxa"/>
            <w:tcBorders>
              <w:top w:val="single" w:color="auto" w:sz="4" w:space="0"/>
              <w:left w:val="single" w:color="auto" w:sz="4" w:space="0"/>
              <w:bottom w:val="single" w:color="auto" w:sz="4" w:space="0"/>
              <w:right w:val="single" w:color="auto" w:sz="4" w:space="0"/>
            </w:tcBorders>
          </w:tcPr>
          <w:p w14:paraId="768C8163">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3B2B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238B157E">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1. Thông tin, tài sản số cá nhân</w:t>
            </w:r>
          </w:p>
        </w:tc>
        <w:tc>
          <w:tcPr>
            <w:tcW w:w="7247" w:type="dxa"/>
            <w:tcBorders>
              <w:top w:val="single" w:color="auto" w:sz="4" w:space="0"/>
              <w:left w:val="single" w:color="auto" w:sz="4" w:space="0"/>
              <w:bottom w:val="single" w:color="auto" w:sz="4" w:space="0"/>
              <w:right w:val="single" w:color="auto" w:sz="4" w:space="0"/>
            </w:tcBorders>
          </w:tcPr>
          <w:p w14:paraId="29C445E9">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các đặc điểm của thông tin số.</w:t>
            </w:r>
          </w:p>
          <w:p w14:paraId="69BACBE4">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Nêu được khái niệm về Trí tuệ nhân tạo (AI). </w:t>
            </w:r>
          </w:p>
          <w:p w14:paraId="3E2CD846">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một số lợi ích thực tiễn của trí tuệ nhân tạo trong hỗ trợ khai thác và sử dụng dữ liệu, tìm kiếm thông tin; ý nghĩa của trí tuệ nhân tạo trong một kịch bản nhất định.</w:t>
            </w:r>
          </w:p>
          <w:p w14:paraId="5971C53A">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một số hạn chế của trí tuệ nhân tạo và tiềm năng phát triển trong tương lai.</w:t>
            </w:r>
          </w:p>
          <w:p w14:paraId="7CA82D11">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tầm quan trọng của việc biết khai thác các nguồn thông tin đáng tin cậy, nêu được ví dụ minh họa.</w:t>
            </w:r>
          </w:p>
          <w:p w14:paraId="5AD5CDB3">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khái niệm về thông tin cá nhân trong môi trường số.</w:t>
            </w:r>
          </w:p>
          <w:p w14:paraId="574134DA">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tạo được thông tin số cá nhân trong môi trường số.</w:t>
            </w:r>
          </w:p>
          <w:p w14:paraId="7B956D74">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Trình bày được khái niệm về tài sản số/tài sản ảo và kể tên một vài tài sản số hiện nay như tài liệu, hình ảnh, video, âm thanh, sách điện tử, phần mềm, trò chơi điện tử, ứng dụng điện thoại di động, các loại tiền điện tử, chứng chỉ số, thẻ thông minh, hợp đồng thông minh, tài sản số trên Blockchain và nhiều loại khác.</w:t>
            </w:r>
          </w:p>
        </w:tc>
        <w:tc>
          <w:tcPr>
            <w:tcW w:w="3686" w:type="dxa"/>
            <w:tcBorders>
              <w:top w:val="single" w:color="auto" w:sz="4" w:space="0"/>
              <w:left w:val="single" w:color="auto" w:sz="4" w:space="0"/>
              <w:bottom w:val="single" w:color="auto" w:sz="4" w:space="0"/>
              <w:right w:val="single" w:color="auto" w:sz="4" w:space="0"/>
            </w:tcBorders>
          </w:tcPr>
          <w:p w14:paraId="2E94E850">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Đặc điểm thông tin số: đa dạng, được thu thập ngày càng nhanh và càng nhiều, được lưu trữ với dung lượng khổng lồ bởi nhiều tổ chức và cá nhân, có tính bản quyền, có độ tin cậy rất khác nhau, có các công cụ tìm kiếm, chuyển đổi, truyền và xử lý hiệu quả.</w:t>
            </w:r>
          </w:p>
          <w:p w14:paraId="21A11191">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458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1589BAB6">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2. Tìm kiếm, xử lý và trao đổi thông tin; phân loại thông tin</w:t>
            </w:r>
          </w:p>
        </w:tc>
        <w:tc>
          <w:tcPr>
            <w:tcW w:w="7247" w:type="dxa"/>
            <w:tcBorders>
              <w:top w:val="single" w:color="auto" w:sz="4" w:space="0"/>
              <w:left w:val="single" w:color="auto" w:sz="4" w:space="0"/>
              <w:bottom w:val="single" w:color="auto" w:sz="4" w:space="0"/>
              <w:right w:val="single" w:color="auto" w:sz="4" w:space="0"/>
            </w:tcBorders>
          </w:tcPr>
          <w:p w14:paraId="5FCC8A05">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Hiểu được thuật ngữ công cụ tìm kiếm và kể tên một số công cụ tìm kiếm phổ biến.</w:t>
            </w:r>
          </w:p>
          <w:p w14:paraId="44D7BA9B">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Thực hành được tìm kiếm thông tin dựa theo từ khóa hoặc cụm từ khóa. Sử dụng được một số công cụ AI trong tìm kiếm thông tin. Thực hành tìm kiếm thông tin hiệu quả.</w:t>
            </w:r>
          </w:p>
          <w:p w14:paraId="231EAF84">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Thực hành được tìm kiếm thông tin trên bách khoa toàn thư hoặc từ điển trực tuyến. </w:t>
            </w:r>
          </w:p>
          <w:p w14:paraId="6B40214F">
            <w:pPr>
              <w:keepNext w:val="0"/>
              <w:keepLines w:val="0"/>
              <w:pageBreakBefore w:val="0"/>
              <w:widowControl/>
              <w:kinsoku/>
              <w:wordWrap/>
              <w:overflowPunct/>
              <w:topLinePunct w:val="0"/>
              <w:autoSpaceDE/>
              <w:autoSpaceDN/>
              <w:bidi w:val="0"/>
              <w:adjustRightInd/>
              <w:snapToGrid/>
              <w:spacing w:before="60" w:after="60" w:line="288" w:lineRule="auto"/>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Đánh giá được lợi ích của thông tin tìm được trong giải quyết vấn đề, nêu được ví dụ minh họa. </w:t>
            </w:r>
          </w:p>
          <w:p w14:paraId="164AC30C">
            <w:pPr>
              <w:keepNext w:val="0"/>
              <w:keepLines w:val="0"/>
              <w:pageBreakBefore w:val="0"/>
              <w:widowControl/>
              <w:kinsoku/>
              <w:wordWrap/>
              <w:overflowPunct/>
              <w:topLinePunct w:val="0"/>
              <w:autoSpaceDE/>
              <w:autoSpaceDN/>
              <w:bidi w:val="0"/>
              <w:adjustRightInd/>
              <w:snapToGrid/>
              <w:spacing w:before="60" w:after="60" w:line="288" w:lineRule="auto"/>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xml:space="preserve">- Biết phân loại kênh tìm kiếm thông tin, công cụ AI trong tìm kiếm thông tin phù hợp cho các mục đích sử dụng thông tin khác nhau. </w:t>
            </w:r>
          </w:p>
        </w:tc>
        <w:tc>
          <w:tcPr>
            <w:tcW w:w="3686" w:type="dxa"/>
            <w:tcBorders>
              <w:top w:val="single" w:color="auto" w:sz="4" w:space="0"/>
              <w:left w:val="single" w:color="auto" w:sz="4" w:space="0"/>
              <w:bottom w:val="single" w:color="auto" w:sz="4" w:space="0"/>
              <w:right w:val="single" w:color="auto" w:sz="4" w:space="0"/>
            </w:tcBorders>
          </w:tcPr>
          <w:p w14:paraId="4D2953D6">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2231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2D0F2D46">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3. Bảo vệ thông tin, tài sản số cá nhân. Bảo mật dữ liệu - An toàn trong môi trường số</w:t>
            </w:r>
          </w:p>
        </w:tc>
        <w:tc>
          <w:tcPr>
            <w:tcW w:w="7247" w:type="dxa"/>
            <w:tcBorders>
              <w:top w:val="single" w:color="auto" w:sz="4" w:space="0"/>
              <w:left w:val="single" w:color="auto" w:sz="4" w:space="0"/>
              <w:bottom w:val="single" w:color="auto" w:sz="4" w:space="0"/>
              <w:right w:val="single" w:color="auto" w:sz="4" w:space="0"/>
            </w:tcBorders>
          </w:tcPr>
          <w:p w14:paraId="3A4895AB">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Biết </w:t>
            </w:r>
            <w:r>
              <w:rPr>
                <w:rFonts w:ascii="Times New Roman" w:hAnsi="Times New Roman" w:cs="Times New Roman"/>
                <w:color w:val="000000" w:themeColor="text1"/>
                <w:sz w:val="28"/>
                <w:szCs w:val="28"/>
                <w14:textFill>
                  <w14:solidFill>
                    <w14:schemeClr w14:val="tx1"/>
                  </w14:solidFill>
                </w14:textFill>
              </w:rPr>
              <w:t xml:space="preserve">được </w:t>
            </w:r>
            <w:r>
              <w:rPr>
                <w:rFonts w:ascii="Times New Roman" w:hAnsi="Times New Roman" w:cs="Times New Roman"/>
                <w:color w:val="000000" w:themeColor="text1"/>
                <w:sz w:val="28"/>
                <w:szCs w:val="28"/>
                <w:lang w:val="vi-VN"/>
                <w14:textFill>
                  <w14:solidFill>
                    <w14:schemeClr w14:val="tx1"/>
                  </w14:solidFill>
                </w14:textFill>
              </w:rPr>
              <w:t>cách bảo mật các thông tin và tài sản cá nhân.</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Biết </w:t>
            </w:r>
            <w:r>
              <w:rPr>
                <w:rFonts w:ascii="Times New Roman" w:hAnsi="Times New Roman" w:cs="Times New Roman"/>
                <w:color w:val="000000" w:themeColor="text1"/>
                <w:sz w:val="28"/>
                <w:szCs w:val="28"/>
                <w14:textFill>
                  <w14:solidFill>
                    <w14:schemeClr w14:val="tx1"/>
                  </w14:solidFill>
                </w14:textFill>
              </w:rPr>
              <w:t xml:space="preserve">được </w:t>
            </w:r>
            <w:r>
              <w:rPr>
                <w:rFonts w:ascii="Times New Roman" w:hAnsi="Times New Roman" w:cs="Times New Roman"/>
                <w:color w:val="000000" w:themeColor="text1"/>
                <w:sz w:val="28"/>
                <w:szCs w:val="28"/>
                <w:lang w:val="vi-VN"/>
                <w14:textFill>
                  <w14:solidFill>
                    <w14:schemeClr w14:val="tx1"/>
                  </w14:solidFill>
                </w14:textFill>
              </w:rPr>
              <w:t>c</w:t>
            </w:r>
            <w:r>
              <w:rPr>
                <w:rFonts w:ascii="Times New Roman" w:hAnsi="Times New Roman" w:eastAsia="MS Mincho" w:cs="Times New Roman"/>
                <w:color w:val="000000" w:themeColor="text1"/>
                <w:sz w:val="28"/>
                <w:szCs w:val="28"/>
                <w:lang w:eastAsia="ja-JP"/>
                <w14:textFill>
                  <w14:solidFill>
                    <w14:schemeClr w14:val="tx1"/>
                  </w14:solidFill>
                </w14:textFill>
              </w:rPr>
              <w:t>ách bảo vệ thông tin cá nhân và tài sản số (</w:t>
            </w:r>
            <w:r>
              <w:rPr>
                <w:rFonts w:ascii="Times New Roman" w:hAnsi="Times New Roman" w:cs="Times New Roman"/>
                <w:color w:val="000000" w:themeColor="text1"/>
                <w:sz w:val="28"/>
                <w:szCs w:val="28"/>
                <w14:textFill>
                  <w14:solidFill>
                    <w14:schemeClr w14:val="tx1"/>
                  </w14:solidFill>
                </w14:textFill>
              </w:rPr>
              <w:t>mật khẩu, c</w:t>
            </w:r>
            <w:r>
              <w:rPr>
                <w:rFonts w:ascii="Times New Roman" w:hAnsi="Times New Roman" w:cs="Times New Roman"/>
                <w:color w:val="000000" w:themeColor="text1"/>
                <w:sz w:val="28"/>
                <w:szCs w:val="28"/>
                <w:lang w:val="vi-VN"/>
                <w14:textFill>
                  <w14:solidFill>
                    <w14:schemeClr w14:val="tx1"/>
                  </w14:solidFill>
                </w14:textFill>
              </w:rPr>
              <w:t>ác bước xác thực thông tin</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eastAsia="MS Mincho" w:cs="Times New Roman"/>
                <w:color w:val="000000" w:themeColor="text1"/>
                <w:sz w:val="28"/>
                <w:szCs w:val="28"/>
                <w:lang w:eastAsia="ja-JP"/>
                <w14:textFill>
                  <w14:solidFill>
                    <w14:schemeClr w14:val="tx1"/>
                  </w14:solidFill>
                </w14:textFill>
              </w:rPr>
              <w:t>.</w:t>
            </w:r>
          </w:p>
          <w:p w14:paraId="0DA2A6A7">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eastAsia="MS Mincho" w:cs="Times New Roman"/>
                <w:color w:val="000000" w:themeColor="text1"/>
                <w:sz w:val="28"/>
                <w:szCs w:val="28"/>
                <w:lang w:eastAsia="ja-JP"/>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 Nêu được một số thủ đoạn lừa đảo trên không gian mạng, cách phòng, tránh.</w:t>
            </w:r>
          </w:p>
          <w:p w14:paraId="33E00CDE">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Biết được cách xử lý khi bị bắt nạt, lừa đảo trên không gian mạng (nhờ người khác giúp đỡ, tư vấn khi cần thiết).</w:t>
            </w:r>
          </w:p>
          <w:p w14:paraId="355A5CF7">
            <w:pPr>
              <w:keepNext w:val="0"/>
              <w:keepLines w:val="0"/>
              <w:pageBreakBefore w:val="0"/>
              <w:widowControl/>
              <w:kinsoku/>
              <w:wordWrap/>
              <w:overflowPunct/>
              <w:topLinePunct w:val="0"/>
              <w:autoSpaceDE/>
              <w:autoSpaceDN/>
              <w:bidi w:val="0"/>
              <w:adjustRightInd/>
              <w:snapToGrid/>
              <w:spacing w:before="60" w:after="6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Nhận biết được và bảo đảm được các sản phẩm số do bản thân tạo ra thể hiện được đúng chuẩn mực đạo đức, tính văn hóa và không vi phạm pháp luật.</w:t>
            </w:r>
          </w:p>
        </w:tc>
        <w:tc>
          <w:tcPr>
            <w:tcW w:w="3686" w:type="dxa"/>
            <w:tcBorders>
              <w:top w:val="single" w:color="auto" w:sz="4" w:space="0"/>
              <w:left w:val="single" w:color="auto" w:sz="4" w:space="0"/>
              <w:bottom w:val="single" w:color="auto" w:sz="4" w:space="0"/>
              <w:right w:val="single" w:color="auto" w:sz="4" w:space="0"/>
            </w:tcBorders>
          </w:tcPr>
          <w:p w14:paraId="66AD5209">
            <w:pPr>
              <w:spacing w:before="60" w:after="60" w:line="295" w:lineRule="auto"/>
              <w:jc w:val="both"/>
              <w:rPr>
                <w:rFonts w:ascii="Times New Roman" w:hAnsi="Times New Roman" w:eastAsia="MS Mincho" w:cs="Times New Roman"/>
                <w:color w:val="000000" w:themeColor="text1"/>
                <w:sz w:val="28"/>
                <w:szCs w:val="28"/>
                <w:lang w:eastAsia="ja-JP"/>
                <w14:textFill>
                  <w14:solidFill>
                    <w14:schemeClr w14:val="tx1"/>
                  </w14:solidFill>
                </w14:textFill>
              </w:rPr>
            </w:pPr>
          </w:p>
        </w:tc>
      </w:tr>
      <w:tr w14:paraId="5975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Borders>
              <w:top w:val="single" w:color="auto" w:sz="4" w:space="0"/>
              <w:left w:val="single" w:color="auto" w:sz="4" w:space="0"/>
              <w:bottom w:val="single" w:color="auto" w:sz="4" w:space="0"/>
              <w:right w:val="single" w:color="auto" w:sz="4" w:space="0"/>
            </w:tcBorders>
          </w:tcPr>
          <w:p w14:paraId="4E36D827">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lang w:eastAsia="ja-JP"/>
                <w14:textFill>
                  <w14:solidFill>
                    <w14:schemeClr w14:val="tx1"/>
                  </w14:solidFill>
                </w14:textFill>
              </w:rPr>
              <w:t>4. Luật, bản quyền, qui định trong môi trường số; phân biệt thông tin đúng sai, trách nhiệm cá nhân trong môi trường số</w:t>
            </w:r>
          </w:p>
        </w:tc>
        <w:tc>
          <w:tcPr>
            <w:tcW w:w="7247" w:type="dxa"/>
            <w:tcBorders>
              <w:top w:val="single" w:color="auto" w:sz="4" w:space="0"/>
              <w:left w:val="single" w:color="auto" w:sz="4" w:space="0"/>
              <w:bottom w:val="single" w:color="auto" w:sz="4" w:space="0"/>
              <w:right w:val="single" w:color="auto" w:sz="4" w:space="0"/>
            </w:tcBorders>
          </w:tcPr>
          <w:p w14:paraId="290F225E">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Nêu được </w:t>
            </w:r>
            <w:r>
              <w:rPr>
                <w:rFonts w:ascii="Times New Roman" w:hAnsi="Times New Roman" w:cs="Times New Roman"/>
                <w:color w:val="000000" w:themeColor="text1"/>
                <w:sz w:val="28"/>
                <w:szCs w:val="28"/>
                <w:lang w:val="vi-VN"/>
                <w14:textFill>
                  <w14:solidFill>
                    <w14:schemeClr w14:val="tx1"/>
                  </w14:solidFill>
                </w14:textFill>
              </w:rPr>
              <w:t>về quyền và nghĩa vụ công dân khi tham gia không gian mạng và sử dụng các ứng dụng mạng xã hộ</w:t>
            </w:r>
            <w:r>
              <w:rPr>
                <w:rFonts w:ascii="Times New Roman" w:hAnsi="Times New Roman" w:cs="Times New Roman"/>
                <w:color w:val="000000" w:themeColor="text1"/>
                <w:sz w:val="28"/>
                <w:szCs w:val="28"/>
                <w14:textFill>
                  <w14:solidFill>
                    <w14:schemeClr w14:val="tx1"/>
                  </w14:solidFill>
                </w14:textFill>
              </w:rPr>
              <w:t>i</w:t>
            </w:r>
            <w:r>
              <w:rPr>
                <w:rFonts w:ascii="Times New Roman" w:hAnsi="Times New Roman" w:cs="Times New Roman"/>
                <w:color w:val="000000" w:themeColor="text1"/>
                <w:sz w:val="28"/>
                <w:szCs w:val="28"/>
                <w:lang w:val="vi-VN"/>
                <w14:textFill>
                  <w14:solidFill>
                    <w14:schemeClr w14:val="tx1"/>
                  </w14:solidFill>
                </w14:textFill>
              </w:rPr>
              <w:t>.</w:t>
            </w:r>
          </w:p>
          <w:p w14:paraId="44A62D97">
            <w:pPr>
              <w:keepNext w:val="0"/>
              <w:keepLines w:val="0"/>
              <w:pageBreakBefore w:val="0"/>
              <w:widowControl/>
              <w:kinsoku/>
              <w:wordWrap/>
              <w:overflowPunct/>
              <w:topLinePunct w:val="0"/>
              <w:autoSpaceDE/>
              <w:autoSpaceDN/>
              <w:bidi w:val="0"/>
              <w:adjustRightInd/>
              <w:snapToGrid/>
              <w:spacing w:before="60" w:after="60" w:line="300" w:lineRule="auto"/>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định nghĩa về bản quyền và sở hữu trí tuệ.</w:t>
            </w:r>
          </w:p>
          <w:p w14:paraId="362FD199">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Nhận biết</w:t>
            </w:r>
            <w:r>
              <w:rPr>
                <w:rFonts w:ascii="Times New Roman" w:hAnsi="Times New Roman" w:cs="Times New Roman"/>
                <w:color w:val="000000" w:themeColor="text1"/>
                <w:sz w:val="28"/>
                <w:szCs w:val="28"/>
                <w:lang w:val="vi-VN"/>
                <w14:textFill>
                  <w14:solidFill>
                    <w14:schemeClr w14:val="tx1"/>
                  </w14:solidFill>
                </w14:textFill>
              </w:rPr>
              <w:t xml:space="preserve"> và phân biệt được nguồn gốc thông tin để phân biệt đúng/ sai.</w:t>
            </w:r>
          </w:p>
          <w:p w14:paraId="6388A8F5">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Nhận biết được một số hành vi vi phạm pháp luật khi sử dụng và phát tán thông tin trên môi trường số theo quy định của pháp luật (Luật Công nghệ thông tin, Luật An ninh mạng, …).</w:t>
            </w:r>
          </w:p>
          <w:p w14:paraId="0CC698B2">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Trình bày được một số quy tắc văn hóa ứng xử trên môi trường mạng.</w:t>
            </w:r>
          </w:p>
          <w:p w14:paraId="39DCA866">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Nhận biết và giải thích được một số biểu hiện vi phạm đạo đức và pháp luật trong môi trường số, biểu hiện thiếu văn hóa khi sử dụng công nghệ kỹ thuật số, chẳng hạn như thu âm, quay phim, chụp ảnh khi không được phép, dùng các sản phẩm văn hóa vi phạm bản quyền, …</w:t>
            </w:r>
          </w:p>
          <w:p w14:paraId="613532AF">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Nêu được cách bảo vệ bản thân khi tham gia các cộng đồng trực tuyến: sử dụng cài đặt bảo mật thích hợp, hạn chế công khai thông tin cá nhân, nhắn riêng tư khi phù hợp, tắt thông tin vị trí, chặn/báo cáo người dùng không quen biết. </w:t>
            </w:r>
          </w:p>
          <w:p w14:paraId="50E6576A">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Biết </w:t>
            </w:r>
            <w:r>
              <w:rPr>
                <w:rFonts w:ascii="Times New Roman" w:hAnsi="Times New Roman" w:cs="Times New Roman"/>
                <w:color w:val="000000" w:themeColor="text1"/>
                <w:sz w:val="28"/>
                <w:szCs w:val="28"/>
                <w14:textFill>
                  <w14:solidFill>
                    <w14:schemeClr w14:val="tx1"/>
                  </w14:solidFill>
                </w14:textFill>
              </w:rPr>
              <w:t xml:space="preserve">cách </w:t>
            </w:r>
            <w:r>
              <w:rPr>
                <w:rFonts w:ascii="Times New Roman" w:hAnsi="Times New Roman" w:cs="Times New Roman"/>
                <w:color w:val="000000" w:themeColor="text1"/>
                <w:sz w:val="28"/>
                <w:szCs w:val="28"/>
                <w:lang w:val="vi-VN"/>
                <w14:textFill>
                  <w14:solidFill>
                    <w14:schemeClr w14:val="tx1"/>
                  </w14:solidFill>
                </w14:textFill>
              </w:rPr>
              <w:t>tố cáo và đấu tranh với các sai phạm trên không gian mạng.</w:t>
            </w:r>
          </w:p>
          <w:p w14:paraId="2FB4504E">
            <w:pPr>
              <w:keepNext w:val="0"/>
              <w:keepLines w:val="0"/>
              <w:pageBreakBefore w:val="0"/>
              <w:widowControl/>
              <w:kinsoku/>
              <w:wordWrap/>
              <w:overflowPunct/>
              <w:topLinePunct w:val="0"/>
              <w:autoSpaceDE/>
              <w:autoSpaceDN/>
              <w:bidi w:val="0"/>
              <w:adjustRightInd/>
              <w:snapToGrid/>
              <w:spacing w:before="60" w:after="60" w:line="300"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Biết cách tạo ra các văn hóa ứng xử khi giao tiếp trên mạng: Thông tin ngắn gọn, chính xác, đúng chính tả, tiêu đề rõ ràng, không làm lộ thông tin cá nhân, không phát tán nội dung không phù hợp.</w:t>
            </w:r>
          </w:p>
        </w:tc>
        <w:tc>
          <w:tcPr>
            <w:tcW w:w="3686" w:type="dxa"/>
            <w:tcBorders>
              <w:top w:val="single" w:color="auto" w:sz="4" w:space="0"/>
              <w:left w:val="single" w:color="auto" w:sz="4" w:space="0"/>
              <w:bottom w:val="single" w:color="auto" w:sz="4" w:space="0"/>
              <w:right w:val="single" w:color="auto" w:sz="4" w:space="0"/>
            </w:tcBorders>
          </w:tcPr>
          <w:p w14:paraId="33798F29">
            <w:pPr>
              <w:spacing w:before="60" w:after="60" w:line="295" w:lineRule="auto"/>
              <w:jc w:val="both"/>
              <w:rPr>
                <w:rFonts w:ascii="Times New Roman" w:hAnsi="Times New Roman" w:eastAsia="MS Mincho" w:cs="Times New Roman"/>
                <w:color w:val="000000" w:themeColor="text1"/>
                <w:sz w:val="28"/>
                <w:szCs w:val="28"/>
                <w:lang w:val="vi-VN" w:eastAsia="ja-JP"/>
                <w14:textFill>
                  <w14:solidFill>
                    <w14:schemeClr w14:val="tx1"/>
                  </w14:solidFill>
                </w14:textFill>
              </w:rPr>
            </w:pPr>
          </w:p>
        </w:tc>
      </w:tr>
    </w:tbl>
    <w:p w14:paraId="1D460548">
      <w:pPr>
        <w:spacing w:before="60" w:after="60" w:line="295" w:lineRule="auto"/>
        <w:ind w:firstLine="567"/>
        <w:jc w:val="both"/>
        <w:rPr>
          <w:rFonts w:ascii="Times New Roman" w:hAnsi="Times New Roman" w:cs="Times New Roman"/>
          <w:b/>
          <w:color w:val="000000" w:themeColor="text1"/>
          <w:sz w:val="28"/>
          <w:szCs w:val="28"/>
          <w:lang w:val="vi-VN"/>
          <w14:textFill>
            <w14:solidFill>
              <w14:schemeClr w14:val="tx1"/>
            </w14:solidFill>
          </w14:textFill>
        </w:rPr>
      </w:pPr>
    </w:p>
    <w:p w14:paraId="224558AD">
      <w:pPr>
        <w:spacing w:before="60" w:after="60" w:line="295" w:lineRule="auto"/>
        <w:ind w:firstLine="567"/>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III. HƯỚNG DẪN THỰC HIỆN CHƯƠNG TRÌNH</w:t>
      </w:r>
    </w:p>
    <w:p w14:paraId="59679D31">
      <w:pPr>
        <w:tabs>
          <w:tab w:val="left" w:pos="851"/>
        </w:tabs>
        <w:spacing w:before="60" w:after="60" w:line="295" w:lineRule="auto"/>
        <w:ind w:left="567"/>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1. Thời lượng  </w:t>
      </w:r>
    </w:p>
    <w:p w14:paraId="7706516A">
      <w:pPr>
        <w:spacing w:before="60" w:after="60" w:line="295"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xml:space="preserve">- Tổng thời lượng của chương trình là </w:t>
      </w:r>
      <w:r>
        <w:rPr>
          <w:rFonts w:ascii="Times New Roman" w:hAnsi="Times New Roman" w:eastAsia="Calibri" w:cs="Times New Roman"/>
          <w:bCs/>
          <w:color w:val="000000" w:themeColor="text1"/>
          <w:sz w:val="28"/>
          <w:szCs w:val="28"/>
          <w14:textFill>
            <w14:solidFill>
              <w14:schemeClr w14:val="tx1"/>
            </w14:solidFill>
          </w14:textFill>
        </w:rPr>
        <w:t>180</w:t>
      </w:r>
      <w:r>
        <w:rPr>
          <w:rFonts w:ascii="Times New Roman" w:hAnsi="Times New Roman" w:eastAsia="Calibri" w:cs="Times New Roman"/>
          <w:bCs/>
          <w:color w:val="000000" w:themeColor="text1"/>
          <w:sz w:val="28"/>
          <w:szCs w:val="28"/>
          <w:lang w:val="vi-VN"/>
          <w14:textFill>
            <w14:solidFill>
              <w14:schemeClr w14:val="tx1"/>
            </w14:solidFill>
          </w14:textFill>
        </w:rPr>
        <w:t xml:space="preserve"> tiết (</w:t>
      </w:r>
      <w:r>
        <w:rPr>
          <w:rFonts w:ascii="Times New Roman" w:hAnsi="Times New Roman" w:eastAsia="Calibri" w:cs="Times New Roman"/>
          <w:bCs/>
          <w:color w:val="000000" w:themeColor="text1"/>
          <w:sz w:val="28"/>
          <w:szCs w:val="28"/>
          <w14:textFill>
            <w14:solidFill>
              <w14:schemeClr w14:val="tx1"/>
            </w14:solidFill>
          </w14:textFill>
        </w:rPr>
        <w:t>6</w:t>
      </w:r>
      <w:r>
        <w:rPr>
          <w:rFonts w:ascii="Times New Roman" w:hAnsi="Times New Roman" w:eastAsia="Calibri" w:cs="Times New Roman"/>
          <w:bCs/>
          <w:color w:val="000000" w:themeColor="text1"/>
          <w:sz w:val="28"/>
          <w:szCs w:val="28"/>
          <w:lang w:val="vi-VN"/>
          <w14:textFill>
            <w14:solidFill>
              <w14:schemeClr w14:val="tx1"/>
            </w14:solidFill>
          </w14:textFill>
        </w:rPr>
        <w:t xml:space="preserve">0 buổi, mỗi buổi 3 tiết), trong đó, </w:t>
      </w:r>
      <w:r>
        <w:rPr>
          <w:rFonts w:ascii="Times New Roman" w:hAnsi="Times New Roman" w:eastAsia="Calibri" w:cs="Times New Roman"/>
          <w:bCs/>
          <w:color w:val="000000" w:themeColor="text1"/>
          <w:sz w:val="28"/>
          <w:szCs w:val="28"/>
          <w14:textFill>
            <w14:solidFill>
              <w14:schemeClr w14:val="tx1"/>
            </w14:solidFill>
          </w14:textFill>
        </w:rPr>
        <w:t>87</w:t>
      </w:r>
      <w:r>
        <w:rPr>
          <w:rFonts w:ascii="Times New Roman" w:hAnsi="Times New Roman" w:eastAsia="Calibri" w:cs="Times New Roman"/>
          <w:bCs/>
          <w:color w:val="000000" w:themeColor="text1"/>
          <w:sz w:val="28"/>
          <w:szCs w:val="28"/>
          <w:lang w:val="vi-VN"/>
          <w14:textFill>
            <w14:solidFill>
              <w14:schemeClr w14:val="tx1"/>
            </w14:solidFill>
          </w14:textFill>
        </w:rPr>
        <w:t xml:space="preserve"> tiết lý thuyết và </w:t>
      </w:r>
      <w:r>
        <w:rPr>
          <w:rFonts w:ascii="Times New Roman" w:hAnsi="Times New Roman" w:eastAsia="Calibri" w:cs="Times New Roman"/>
          <w:bCs/>
          <w:color w:val="000000" w:themeColor="text1"/>
          <w:sz w:val="28"/>
          <w:szCs w:val="28"/>
          <w14:textFill>
            <w14:solidFill>
              <w14:schemeClr w14:val="tx1"/>
            </w14:solidFill>
          </w14:textFill>
        </w:rPr>
        <w:t>93</w:t>
      </w:r>
      <w:r>
        <w:rPr>
          <w:rFonts w:ascii="Times New Roman" w:hAnsi="Times New Roman" w:eastAsia="Calibri" w:cs="Times New Roman"/>
          <w:bCs/>
          <w:color w:val="000000" w:themeColor="text1"/>
          <w:sz w:val="28"/>
          <w:szCs w:val="28"/>
          <w:lang w:val="vi-VN"/>
          <w14:textFill>
            <w14:solidFill>
              <w14:schemeClr w14:val="tx1"/>
            </w14:solidFill>
          </w14:textFill>
        </w:rPr>
        <w:t xml:space="preserve"> tiết thực hành. Thời lượng cho mỗi nội dung của chủ đề từ 6 đến 21 tiết. Mỗi buổi học không quá 3 tiết.</w:t>
      </w:r>
    </w:p>
    <w:p w14:paraId="486E4FEF">
      <w:pPr>
        <w:spacing w:before="60" w:after="60" w:line="295"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Chủ đề 1 và chủ đề 3 là những nội dung giáo dục bắt buộc. Chủ đề 2 có thể tự chọn khi xây dựng được nhiều nội dung tương đương thay đổi để phù hợp với hoàn cảnh từng địa phương và trình độ ngưòi học để đạt được hiệu quả tốt nhất. Nhưng thời lượng của từng chủ đề sẽ không thay đổi.</w:t>
      </w:r>
    </w:p>
    <w:p w14:paraId="4AFD6A8D">
      <w:pPr>
        <w:spacing w:before="60" w:after="60" w:line="295"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Thực hiện hướng dẫn người học chủ đề 2, mục 1 (Chuyển đổi số trong giáo dục) trước để sau đó người học có khả năng tụ học thông qua tài liệu, học liệu điện tử và các ứng dụng phục vụ cho đào tạo từ xa (MOOCs, LMS của các cơ sở giáo dục).</w:t>
      </w:r>
    </w:p>
    <w:p w14:paraId="76ED7E2F">
      <w:pPr>
        <w:spacing w:before="60" w:after="60" w:line="295"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Tùy thuộc vào đối tượng người học, các địa phương lựa chọn những nội dung học tập cụ thể khác nhau cho phù hợp.</w:t>
      </w:r>
    </w:p>
    <w:p w14:paraId="100EBE8C">
      <w:pPr>
        <w:spacing w:before="60" w:after="60" w:line="295" w:lineRule="auto"/>
        <w:ind w:firstLine="567"/>
        <w:jc w:val="both"/>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eastAsia="Calibri" w:cs="Times New Roman"/>
          <w:b/>
          <w:color w:val="000000" w:themeColor="text1"/>
          <w:sz w:val="28"/>
          <w:szCs w:val="28"/>
          <w:lang w:val="vi-VN"/>
          <w14:textFill>
            <w14:solidFill>
              <w14:schemeClr w14:val="tx1"/>
            </w14:solidFill>
          </w14:textFill>
        </w:rPr>
        <w:t xml:space="preserve">2. Hướng dẫn tổ chức dạy học </w:t>
      </w:r>
    </w:p>
    <w:p w14:paraId="20B0C2E0">
      <w:pPr>
        <w:spacing w:before="60" w:after="60" w:line="295" w:lineRule="auto"/>
        <w:ind w:firstLine="567"/>
        <w:jc w:val="both"/>
        <w:rPr>
          <w:rFonts w:ascii="Times New Roman" w:hAnsi="Times New Roman" w:eastAsia="Calibri" w:cs="Times New Roman"/>
          <w:b/>
          <w:bCs/>
          <w:i/>
          <w:color w:val="000000" w:themeColor="text1"/>
          <w:sz w:val="28"/>
          <w:szCs w:val="28"/>
          <w:lang w:val="vi-VN"/>
          <w14:textFill>
            <w14:solidFill>
              <w14:schemeClr w14:val="tx1"/>
            </w14:solidFill>
          </w14:textFill>
        </w:rPr>
      </w:pPr>
      <w:r>
        <w:rPr>
          <w:rFonts w:ascii="Times New Roman" w:hAnsi="Times New Roman" w:eastAsia="Calibri" w:cs="Times New Roman"/>
          <w:b/>
          <w:bCs/>
          <w:i/>
          <w:color w:val="000000" w:themeColor="text1"/>
          <w:sz w:val="28"/>
          <w:szCs w:val="28"/>
          <w:lang w:val="vi-VN"/>
          <w14:textFill>
            <w14:solidFill>
              <w14:schemeClr w14:val="tx1"/>
            </w14:solidFill>
          </w14:textFill>
        </w:rPr>
        <w:t>a) Phương pháp và hình thức tổ chức dạy học</w:t>
      </w:r>
    </w:p>
    <w:p w14:paraId="3830BFD3">
      <w:pPr>
        <w:spacing w:before="60" w:after="60" w:line="312"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xml:space="preserve">Trong quá trình tổ chức giảng dạy, giáo viên, báo cáo viên tổ chức hướng dẫn cho người học thực hành thành thạo các kỹ năng số cơ bản: kỹ năng thiết lập và cài đặt sử dụng các thiết bị số (điện thoại, máy tính); kỹ năng quản lý và tìm kiếm các thông tin trên các trang mạng xã hội; kỹ năng sử dụng các ứng dụng và dịch vụ công trực tuyến; kỹ năng đảm bảo an toàn thông tin cá nhân trên môi trường mạng. Để sử dụng thành thạo các kỹ năng này, giáo viên, báo cáo viên phải sử dụng kết hợp phương pháp dạy học giải quyết vấn đề: dạy lý thuyết kết hợp với quan sát và thực hành trực tiếp trên các thiết bị điện tử như điện thoại, máy tính. Ngoài ra, có thể tổ chức tuyên truyền giáo dục về bảo đảm an toàn thông tin cá nhân, tránh việc lừa đảo trên môi trường số bằng hình thức qua đài phát thanh xã, đài truyền hình địa phương về lĩnh vực này. </w:t>
      </w:r>
    </w:p>
    <w:p w14:paraId="413BE130">
      <w:pPr>
        <w:spacing w:before="60" w:after="60" w:line="312"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Giáo viên ứng dụng chuyển đổi số, thông qua các trang mạng xã hội zalo, facebook để đưa các thông tin và hướng dẫn người dân trong cộng đồng thực hiện được cài và sử dụng ứng dụng số trong các giao dịch ngân hàng, làm các dịch vụ trực tuyến công.</w:t>
      </w:r>
    </w:p>
    <w:p w14:paraId="313AB89E">
      <w:pPr>
        <w:spacing w:before="60" w:after="60" w:line="312" w:lineRule="auto"/>
        <w:ind w:firstLine="567"/>
        <w:jc w:val="both"/>
        <w:rPr>
          <w:rFonts w:ascii="Times New Roman" w:hAnsi="Times New Roman" w:eastAsia="Calibri" w:cs="Times New Roman"/>
          <w:b/>
          <w:bCs/>
          <w:i/>
          <w:color w:val="000000" w:themeColor="text1"/>
          <w:sz w:val="28"/>
          <w:szCs w:val="28"/>
          <w:lang w:val="vi-VN"/>
          <w14:textFill>
            <w14:solidFill>
              <w14:schemeClr w14:val="tx1"/>
            </w14:solidFill>
          </w14:textFill>
        </w:rPr>
      </w:pPr>
      <w:r>
        <w:rPr>
          <w:rFonts w:ascii="Times New Roman" w:hAnsi="Times New Roman" w:eastAsia="Calibri" w:cs="Times New Roman"/>
          <w:b/>
          <w:bCs/>
          <w:i/>
          <w:color w:val="000000" w:themeColor="text1"/>
          <w:sz w:val="28"/>
          <w:szCs w:val="28"/>
          <w:lang w:val="vi-VN"/>
          <w14:textFill>
            <w14:solidFill>
              <w14:schemeClr w14:val="tx1"/>
            </w14:solidFill>
          </w14:textFill>
        </w:rPr>
        <w:t xml:space="preserve">b) Đánh giá kết quả học tập </w:t>
      </w:r>
    </w:p>
    <w:p w14:paraId="34C9587F">
      <w:pPr>
        <w:spacing w:before="60" w:after="60" w:line="312"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xml:space="preserve">Việc đánh giá kết quả học tập của người học đối với các nội dung của giáo dục chuyển đổi số phải căn cứ vào yêu cầu cần đạt quy định trong chương trình nhằm giúp người học sử dụng thành thạo các kỹ năng sống trong việc thực hiện các giao dịch điện tử trên môi trường số. </w:t>
      </w:r>
    </w:p>
    <w:p w14:paraId="2B54C479">
      <w:pPr>
        <w:spacing w:before="60" w:after="60" w:line="312"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xml:space="preserve">- Đánh giá kết quả học tập người học dựa trên việc quan sát sử dụng các kỹ năng thực hành trên các thiết bị điện tử, việc vận dụng những kiến thức đã học đã giúp người học thay đổi hành vi, có năng lực số, biết khai thác các thông tin phục vụ cho việc học tập và mua sắm trực tuyến, ứng dụng ngân hành và thanh toán điện tử. </w:t>
      </w:r>
    </w:p>
    <w:p w14:paraId="6E02229B">
      <w:pPr>
        <w:spacing w:before="60" w:after="60" w:line="312"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Hình thức đánh giá: Quan sát trực tiếp việc sử dụng các thiết bị điện tử, thực hành việc ứng dụng các phần mềm trên cổng thông tin dịch vụ công trực tuyến quốc gia như đăng ký giấy khai sinh, giấy đăng ký kết hôn; ứng dụng chuyển tiền trong ngân hàng.</w:t>
      </w:r>
    </w:p>
    <w:p w14:paraId="62F68D8A">
      <w:pPr>
        <w:spacing w:before="60" w:after="60" w:line="312" w:lineRule="auto"/>
        <w:ind w:firstLine="72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Bài kiểm tra được đánh giá theo hình thức đạt và chưa đạt. Xếp loại đạt nếu người học thực hiện được 50% yêu cầu cần đạt của chủ đề theo các phần.</w:t>
      </w:r>
    </w:p>
    <w:p w14:paraId="27A0E371">
      <w:pPr>
        <w:pStyle w:val="43"/>
        <w:tabs>
          <w:tab w:val="left" w:pos="851"/>
        </w:tabs>
        <w:spacing w:before="60" w:after="60" w:line="295" w:lineRule="auto"/>
        <w:ind w:left="567"/>
        <w:jc w:val="both"/>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highlight w:val="lightGray"/>
          <w:lang w:val="vi-VN"/>
          <w14:textFill>
            <w14:solidFill>
              <w14:schemeClr w14:val="tx1"/>
            </w14:solidFill>
          </w14:textFill>
        </w:rPr>
        <w:t xml:space="preserve">3. </w:t>
      </w:r>
      <w:r>
        <w:rPr>
          <w:rFonts w:ascii="Times New Roman" w:hAnsi="Times New Roman" w:eastAsia="Calibri" w:cs="Times New Roman"/>
          <w:b/>
          <w:color w:val="000000" w:themeColor="text1"/>
          <w:sz w:val="28"/>
          <w:szCs w:val="28"/>
          <w:lang w:val="vi-VN"/>
          <w14:textFill>
            <w14:solidFill>
              <w14:schemeClr w14:val="tx1"/>
            </w14:solidFill>
          </w14:textFill>
        </w:rPr>
        <w:t xml:space="preserve">Điều kiện đảm bảo thực hiện chương trình </w:t>
      </w:r>
    </w:p>
    <w:p w14:paraId="624226A3">
      <w:pPr>
        <w:tabs>
          <w:tab w:val="left" w:pos="851"/>
        </w:tabs>
        <w:spacing w:before="60" w:after="60" w:line="295" w:lineRule="auto"/>
        <w:jc w:val="both"/>
        <w:rPr>
          <w:rFonts w:ascii="Times New Roman" w:hAnsi="Times New Roman" w:eastAsia="Calibri" w:cs="Times New Roman"/>
          <w:b/>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ab/>
      </w:r>
      <w:r>
        <w:rPr>
          <w:rFonts w:ascii="Times New Roman" w:hAnsi="Times New Roman" w:eastAsia="Calibri" w:cs="Times New Roman"/>
          <w:bCs/>
          <w:color w:val="000000" w:themeColor="text1"/>
          <w:sz w:val="28"/>
          <w:szCs w:val="28"/>
          <w:lang w:val="vi-VN"/>
          <w14:textFill>
            <w14:solidFill>
              <w14:schemeClr w14:val="tx1"/>
            </w14:solidFill>
          </w14:textFill>
        </w:rPr>
        <w:t>- Giáo viên/báo cáo viên: là người có trình độ chuyên môn phù hợp với các nội dung, chủ đề về chuyển đổi số, tốt nghiệp từ trình độ cao đẳng trở lên, có kinh nghiệm trong các hoạt động tuyên truyền, giáo dục cộng đồng.</w:t>
      </w:r>
    </w:p>
    <w:p w14:paraId="1ED12B16">
      <w:pPr>
        <w:tabs>
          <w:tab w:val="left" w:pos="851"/>
        </w:tabs>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ab/>
      </w:r>
      <w:r>
        <w:rPr>
          <w:rFonts w:ascii="Times New Roman" w:hAnsi="Times New Roman" w:cs="Times New Roman"/>
          <w:bCs/>
          <w:color w:val="000000" w:themeColor="text1"/>
          <w:sz w:val="28"/>
          <w:szCs w:val="28"/>
          <w:lang w:val="vi-VN"/>
          <w14:textFill>
            <w14:solidFill>
              <w14:schemeClr w14:val="tx1"/>
            </w14:solidFill>
          </w14:textFill>
        </w:rPr>
        <w:t xml:space="preserve">- Tận dụng đội ngũ giáo viên có chuyên môn về công nghệ thông tin nhiều kinh nghiệm để tổ chức sản xuất xuất các tài liệu, học liệu điện tử nhằm thống nhất chương trình về nội dung. </w:t>
      </w:r>
    </w:p>
    <w:p w14:paraId="596EA5BC">
      <w:pPr>
        <w:tabs>
          <w:tab w:val="left" w:pos="851"/>
        </w:tabs>
        <w:spacing w:before="60" w:after="60" w:line="295" w:lineRule="auto"/>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ab/>
      </w:r>
      <w:r>
        <w:rPr>
          <w:rFonts w:ascii="Times New Roman" w:hAnsi="Times New Roman" w:cs="Times New Roman"/>
          <w:bCs/>
          <w:color w:val="000000" w:themeColor="text1"/>
          <w:sz w:val="28"/>
          <w:szCs w:val="28"/>
          <w:lang w:val="vi-VN"/>
          <w14:textFill>
            <w14:solidFill>
              <w14:schemeClr w14:val="tx1"/>
            </w14:solidFill>
          </w14:textFill>
        </w:rPr>
        <w:t>- Khuyến khích các cơ sở giáo dục, các doanh nghiệp để tạo môi trường, ứng dụng để phục vụ cho người học công cụ, môi trường học tập và khảo thí trực tuyến.</w:t>
      </w:r>
    </w:p>
    <w:p w14:paraId="04D906BA">
      <w:pPr>
        <w:tabs>
          <w:tab w:val="left" w:pos="851"/>
        </w:tabs>
        <w:spacing w:before="60" w:after="60" w:line="295" w:lineRule="auto"/>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ab/>
      </w:r>
      <w:r>
        <w:rPr>
          <w:rFonts w:ascii="Times New Roman" w:hAnsi="Times New Roman" w:eastAsia="Calibri" w:cs="Times New Roman"/>
          <w:bCs/>
          <w:color w:val="000000" w:themeColor="text1"/>
          <w:sz w:val="28"/>
          <w:szCs w:val="28"/>
          <w:lang w:val="vi-VN"/>
          <w14:textFill>
            <w14:solidFill>
              <w14:schemeClr w14:val="tx1"/>
            </w14:solidFill>
          </w14:textFill>
        </w:rPr>
        <w:t>- Cơ sở vật chất: Khuyến khích học tập trực tuyến có hướng dẫn, có tương tác thông qua học liệu, ứng d</w:t>
      </w:r>
      <w:r>
        <w:rPr>
          <w:rFonts w:ascii="Times New Roman" w:hAnsi="Times New Roman" w:eastAsia="Calibri" w:cs="Times New Roman"/>
          <w:bCs/>
          <w:color w:val="000000" w:themeColor="text1"/>
          <w:sz w:val="28"/>
          <w:szCs w:val="28"/>
          <w14:textFill>
            <w14:solidFill>
              <w14:schemeClr w14:val="tx1"/>
            </w14:solidFill>
          </w14:textFill>
        </w:rPr>
        <w:t>ụ</w:t>
      </w:r>
      <w:r>
        <w:rPr>
          <w:rFonts w:ascii="Times New Roman" w:hAnsi="Times New Roman" w:eastAsia="Calibri" w:cs="Times New Roman"/>
          <w:bCs/>
          <w:color w:val="000000" w:themeColor="text1"/>
          <w:sz w:val="28"/>
          <w:szCs w:val="28"/>
          <w:lang w:val="vi-VN"/>
          <w14:textFill>
            <w14:solidFill>
              <w14:schemeClr w14:val="tx1"/>
            </w14:solidFill>
          </w14:textFill>
        </w:rPr>
        <w:t xml:space="preserve">ng trên môi trường điện tử.   </w:t>
      </w:r>
    </w:p>
    <w:p w14:paraId="14E3B07D">
      <w:pPr>
        <w:spacing w:before="60" w:after="60" w:line="295"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lang w:val="vi-VN"/>
          <w14:textFill>
            <w14:solidFill>
              <w14:schemeClr w14:val="tx1"/>
            </w14:solidFill>
          </w14:textFill>
        </w:rPr>
        <w:t>- Có thể tổ chức lớp học trực tiếp trong hội trường, tại các mô hình, trung tâm sao cho phù hợp với nội dung của chủ đề và quy mô của lớp học.</w:t>
      </w:r>
    </w:p>
    <w:p w14:paraId="7DF6779C">
      <w:pPr>
        <w:spacing w:before="60" w:after="60" w:line="295" w:lineRule="auto"/>
        <w:ind w:firstLine="567"/>
        <w:jc w:val="both"/>
        <w:rPr>
          <w:rFonts w:ascii="Times New Roman" w:hAnsi="Times New Roman" w:eastAsia="Calibri"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xml:space="preserve">  </w:t>
      </w:r>
      <w:r>
        <w:rPr>
          <w:rFonts w:ascii="Times New Roman" w:hAnsi="Times New Roman" w:eastAsia="Calibri" w:cs="Times New Roman"/>
          <w:bCs/>
          <w:color w:val="000000" w:themeColor="text1"/>
          <w:sz w:val="28"/>
          <w:szCs w:val="28"/>
          <w:lang w:val="vi-VN"/>
          <w14:textFill>
            <w14:solidFill>
              <w14:schemeClr w14:val="tx1"/>
            </w14:solidFill>
          </w14:textFill>
        </w:rPr>
        <w:t>- Thiết bị dạy học: Mạng kết nối, máy tính, điện thoại thông minh, máy tính bảng, máy chiếu, các phần mềm… và tài liệu liên quan đến chuyển đổi số.</w:t>
      </w:r>
    </w:p>
    <w:p w14:paraId="73579175">
      <w:pPr>
        <w:tabs>
          <w:tab w:val="left" w:pos="3510"/>
        </w:tabs>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2056130</wp:posOffset>
                </wp:positionH>
                <wp:positionV relativeFrom="paragraph">
                  <wp:posOffset>230505</wp:posOffset>
                </wp:positionV>
                <wp:extent cx="4371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37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1.9pt;margin-top:18.15pt;height:0pt;width:344.25pt;z-index:251669504;mso-width-relative:page;mso-height-relative:page;" filled="f" stroked="t" coordsize="21600,21600" o:gfxdata="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pfGD2AAAAAoBAAAPAAAAAAAA&#10;AAEAIAAAACIAAABkcnMvZG93bnJldi54bWxQSwECFAAUAAAACACHTuJAoQeWLtkBAAC0AwAADgAA&#10;AAAAAAABACAAAAAnAQAAZHJzL2Uyb0RvYy54bWxQSwUGAAAAAAYABgBZAQAAcgUAAAAA&#10;">
                <v:fill on="f" focussize="0,0"/>
                <v:stroke weight="0.5pt" color="#4472C4 [3204]" miterlimit="8" joinstyle="miter"/>
                <v:imagedata o:title=""/>
                <o:lock v:ext="edit" aspectratio="f"/>
              </v:line>
            </w:pict>
          </mc:Fallback>
        </mc:AlternateContent>
      </w:r>
      <w:r>
        <w:rPr>
          <w:rFonts w:ascii="Times New Roman" w:hAnsi="Times New Roman" w:cs="Times New Roman"/>
          <w:color w:val="000000" w:themeColor="text1"/>
          <w:sz w:val="28"/>
          <w:szCs w:val="28"/>
          <w:lang w:val="vi-VN"/>
          <w14:textFill>
            <w14:solidFill>
              <w14:schemeClr w14:val="tx1"/>
            </w14:solidFill>
          </w14:textFill>
        </w:rPr>
        <w:tab/>
      </w:r>
    </w:p>
    <w:p w14:paraId="3019B061">
      <w:pPr>
        <w:rPr>
          <w:color w:val="000000" w:themeColor="text1"/>
          <w:lang w:val="vi-VN"/>
          <w14:textFill>
            <w14:solidFill>
              <w14:schemeClr w14:val="tx1"/>
            </w14:solidFill>
          </w14:textFill>
        </w:rPr>
      </w:pPr>
    </w:p>
    <w:p w14:paraId="649045D0">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0DD32ED5">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79B854ED">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2F9F071A">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02E045CB">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70E22BF3">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2FBCF3C1">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7EE001DC">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p w14:paraId="72B45173">
      <w:pPr>
        <w:spacing w:before="60" w:after="60" w:line="295" w:lineRule="auto"/>
        <w:rPr>
          <w:rFonts w:ascii="Times New Roman" w:hAnsi="Times New Roman" w:cs="Times New Roman"/>
          <w:color w:val="000000" w:themeColor="text1"/>
          <w:sz w:val="28"/>
          <w:szCs w:val="28"/>
          <w:lang w:val="vi-VN"/>
          <w14:textFill>
            <w14:solidFill>
              <w14:schemeClr w14:val="tx1"/>
            </w14:solidFill>
          </w14:textFill>
        </w:rPr>
      </w:pPr>
    </w:p>
    <w:sectPr>
      <w:headerReference r:id="rId5" w:type="default"/>
      <w:pgSz w:w="16838" w:h="11906" w:orient="landscape"/>
      <w:pgMar w:top="851" w:right="1134" w:bottom="851" w:left="1474" w:header="340" w:footer="227"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Yu Gothic Light">
    <w:panose1 w:val="020B0300000000000000"/>
    <w:charset w:val="80"/>
    <w:family w:val="swiss"/>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VnArialH">
    <w:altName w:val="Calibri"/>
    <w:panose1 w:val="00000000000000000000"/>
    <w:charset w:val="00"/>
    <w:family w:val="swiss"/>
    <w:pitch w:val="default"/>
    <w:sig w:usb0="00000000" w:usb1="00000000" w:usb2="00000000" w:usb3="00000000" w:csb0="00000001" w:csb1="00000000"/>
  </w:font>
  <w:font w:name=".VnArial">
    <w:altName w:val="Calibri"/>
    <w:panose1 w:val="00000000000000000000"/>
    <w:charset w:val="00"/>
    <w:family w:val="swiss"/>
    <w:pitch w:val="default"/>
    <w:sig w:usb0="00000000" w:usb1="00000000" w:usb2="00000000" w:usb3="00000000" w:csb0="00000003" w:csb1="00000000"/>
  </w:font>
  <w:font w:name="Verdana">
    <w:panose1 w:val="020B0604030504040204"/>
    <w:charset w:val="00"/>
    <w:family w:val="swiss"/>
    <w:pitch w:val="default"/>
    <w:sig w:usb0="A00006FF" w:usb1="4000205B" w:usb2="00000010" w:usb3="00000000" w:csb0="2000019F" w:csb1="00000000"/>
  </w:font>
  <w:font w:name="SVN-Aleo">
    <w:altName w:val="Times New Roman"/>
    <w:panose1 w:val="00000000000000000000"/>
    <w:charset w:val="A3"/>
    <w:family w:val="roman"/>
    <w:pitch w:val="default"/>
    <w:sig w:usb0="00000000" w:usb1="00000000" w:usb2="00000000" w:usb3="00000000" w:csb0="00000100" w:csb1="00000000"/>
  </w:font>
  <w:font w:name="Cambria">
    <w:panose1 w:val="02040503050406030204"/>
    <w:charset w:val="00"/>
    <w:family w:val="roman"/>
    <w:pitch w:val="default"/>
    <w:sig w:usb0="E00006FF" w:usb1="420024FF" w:usb2="0200000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Manrope">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Neue">
    <w:altName w:val="Arial"/>
    <w:panose1 w:val="00000000000000000000"/>
    <w:charset w:val="00"/>
    <w:family w:val="roman"/>
    <w:pitch w:val="default"/>
    <w:sig w:usb0="00000000" w:usb1="00000000" w:usb2="00000000" w:usb3="00000000" w:csb0="00000000" w:csb1="00000000"/>
  </w:font>
  <w:font w:name="roboto">
    <w:altName w:val="Arial"/>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7604080"/>
      <w:docPartObj>
        <w:docPartGallery w:val="autotext"/>
      </w:docPartObj>
    </w:sdtPr>
    <w:sdtContent>
      <w:p w14:paraId="6FF9B6A7">
        <w:pPr>
          <w:pStyle w:val="25"/>
          <w:jc w:val="center"/>
        </w:pPr>
        <w:r>
          <w:fldChar w:fldCharType="begin"/>
        </w:r>
        <w:r>
          <w:instrText xml:space="preserve"> PAGE   \* MERGEFORMAT </w:instrText>
        </w:r>
        <w:r>
          <w:fldChar w:fldCharType="separate"/>
        </w:r>
        <w:r>
          <w:t>2</w:t>
        </w:r>
        <w:r>
          <w:fldChar w:fldCharType="end"/>
        </w:r>
      </w:p>
    </w:sdtContent>
  </w:sdt>
  <w:p w14:paraId="2D98FE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46B256B"/>
    <w:multiLevelType w:val="multilevel"/>
    <w:tmpl w:val="046B25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F7430A"/>
    <w:multiLevelType w:val="multilevel"/>
    <w:tmpl w:val="0EF7430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EF90A03"/>
    <w:multiLevelType w:val="multilevel"/>
    <w:tmpl w:val="0EF90A03"/>
    <w:lvl w:ilvl="0" w:tentative="0">
      <w:start w:val="1"/>
      <w:numFmt w:val="lowerLetter"/>
      <w:lvlText w:val="%1)"/>
      <w:lvlJc w:val="left"/>
      <w:pPr>
        <w:ind w:left="1140" w:hanging="360"/>
      </w:pPr>
      <w:rPr>
        <w:rFonts w:hint="default"/>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4">
    <w:nsid w:val="0FC64DD4"/>
    <w:multiLevelType w:val="multilevel"/>
    <w:tmpl w:val="0FC64DD4"/>
    <w:lvl w:ilvl="0" w:tentative="0">
      <w:start w:val="1"/>
      <w:numFmt w:val="decimal"/>
      <w:lvlText w:val="%1."/>
      <w:lvlJc w:val="left"/>
      <w:pPr>
        <w:ind w:left="1080" w:hanging="360"/>
      </w:pPr>
      <w:rPr>
        <w:rFonts w:hint="default"/>
      </w:rPr>
    </w:lvl>
    <w:lvl w:ilvl="1" w:tentative="0">
      <w:start w:val="1"/>
      <w:numFmt w:val="decimal"/>
      <w:isLgl/>
      <w:lvlText w:val="%1.%2."/>
      <w:lvlJc w:val="left"/>
      <w:pPr>
        <w:ind w:left="1723" w:hanging="720"/>
      </w:pPr>
      <w:rPr>
        <w:rFonts w:hint="default"/>
      </w:rPr>
    </w:lvl>
    <w:lvl w:ilvl="2" w:tentative="0">
      <w:start w:val="1"/>
      <w:numFmt w:val="decimal"/>
      <w:isLgl/>
      <w:lvlText w:val="%1.%2.%3."/>
      <w:lvlJc w:val="left"/>
      <w:pPr>
        <w:ind w:left="1945" w:hanging="720"/>
      </w:pPr>
      <w:rPr>
        <w:rFonts w:hint="default"/>
      </w:rPr>
    </w:lvl>
    <w:lvl w:ilvl="3" w:tentative="0">
      <w:start w:val="1"/>
      <w:numFmt w:val="decimal"/>
      <w:isLgl/>
      <w:lvlText w:val="%1.%2.%3.%4."/>
      <w:lvlJc w:val="left"/>
      <w:pPr>
        <w:ind w:left="2527" w:hanging="1080"/>
      </w:pPr>
      <w:rPr>
        <w:rFonts w:hint="default"/>
      </w:rPr>
    </w:lvl>
    <w:lvl w:ilvl="4" w:tentative="0">
      <w:start w:val="1"/>
      <w:numFmt w:val="decimal"/>
      <w:isLgl/>
      <w:lvlText w:val="%1.%2.%3.%4.%5."/>
      <w:lvlJc w:val="left"/>
      <w:pPr>
        <w:ind w:left="2749" w:hanging="1080"/>
      </w:pPr>
      <w:rPr>
        <w:rFonts w:hint="default"/>
      </w:rPr>
    </w:lvl>
    <w:lvl w:ilvl="5" w:tentative="0">
      <w:start w:val="1"/>
      <w:numFmt w:val="decimal"/>
      <w:isLgl/>
      <w:lvlText w:val="%1.%2.%3.%4.%5.%6."/>
      <w:lvlJc w:val="left"/>
      <w:pPr>
        <w:ind w:left="3331" w:hanging="1440"/>
      </w:pPr>
      <w:rPr>
        <w:rFonts w:hint="default"/>
      </w:rPr>
    </w:lvl>
    <w:lvl w:ilvl="6" w:tentative="0">
      <w:start w:val="1"/>
      <w:numFmt w:val="decimal"/>
      <w:isLgl/>
      <w:lvlText w:val="%1.%2.%3.%4.%5.%6.%7."/>
      <w:lvlJc w:val="left"/>
      <w:pPr>
        <w:ind w:left="3553" w:hanging="1440"/>
      </w:pPr>
      <w:rPr>
        <w:rFonts w:hint="default"/>
      </w:rPr>
    </w:lvl>
    <w:lvl w:ilvl="7" w:tentative="0">
      <w:start w:val="1"/>
      <w:numFmt w:val="decimal"/>
      <w:isLgl/>
      <w:lvlText w:val="%1.%2.%3.%4.%5.%6.%7.%8."/>
      <w:lvlJc w:val="left"/>
      <w:pPr>
        <w:ind w:left="4135" w:hanging="1800"/>
      </w:pPr>
      <w:rPr>
        <w:rFonts w:hint="default"/>
      </w:rPr>
    </w:lvl>
    <w:lvl w:ilvl="8" w:tentative="0">
      <w:start w:val="1"/>
      <w:numFmt w:val="decimal"/>
      <w:isLgl/>
      <w:lvlText w:val="%1.%2.%3.%4.%5.%6.%7.%8.%9."/>
      <w:lvlJc w:val="left"/>
      <w:pPr>
        <w:ind w:left="4357" w:hanging="1800"/>
      </w:pPr>
      <w:rPr>
        <w:rFonts w:hint="default"/>
      </w:rPr>
    </w:lvl>
  </w:abstractNum>
  <w:abstractNum w:abstractNumId="5">
    <w:nsid w:val="1679640F"/>
    <w:multiLevelType w:val="multilevel"/>
    <w:tmpl w:val="1679640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1BB34A5F"/>
    <w:multiLevelType w:val="multilevel"/>
    <w:tmpl w:val="1BB34A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FBE6DA5"/>
    <w:multiLevelType w:val="multilevel"/>
    <w:tmpl w:val="1FBE6DA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896359C"/>
    <w:multiLevelType w:val="multilevel"/>
    <w:tmpl w:val="2896359C"/>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9">
    <w:nsid w:val="321937F8"/>
    <w:multiLevelType w:val="multilevel"/>
    <w:tmpl w:val="321937F8"/>
    <w:lvl w:ilvl="0" w:tentative="0">
      <w:start w:val="1"/>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C7356AB"/>
    <w:multiLevelType w:val="multilevel"/>
    <w:tmpl w:val="3C7356AB"/>
    <w:lvl w:ilvl="0" w:tentative="0">
      <w:start w:val="3"/>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06051B2"/>
    <w:multiLevelType w:val="multilevel"/>
    <w:tmpl w:val="406051B2"/>
    <w:lvl w:ilvl="0" w:tentative="0">
      <w:start w:val="1"/>
      <w:numFmt w:val="decimal"/>
      <w:lvlText w:val="%1."/>
      <w:lvlJc w:val="left"/>
      <w:pPr>
        <w:ind w:left="1080" w:hanging="360"/>
      </w:pPr>
      <w:rPr>
        <w:rFonts w:hint="default"/>
        <w:b/>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abstractNum w:abstractNumId="12">
    <w:nsid w:val="426966F8"/>
    <w:multiLevelType w:val="multilevel"/>
    <w:tmpl w:val="426966F8"/>
    <w:lvl w:ilvl="0" w:tentative="0">
      <w:start w:val="1"/>
      <w:numFmt w:val="decimal"/>
      <w:lvlText w:val="%1."/>
      <w:lvlJc w:val="left"/>
      <w:pPr>
        <w:ind w:left="705" w:hanging="360"/>
      </w:pPr>
      <w:rPr>
        <w:rFonts w:hint="default"/>
      </w:rPr>
    </w:lvl>
    <w:lvl w:ilvl="1" w:tentative="0">
      <w:start w:val="1"/>
      <w:numFmt w:val="lowerLetter"/>
      <w:lvlText w:val="%2."/>
      <w:lvlJc w:val="left"/>
      <w:pPr>
        <w:ind w:left="1425" w:hanging="360"/>
      </w:pPr>
    </w:lvl>
    <w:lvl w:ilvl="2" w:tentative="0">
      <w:start w:val="1"/>
      <w:numFmt w:val="lowerRoman"/>
      <w:lvlText w:val="%3."/>
      <w:lvlJc w:val="right"/>
      <w:pPr>
        <w:ind w:left="2145" w:hanging="180"/>
      </w:pPr>
    </w:lvl>
    <w:lvl w:ilvl="3" w:tentative="0">
      <w:start w:val="1"/>
      <w:numFmt w:val="decimal"/>
      <w:lvlText w:val="%4."/>
      <w:lvlJc w:val="left"/>
      <w:pPr>
        <w:ind w:left="2865" w:hanging="360"/>
      </w:pPr>
    </w:lvl>
    <w:lvl w:ilvl="4" w:tentative="0">
      <w:start w:val="1"/>
      <w:numFmt w:val="lowerLetter"/>
      <w:lvlText w:val="%5."/>
      <w:lvlJc w:val="left"/>
      <w:pPr>
        <w:ind w:left="3585" w:hanging="360"/>
      </w:pPr>
    </w:lvl>
    <w:lvl w:ilvl="5" w:tentative="0">
      <w:start w:val="1"/>
      <w:numFmt w:val="lowerRoman"/>
      <w:lvlText w:val="%6."/>
      <w:lvlJc w:val="right"/>
      <w:pPr>
        <w:ind w:left="4305" w:hanging="180"/>
      </w:pPr>
    </w:lvl>
    <w:lvl w:ilvl="6" w:tentative="0">
      <w:start w:val="1"/>
      <w:numFmt w:val="decimal"/>
      <w:lvlText w:val="%7."/>
      <w:lvlJc w:val="left"/>
      <w:pPr>
        <w:ind w:left="5025" w:hanging="360"/>
      </w:pPr>
    </w:lvl>
    <w:lvl w:ilvl="7" w:tentative="0">
      <w:start w:val="1"/>
      <w:numFmt w:val="lowerLetter"/>
      <w:lvlText w:val="%8."/>
      <w:lvlJc w:val="left"/>
      <w:pPr>
        <w:ind w:left="5745" w:hanging="360"/>
      </w:pPr>
    </w:lvl>
    <w:lvl w:ilvl="8" w:tentative="0">
      <w:start w:val="1"/>
      <w:numFmt w:val="lowerRoman"/>
      <w:lvlText w:val="%9."/>
      <w:lvlJc w:val="right"/>
      <w:pPr>
        <w:ind w:left="6465" w:hanging="180"/>
      </w:pPr>
    </w:lvl>
  </w:abstractNum>
  <w:abstractNum w:abstractNumId="13">
    <w:nsid w:val="43420472"/>
    <w:multiLevelType w:val="multilevel"/>
    <w:tmpl w:val="4342047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4FA23032"/>
    <w:multiLevelType w:val="multilevel"/>
    <w:tmpl w:val="4FA230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50E951E5"/>
    <w:multiLevelType w:val="multilevel"/>
    <w:tmpl w:val="50E951E5"/>
    <w:lvl w:ilvl="0" w:tentative="0">
      <w:start w:val="2"/>
      <w:numFmt w:val="bullet"/>
      <w:lvlText w:val="-"/>
      <w:lvlJc w:val="left"/>
      <w:pPr>
        <w:tabs>
          <w:tab w:val="left" w:pos="360"/>
        </w:tabs>
        <w:ind w:left="360" w:hanging="360"/>
      </w:pPr>
      <w:rPr>
        <w:rFonts w:hint="default" w:ascii="Times New Roman" w:hAnsi="Times New Roman" w:eastAsia="Times New Roman" w:cs="Times New Roman"/>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4B55BA0"/>
    <w:multiLevelType w:val="multilevel"/>
    <w:tmpl w:val="54B55BA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5D0672EA"/>
    <w:multiLevelType w:val="multilevel"/>
    <w:tmpl w:val="5D0672E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6BEA3660"/>
    <w:multiLevelType w:val="multilevel"/>
    <w:tmpl w:val="6BEA366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9">
    <w:nsid w:val="70AE179C"/>
    <w:multiLevelType w:val="multilevel"/>
    <w:tmpl w:val="70AE179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B872B3B"/>
    <w:multiLevelType w:val="multilevel"/>
    <w:tmpl w:val="7B872B3B"/>
    <w:lvl w:ilvl="0" w:tentative="0">
      <w:start w:val="1"/>
      <w:numFmt w:val="decimal"/>
      <w:lvlText w:val="%1."/>
      <w:lvlJc w:val="left"/>
      <w:pPr>
        <w:ind w:left="78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C1D2830"/>
    <w:multiLevelType w:val="multilevel"/>
    <w:tmpl w:val="7C1D2830"/>
    <w:lvl w:ilvl="0" w:tentative="0">
      <w:start w:val="1"/>
      <w:numFmt w:val="decimal"/>
      <w:lvlText w:val="%1."/>
      <w:lvlJc w:val="left"/>
      <w:pPr>
        <w:ind w:left="720" w:hanging="360"/>
      </w:pPr>
      <w:rPr>
        <w:rFonts w:hint="default"/>
        <w:b/>
      </w:rPr>
    </w:lvl>
    <w:lvl w:ilvl="1" w:tentative="0">
      <w:start w:val="3"/>
      <w:numFmt w:val="decimal"/>
      <w:isLgl/>
      <w:lvlText w:val="%1.%2."/>
      <w:lvlJc w:val="left"/>
      <w:pPr>
        <w:ind w:left="1080" w:hanging="720"/>
      </w:pPr>
      <w:rPr>
        <w:rFonts w:hint="default"/>
      </w:rPr>
    </w:lvl>
    <w:lvl w:ilvl="2" w:tentative="0">
      <w:start w:val="2"/>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2">
    <w:nsid w:val="7EEC739B"/>
    <w:multiLevelType w:val="multilevel"/>
    <w:tmpl w:val="7EEC73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F31490D"/>
    <w:multiLevelType w:val="multilevel"/>
    <w:tmpl w:val="7F31490D"/>
    <w:lvl w:ilvl="0" w:tentative="0">
      <w:start w:val="2"/>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7F704337"/>
    <w:multiLevelType w:val="multilevel"/>
    <w:tmpl w:val="7F7043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10"/>
  </w:num>
  <w:num w:numId="3">
    <w:abstractNumId w:val="23"/>
  </w:num>
  <w:num w:numId="4">
    <w:abstractNumId w:val="18"/>
  </w:num>
  <w:num w:numId="5">
    <w:abstractNumId w:val="6"/>
  </w:num>
  <w:num w:numId="6">
    <w:abstractNumId w:val="7"/>
  </w:num>
  <w:num w:numId="7">
    <w:abstractNumId w:val="2"/>
  </w:num>
  <w:num w:numId="8">
    <w:abstractNumId w:val="15"/>
  </w:num>
  <w:num w:numId="9">
    <w:abstractNumId w:val="15"/>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24"/>
  </w:num>
  <w:num w:numId="13">
    <w:abstractNumId w:val="0"/>
  </w:num>
  <w:num w:numId="14">
    <w:abstractNumId w:val="20"/>
  </w:num>
  <w:num w:numId="15">
    <w:abstractNumId w:val="4"/>
  </w:num>
  <w:num w:numId="16">
    <w:abstractNumId w:val="3"/>
  </w:num>
  <w:num w:numId="17">
    <w:abstractNumId w:val="19"/>
  </w:num>
  <w:num w:numId="18">
    <w:abstractNumId w:val="12"/>
  </w:num>
  <w:num w:numId="19">
    <w:abstractNumId w:val="11"/>
  </w:num>
  <w:num w:numId="20">
    <w:abstractNumId w:val="16"/>
  </w:num>
  <w:num w:numId="21">
    <w:abstractNumId w:val="14"/>
  </w:num>
  <w:num w:numId="22">
    <w:abstractNumId w:val="17"/>
  </w:num>
  <w:num w:numId="23">
    <w:abstractNumId w:val="22"/>
  </w:num>
  <w:num w:numId="24">
    <w:abstractNumId w:val="9"/>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56"/>
    <w:rsid w:val="0000017C"/>
    <w:rsid w:val="0000052D"/>
    <w:rsid w:val="00000D0C"/>
    <w:rsid w:val="000013CD"/>
    <w:rsid w:val="00001F90"/>
    <w:rsid w:val="00003368"/>
    <w:rsid w:val="000039E3"/>
    <w:rsid w:val="00003AD0"/>
    <w:rsid w:val="00003E79"/>
    <w:rsid w:val="00005680"/>
    <w:rsid w:val="00005CE4"/>
    <w:rsid w:val="00006871"/>
    <w:rsid w:val="00006B4D"/>
    <w:rsid w:val="00012107"/>
    <w:rsid w:val="000128B6"/>
    <w:rsid w:val="00012CE2"/>
    <w:rsid w:val="00013FCA"/>
    <w:rsid w:val="000146DE"/>
    <w:rsid w:val="0001511B"/>
    <w:rsid w:val="0001706F"/>
    <w:rsid w:val="000171F3"/>
    <w:rsid w:val="00020388"/>
    <w:rsid w:val="00020727"/>
    <w:rsid w:val="000214AA"/>
    <w:rsid w:val="000226EC"/>
    <w:rsid w:val="000242F4"/>
    <w:rsid w:val="00024827"/>
    <w:rsid w:val="00025C64"/>
    <w:rsid w:val="00026AD8"/>
    <w:rsid w:val="00026FE7"/>
    <w:rsid w:val="000277F4"/>
    <w:rsid w:val="00027A43"/>
    <w:rsid w:val="00030159"/>
    <w:rsid w:val="000313B7"/>
    <w:rsid w:val="00032A7C"/>
    <w:rsid w:val="00032FC1"/>
    <w:rsid w:val="00033295"/>
    <w:rsid w:val="000333F2"/>
    <w:rsid w:val="0003387B"/>
    <w:rsid w:val="00034B9C"/>
    <w:rsid w:val="00034E8B"/>
    <w:rsid w:val="0003564D"/>
    <w:rsid w:val="00035C8B"/>
    <w:rsid w:val="00035F07"/>
    <w:rsid w:val="00036957"/>
    <w:rsid w:val="00037525"/>
    <w:rsid w:val="00037CF3"/>
    <w:rsid w:val="0004086A"/>
    <w:rsid w:val="00040A47"/>
    <w:rsid w:val="00041386"/>
    <w:rsid w:val="00042570"/>
    <w:rsid w:val="00042B6F"/>
    <w:rsid w:val="00044986"/>
    <w:rsid w:val="00045429"/>
    <w:rsid w:val="00045E65"/>
    <w:rsid w:val="00046229"/>
    <w:rsid w:val="00046EA2"/>
    <w:rsid w:val="00050DE8"/>
    <w:rsid w:val="0005229C"/>
    <w:rsid w:val="00053B33"/>
    <w:rsid w:val="000540A0"/>
    <w:rsid w:val="000541F1"/>
    <w:rsid w:val="000545F3"/>
    <w:rsid w:val="00054AF8"/>
    <w:rsid w:val="0005725E"/>
    <w:rsid w:val="00060423"/>
    <w:rsid w:val="00061B16"/>
    <w:rsid w:val="00062897"/>
    <w:rsid w:val="000640BE"/>
    <w:rsid w:val="000673C9"/>
    <w:rsid w:val="000679C1"/>
    <w:rsid w:val="00073E55"/>
    <w:rsid w:val="000762AD"/>
    <w:rsid w:val="000765B3"/>
    <w:rsid w:val="00076C7B"/>
    <w:rsid w:val="000802DB"/>
    <w:rsid w:val="00081A88"/>
    <w:rsid w:val="0008237D"/>
    <w:rsid w:val="00082A63"/>
    <w:rsid w:val="00083582"/>
    <w:rsid w:val="00084088"/>
    <w:rsid w:val="00084756"/>
    <w:rsid w:val="00084D9C"/>
    <w:rsid w:val="0008526B"/>
    <w:rsid w:val="00085524"/>
    <w:rsid w:val="000871CB"/>
    <w:rsid w:val="000904C4"/>
    <w:rsid w:val="00090D77"/>
    <w:rsid w:val="00091126"/>
    <w:rsid w:val="00091B0B"/>
    <w:rsid w:val="00092F65"/>
    <w:rsid w:val="00093122"/>
    <w:rsid w:val="0009314D"/>
    <w:rsid w:val="000943EB"/>
    <w:rsid w:val="000945A9"/>
    <w:rsid w:val="000956A1"/>
    <w:rsid w:val="00096B43"/>
    <w:rsid w:val="0009754D"/>
    <w:rsid w:val="00097963"/>
    <w:rsid w:val="00097E67"/>
    <w:rsid w:val="000A0005"/>
    <w:rsid w:val="000A2840"/>
    <w:rsid w:val="000A348B"/>
    <w:rsid w:val="000A452D"/>
    <w:rsid w:val="000A4781"/>
    <w:rsid w:val="000A4A5F"/>
    <w:rsid w:val="000A6F5D"/>
    <w:rsid w:val="000B0067"/>
    <w:rsid w:val="000B2886"/>
    <w:rsid w:val="000B5885"/>
    <w:rsid w:val="000B5DEA"/>
    <w:rsid w:val="000B61EF"/>
    <w:rsid w:val="000B672C"/>
    <w:rsid w:val="000B6842"/>
    <w:rsid w:val="000B6CF9"/>
    <w:rsid w:val="000B6E88"/>
    <w:rsid w:val="000B6F21"/>
    <w:rsid w:val="000B7E5D"/>
    <w:rsid w:val="000B7FB1"/>
    <w:rsid w:val="000C1A1B"/>
    <w:rsid w:val="000C1E67"/>
    <w:rsid w:val="000C2CFB"/>
    <w:rsid w:val="000C2CFF"/>
    <w:rsid w:val="000C444D"/>
    <w:rsid w:val="000D0AE1"/>
    <w:rsid w:val="000D113D"/>
    <w:rsid w:val="000D2919"/>
    <w:rsid w:val="000D2C9F"/>
    <w:rsid w:val="000D3586"/>
    <w:rsid w:val="000D4A42"/>
    <w:rsid w:val="000D4B30"/>
    <w:rsid w:val="000D4B40"/>
    <w:rsid w:val="000D5629"/>
    <w:rsid w:val="000D68FA"/>
    <w:rsid w:val="000D76E6"/>
    <w:rsid w:val="000E031A"/>
    <w:rsid w:val="000E18D5"/>
    <w:rsid w:val="000E18EA"/>
    <w:rsid w:val="000E21C4"/>
    <w:rsid w:val="000E2F5C"/>
    <w:rsid w:val="000E40B6"/>
    <w:rsid w:val="000E44B5"/>
    <w:rsid w:val="000E54C8"/>
    <w:rsid w:val="000E5B9A"/>
    <w:rsid w:val="000E63B8"/>
    <w:rsid w:val="000E6584"/>
    <w:rsid w:val="000E6B36"/>
    <w:rsid w:val="000E7E71"/>
    <w:rsid w:val="000F06D0"/>
    <w:rsid w:val="000F0975"/>
    <w:rsid w:val="000F0D61"/>
    <w:rsid w:val="000F0EAD"/>
    <w:rsid w:val="000F2601"/>
    <w:rsid w:val="000F2A6A"/>
    <w:rsid w:val="000F5C18"/>
    <w:rsid w:val="000F5DB0"/>
    <w:rsid w:val="000F6898"/>
    <w:rsid w:val="000F76B9"/>
    <w:rsid w:val="001019B6"/>
    <w:rsid w:val="00101EF7"/>
    <w:rsid w:val="001028A5"/>
    <w:rsid w:val="00102BFB"/>
    <w:rsid w:val="00102DF4"/>
    <w:rsid w:val="001030BA"/>
    <w:rsid w:val="00103159"/>
    <w:rsid w:val="00104048"/>
    <w:rsid w:val="00104304"/>
    <w:rsid w:val="00110892"/>
    <w:rsid w:val="0011091F"/>
    <w:rsid w:val="00111B32"/>
    <w:rsid w:val="0011407E"/>
    <w:rsid w:val="00114A64"/>
    <w:rsid w:val="00116AB7"/>
    <w:rsid w:val="0011733E"/>
    <w:rsid w:val="001177F0"/>
    <w:rsid w:val="00120111"/>
    <w:rsid w:val="00121A59"/>
    <w:rsid w:val="00125BD0"/>
    <w:rsid w:val="00125D61"/>
    <w:rsid w:val="00126638"/>
    <w:rsid w:val="00127921"/>
    <w:rsid w:val="00130275"/>
    <w:rsid w:val="00130382"/>
    <w:rsid w:val="0013072A"/>
    <w:rsid w:val="0013349B"/>
    <w:rsid w:val="00133C62"/>
    <w:rsid w:val="00134D7E"/>
    <w:rsid w:val="001352E9"/>
    <w:rsid w:val="00136B4A"/>
    <w:rsid w:val="00136BE6"/>
    <w:rsid w:val="00136EDB"/>
    <w:rsid w:val="0013755F"/>
    <w:rsid w:val="00137A91"/>
    <w:rsid w:val="00140CBE"/>
    <w:rsid w:val="00141192"/>
    <w:rsid w:val="001414E2"/>
    <w:rsid w:val="00141C33"/>
    <w:rsid w:val="00143FE9"/>
    <w:rsid w:val="00144DB8"/>
    <w:rsid w:val="001455EE"/>
    <w:rsid w:val="00145998"/>
    <w:rsid w:val="00145D42"/>
    <w:rsid w:val="00146088"/>
    <w:rsid w:val="00146211"/>
    <w:rsid w:val="0014622F"/>
    <w:rsid w:val="00147D71"/>
    <w:rsid w:val="001504A4"/>
    <w:rsid w:val="00151385"/>
    <w:rsid w:val="001521D7"/>
    <w:rsid w:val="00153034"/>
    <w:rsid w:val="0015330B"/>
    <w:rsid w:val="0015358E"/>
    <w:rsid w:val="00156E3D"/>
    <w:rsid w:val="0015797F"/>
    <w:rsid w:val="00157E55"/>
    <w:rsid w:val="00157ED8"/>
    <w:rsid w:val="00160740"/>
    <w:rsid w:val="001609B9"/>
    <w:rsid w:val="00160F42"/>
    <w:rsid w:val="001617A2"/>
    <w:rsid w:val="00161DB6"/>
    <w:rsid w:val="00162A5B"/>
    <w:rsid w:val="00163054"/>
    <w:rsid w:val="00163079"/>
    <w:rsid w:val="001632AB"/>
    <w:rsid w:val="001648A5"/>
    <w:rsid w:val="001651F0"/>
    <w:rsid w:val="001661CE"/>
    <w:rsid w:val="0016624A"/>
    <w:rsid w:val="0017121F"/>
    <w:rsid w:val="00171564"/>
    <w:rsid w:val="0017318E"/>
    <w:rsid w:val="00173606"/>
    <w:rsid w:val="00174361"/>
    <w:rsid w:val="001750DA"/>
    <w:rsid w:val="00175F5F"/>
    <w:rsid w:val="00176E22"/>
    <w:rsid w:val="001817E4"/>
    <w:rsid w:val="001819CB"/>
    <w:rsid w:val="00181AAF"/>
    <w:rsid w:val="00181E28"/>
    <w:rsid w:val="00182D8A"/>
    <w:rsid w:val="00182EF6"/>
    <w:rsid w:val="00183733"/>
    <w:rsid w:val="00183CD0"/>
    <w:rsid w:val="00184712"/>
    <w:rsid w:val="00184CD0"/>
    <w:rsid w:val="00185481"/>
    <w:rsid w:val="001856E1"/>
    <w:rsid w:val="00185D34"/>
    <w:rsid w:val="001866D9"/>
    <w:rsid w:val="001878C5"/>
    <w:rsid w:val="00187BE1"/>
    <w:rsid w:val="00190206"/>
    <w:rsid w:val="00190F89"/>
    <w:rsid w:val="00191555"/>
    <w:rsid w:val="00191637"/>
    <w:rsid w:val="00194F26"/>
    <w:rsid w:val="00196E9F"/>
    <w:rsid w:val="00197840"/>
    <w:rsid w:val="001A2768"/>
    <w:rsid w:val="001A2DC5"/>
    <w:rsid w:val="001A2ECF"/>
    <w:rsid w:val="001A2F35"/>
    <w:rsid w:val="001A403F"/>
    <w:rsid w:val="001A42E8"/>
    <w:rsid w:val="001A469B"/>
    <w:rsid w:val="001A53DF"/>
    <w:rsid w:val="001A5E4C"/>
    <w:rsid w:val="001A6B29"/>
    <w:rsid w:val="001A789D"/>
    <w:rsid w:val="001B15BA"/>
    <w:rsid w:val="001B1D93"/>
    <w:rsid w:val="001B1DEB"/>
    <w:rsid w:val="001B3869"/>
    <w:rsid w:val="001B3966"/>
    <w:rsid w:val="001B4195"/>
    <w:rsid w:val="001B54FC"/>
    <w:rsid w:val="001B74B3"/>
    <w:rsid w:val="001C1659"/>
    <w:rsid w:val="001C21E2"/>
    <w:rsid w:val="001C311D"/>
    <w:rsid w:val="001C384E"/>
    <w:rsid w:val="001C45F2"/>
    <w:rsid w:val="001C5BCD"/>
    <w:rsid w:val="001C5F58"/>
    <w:rsid w:val="001C6591"/>
    <w:rsid w:val="001D03EF"/>
    <w:rsid w:val="001D0DE1"/>
    <w:rsid w:val="001D1EF2"/>
    <w:rsid w:val="001D378C"/>
    <w:rsid w:val="001D5B32"/>
    <w:rsid w:val="001D7CE4"/>
    <w:rsid w:val="001E1694"/>
    <w:rsid w:val="001E1EEE"/>
    <w:rsid w:val="001E3A61"/>
    <w:rsid w:val="001E4101"/>
    <w:rsid w:val="001E45D4"/>
    <w:rsid w:val="001E48C4"/>
    <w:rsid w:val="001E62E1"/>
    <w:rsid w:val="001E734C"/>
    <w:rsid w:val="001E77D4"/>
    <w:rsid w:val="001F002C"/>
    <w:rsid w:val="001F01F9"/>
    <w:rsid w:val="001F0C7B"/>
    <w:rsid w:val="001F2CF5"/>
    <w:rsid w:val="001F4065"/>
    <w:rsid w:val="001F52B6"/>
    <w:rsid w:val="001F5A10"/>
    <w:rsid w:val="001F75C2"/>
    <w:rsid w:val="001F7691"/>
    <w:rsid w:val="001F7D23"/>
    <w:rsid w:val="00200DFD"/>
    <w:rsid w:val="00201BED"/>
    <w:rsid w:val="00201C7F"/>
    <w:rsid w:val="00201FBF"/>
    <w:rsid w:val="00202327"/>
    <w:rsid w:val="002025EF"/>
    <w:rsid w:val="00203649"/>
    <w:rsid w:val="00203CF2"/>
    <w:rsid w:val="00204634"/>
    <w:rsid w:val="00207321"/>
    <w:rsid w:val="002076AD"/>
    <w:rsid w:val="0020780C"/>
    <w:rsid w:val="0021083C"/>
    <w:rsid w:val="00211A3D"/>
    <w:rsid w:val="00212D25"/>
    <w:rsid w:val="00212EF2"/>
    <w:rsid w:val="00213A4A"/>
    <w:rsid w:val="00213D92"/>
    <w:rsid w:val="00215AEF"/>
    <w:rsid w:val="00215BBF"/>
    <w:rsid w:val="002165A2"/>
    <w:rsid w:val="0021676E"/>
    <w:rsid w:val="00216959"/>
    <w:rsid w:val="002206E0"/>
    <w:rsid w:val="002211E2"/>
    <w:rsid w:val="00221393"/>
    <w:rsid w:val="00222489"/>
    <w:rsid w:val="00222B8B"/>
    <w:rsid w:val="002244F0"/>
    <w:rsid w:val="00224D83"/>
    <w:rsid w:val="00224DDD"/>
    <w:rsid w:val="0022661C"/>
    <w:rsid w:val="00226631"/>
    <w:rsid w:val="0022722C"/>
    <w:rsid w:val="00227A19"/>
    <w:rsid w:val="00227DAC"/>
    <w:rsid w:val="00227F48"/>
    <w:rsid w:val="00231540"/>
    <w:rsid w:val="0023191C"/>
    <w:rsid w:val="00234D49"/>
    <w:rsid w:val="002352F2"/>
    <w:rsid w:val="00237009"/>
    <w:rsid w:val="002374E2"/>
    <w:rsid w:val="00237B6E"/>
    <w:rsid w:val="00241603"/>
    <w:rsid w:val="00241C03"/>
    <w:rsid w:val="00241D06"/>
    <w:rsid w:val="00241EB9"/>
    <w:rsid w:val="0024248B"/>
    <w:rsid w:val="00242B44"/>
    <w:rsid w:val="00242CC0"/>
    <w:rsid w:val="002438A8"/>
    <w:rsid w:val="00244D98"/>
    <w:rsid w:val="00246915"/>
    <w:rsid w:val="00250A48"/>
    <w:rsid w:val="00250E3D"/>
    <w:rsid w:val="0025154B"/>
    <w:rsid w:val="002518C2"/>
    <w:rsid w:val="00253CB1"/>
    <w:rsid w:val="002544DF"/>
    <w:rsid w:val="00254BD5"/>
    <w:rsid w:val="00255823"/>
    <w:rsid w:val="00255BC0"/>
    <w:rsid w:val="00255E45"/>
    <w:rsid w:val="0025791A"/>
    <w:rsid w:val="00257D60"/>
    <w:rsid w:val="002618AB"/>
    <w:rsid w:val="002618D4"/>
    <w:rsid w:val="002626D1"/>
    <w:rsid w:val="00264161"/>
    <w:rsid w:val="00264E25"/>
    <w:rsid w:val="00265239"/>
    <w:rsid w:val="00265343"/>
    <w:rsid w:val="00265E8D"/>
    <w:rsid w:val="0026628F"/>
    <w:rsid w:val="002675DA"/>
    <w:rsid w:val="00267858"/>
    <w:rsid w:val="00267C30"/>
    <w:rsid w:val="00270AA3"/>
    <w:rsid w:val="00270C6A"/>
    <w:rsid w:val="00273075"/>
    <w:rsid w:val="0027471B"/>
    <w:rsid w:val="002755A1"/>
    <w:rsid w:val="00275826"/>
    <w:rsid w:val="00275D3F"/>
    <w:rsid w:val="00276023"/>
    <w:rsid w:val="0028086E"/>
    <w:rsid w:val="00281868"/>
    <w:rsid w:val="00281FA1"/>
    <w:rsid w:val="002829BC"/>
    <w:rsid w:val="00282BFD"/>
    <w:rsid w:val="00284090"/>
    <w:rsid w:val="002845DE"/>
    <w:rsid w:val="00284E17"/>
    <w:rsid w:val="0028527B"/>
    <w:rsid w:val="002855CB"/>
    <w:rsid w:val="00286C08"/>
    <w:rsid w:val="00290A6D"/>
    <w:rsid w:val="00290B04"/>
    <w:rsid w:val="00290C10"/>
    <w:rsid w:val="002919E4"/>
    <w:rsid w:val="002928CF"/>
    <w:rsid w:val="00293538"/>
    <w:rsid w:val="0029402F"/>
    <w:rsid w:val="0029486D"/>
    <w:rsid w:val="00295243"/>
    <w:rsid w:val="00295639"/>
    <w:rsid w:val="002978F4"/>
    <w:rsid w:val="002A0A89"/>
    <w:rsid w:val="002A189C"/>
    <w:rsid w:val="002A1A20"/>
    <w:rsid w:val="002A3D7D"/>
    <w:rsid w:val="002A4B7A"/>
    <w:rsid w:val="002A5CDA"/>
    <w:rsid w:val="002A79C3"/>
    <w:rsid w:val="002B03A5"/>
    <w:rsid w:val="002B0798"/>
    <w:rsid w:val="002B08EA"/>
    <w:rsid w:val="002B2359"/>
    <w:rsid w:val="002B3054"/>
    <w:rsid w:val="002B3543"/>
    <w:rsid w:val="002B388F"/>
    <w:rsid w:val="002B4FE2"/>
    <w:rsid w:val="002B55F3"/>
    <w:rsid w:val="002B60BB"/>
    <w:rsid w:val="002B6274"/>
    <w:rsid w:val="002B6C8E"/>
    <w:rsid w:val="002B7DA6"/>
    <w:rsid w:val="002B7ED4"/>
    <w:rsid w:val="002C0081"/>
    <w:rsid w:val="002C086F"/>
    <w:rsid w:val="002C20C5"/>
    <w:rsid w:val="002C2930"/>
    <w:rsid w:val="002C2A8B"/>
    <w:rsid w:val="002C2BF0"/>
    <w:rsid w:val="002C38A6"/>
    <w:rsid w:val="002C3CA9"/>
    <w:rsid w:val="002C512F"/>
    <w:rsid w:val="002C7143"/>
    <w:rsid w:val="002C78AC"/>
    <w:rsid w:val="002D0D85"/>
    <w:rsid w:val="002D2F71"/>
    <w:rsid w:val="002D3850"/>
    <w:rsid w:val="002D3986"/>
    <w:rsid w:val="002D4A0D"/>
    <w:rsid w:val="002D5DB3"/>
    <w:rsid w:val="002D5EDF"/>
    <w:rsid w:val="002D688D"/>
    <w:rsid w:val="002D6DCD"/>
    <w:rsid w:val="002D7BAF"/>
    <w:rsid w:val="002D7D3F"/>
    <w:rsid w:val="002D7EF6"/>
    <w:rsid w:val="002E0385"/>
    <w:rsid w:val="002E1239"/>
    <w:rsid w:val="002E4747"/>
    <w:rsid w:val="002E51C7"/>
    <w:rsid w:val="002E6788"/>
    <w:rsid w:val="002E71B5"/>
    <w:rsid w:val="002E72B2"/>
    <w:rsid w:val="002F05CB"/>
    <w:rsid w:val="002F2719"/>
    <w:rsid w:val="002F2D91"/>
    <w:rsid w:val="002F2EA0"/>
    <w:rsid w:val="002F3323"/>
    <w:rsid w:val="002F3F61"/>
    <w:rsid w:val="002F58D5"/>
    <w:rsid w:val="002F71C9"/>
    <w:rsid w:val="002F723D"/>
    <w:rsid w:val="00300180"/>
    <w:rsid w:val="0030077C"/>
    <w:rsid w:val="00300B07"/>
    <w:rsid w:val="003014BE"/>
    <w:rsid w:val="00301598"/>
    <w:rsid w:val="00302373"/>
    <w:rsid w:val="00302F3F"/>
    <w:rsid w:val="003037AE"/>
    <w:rsid w:val="003042C1"/>
    <w:rsid w:val="003045C1"/>
    <w:rsid w:val="003046E0"/>
    <w:rsid w:val="003078CC"/>
    <w:rsid w:val="003105FE"/>
    <w:rsid w:val="0031060A"/>
    <w:rsid w:val="0031189C"/>
    <w:rsid w:val="0031198B"/>
    <w:rsid w:val="00313DE0"/>
    <w:rsid w:val="003143AA"/>
    <w:rsid w:val="00314508"/>
    <w:rsid w:val="0031521E"/>
    <w:rsid w:val="00315474"/>
    <w:rsid w:val="0031614A"/>
    <w:rsid w:val="0032022E"/>
    <w:rsid w:val="00321DB0"/>
    <w:rsid w:val="0032235D"/>
    <w:rsid w:val="0032270C"/>
    <w:rsid w:val="00324154"/>
    <w:rsid w:val="003245D2"/>
    <w:rsid w:val="00326856"/>
    <w:rsid w:val="00327337"/>
    <w:rsid w:val="00327FF1"/>
    <w:rsid w:val="00330C26"/>
    <w:rsid w:val="00331B16"/>
    <w:rsid w:val="00331E94"/>
    <w:rsid w:val="00334E67"/>
    <w:rsid w:val="003353F7"/>
    <w:rsid w:val="0033622C"/>
    <w:rsid w:val="00336695"/>
    <w:rsid w:val="0033692D"/>
    <w:rsid w:val="00340BEB"/>
    <w:rsid w:val="00341052"/>
    <w:rsid w:val="00342019"/>
    <w:rsid w:val="00342C94"/>
    <w:rsid w:val="00342E1A"/>
    <w:rsid w:val="0034395F"/>
    <w:rsid w:val="003448AD"/>
    <w:rsid w:val="00344D61"/>
    <w:rsid w:val="0034507A"/>
    <w:rsid w:val="00346014"/>
    <w:rsid w:val="0034653E"/>
    <w:rsid w:val="00346AAD"/>
    <w:rsid w:val="00347440"/>
    <w:rsid w:val="00347668"/>
    <w:rsid w:val="00347B89"/>
    <w:rsid w:val="003501CE"/>
    <w:rsid w:val="00350F87"/>
    <w:rsid w:val="00352219"/>
    <w:rsid w:val="0035244E"/>
    <w:rsid w:val="0035291F"/>
    <w:rsid w:val="00353B51"/>
    <w:rsid w:val="003547E7"/>
    <w:rsid w:val="00356243"/>
    <w:rsid w:val="0035772C"/>
    <w:rsid w:val="00360321"/>
    <w:rsid w:val="00361111"/>
    <w:rsid w:val="003644CA"/>
    <w:rsid w:val="003648B3"/>
    <w:rsid w:val="00365047"/>
    <w:rsid w:val="00365E96"/>
    <w:rsid w:val="003660BC"/>
    <w:rsid w:val="00366217"/>
    <w:rsid w:val="003678E2"/>
    <w:rsid w:val="00367DDC"/>
    <w:rsid w:val="00371D50"/>
    <w:rsid w:val="00371D8F"/>
    <w:rsid w:val="003721EF"/>
    <w:rsid w:val="00372B71"/>
    <w:rsid w:val="00373D13"/>
    <w:rsid w:val="00376596"/>
    <w:rsid w:val="003768ED"/>
    <w:rsid w:val="00377ACB"/>
    <w:rsid w:val="00380FAB"/>
    <w:rsid w:val="00381A10"/>
    <w:rsid w:val="00381BED"/>
    <w:rsid w:val="0038235E"/>
    <w:rsid w:val="00383EDB"/>
    <w:rsid w:val="0038552A"/>
    <w:rsid w:val="003867CC"/>
    <w:rsid w:val="0039078B"/>
    <w:rsid w:val="0039088B"/>
    <w:rsid w:val="00392BC2"/>
    <w:rsid w:val="003955FA"/>
    <w:rsid w:val="00395D9D"/>
    <w:rsid w:val="003978D9"/>
    <w:rsid w:val="00397E31"/>
    <w:rsid w:val="003A0621"/>
    <w:rsid w:val="003A08B3"/>
    <w:rsid w:val="003A1331"/>
    <w:rsid w:val="003A3349"/>
    <w:rsid w:val="003A358E"/>
    <w:rsid w:val="003A3AB2"/>
    <w:rsid w:val="003A59F3"/>
    <w:rsid w:val="003A6ABE"/>
    <w:rsid w:val="003A6C0F"/>
    <w:rsid w:val="003A6D77"/>
    <w:rsid w:val="003B0F1E"/>
    <w:rsid w:val="003B1052"/>
    <w:rsid w:val="003B25D3"/>
    <w:rsid w:val="003B3CD5"/>
    <w:rsid w:val="003B4B3C"/>
    <w:rsid w:val="003B52E6"/>
    <w:rsid w:val="003B52E9"/>
    <w:rsid w:val="003B68F5"/>
    <w:rsid w:val="003B7F25"/>
    <w:rsid w:val="003C052C"/>
    <w:rsid w:val="003C0A33"/>
    <w:rsid w:val="003C142B"/>
    <w:rsid w:val="003C2AD0"/>
    <w:rsid w:val="003C62F1"/>
    <w:rsid w:val="003C63A3"/>
    <w:rsid w:val="003C6C1E"/>
    <w:rsid w:val="003C71A3"/>
    <w:rsid w:val="003C7883"/>
    <w:rsid w:val="003D171B"/>
    <w:rsid w:val="003D1721"/>
    <w:rsid w:val="003D177B"/>
    <w:rsid w:val="003D285B"/>
    <w:rsid w:val="003D357E"/>
    <w:rsid w:val="003D3B71"/>
    <w:rsid w:val="003D5C1A"/>
    <w:rsid w:val="003D6608"/>
    <w:rsid w:val="003D66DF"/>
    <w:rsid w:val="003D66ED"/>
    <w:rsid w:val="003D69B8"/>
    <w:rsid w:val="003D74FE"/>
    <w:rsid w:val="003D798D"/>
    <w:rsid w:val="003E20E7"/>
    <w:rsid w:val="003E2CDF"/>
    <w:rsid w:val="003E3A40"/>
    <w:rsid w:val="003E63BC"/>
    <w:rsid w:val="003E682F"/>
    <w:rsid w:val="003E6AEB"/>
    <w:rsid w:val="003F062E"/>
    <w:rsid w:val="003F4A2F"/>
    <w:rsid w:val="003F6735"/>
    <w:rsid w:val="003F7295"/>
    <w:rsid w:val="00400281"/>
    <w:rsid w:val="004007C8"/>
    <w:rsid w:val="0040094F"/>
    <w:rsid w:val="004025DF"/>
    <w:rsid w:val="00402C4A"/>
    <w:rsid w:val="00402C54"/>
    <w:rsid w:val="00403821"/>
    <w:rsid w:val="00404AD4"/>
    <w:rsid w:val="0040508A"/>
    <w:rsid w:val="0040561A"/>
    <w:rsid w:val="00406611"/>
    <w:rsid w:val="004066DC"/>
    <w:rsid w:val="00406A94"/>
    <w:rsid w:val="00407417"/>
    <w:rsid w:val="004123CF"/>
    <w:rsid w:val="00412D15"/>
    <w:rsid w:val="004137A1"/>
    <w:rsid w:val="00413F73"/>
    <w:rsid w:val="00414D5E"/>
    <w:rsid w:val="00414EB1"/>
    <w:rsid w:val="004150B6"/>
    <w:rsid w:val="0041655C"/>
    <w:rsid w:val="00416AA1"/>
    <w:rsid w:val="0042006C"/>
    <w:rsid w:val="00420364"/>
    <w:rsid w:val="00420458"/>
    <w:rsid w:val="00420F36"/>
    <w:rsid w:val="00422A35"/>
    <w:rsid w:val="0042561E"/>
    <w:rsid w:val="0042573D"/>
    <w:rsid w:val="00426589"/>
    <w:rsid w:val="004300C0"/>
    <w:rsid w:val="00430222"/>
    <w:rsid w:val="00432654"/>
    <w:rsid w:val="0043286E"/>
    <w:rsid w:val="00432AC6"/>
    <w:rsid w:val="004331F3"/>
    <w:rsid w:val="004335F4"/>
    <w:rsid w:val="0043362B"/>
    <w:rsid w:val="00434FF0"/>
    <w:rsid w:val="004356F0"/>
    <w:rsid w:val="0043628E"/>
    <w:rsid w:val="00441091"/>
    <w:rsid w:val="00441384"/>
    <w:rsid w:val="00441395"/>
    <w:rsid w:val="004418FD"/>
    <w:rsid w:val="00443A76"/>
    <w:rsid w:val="004449BA"/>
    <w:rsid w:val="00445B65"/>
    <w:rsid w:val="00445EDE"/>
    <w:rsid w:val="00446C04"/>
    <w:rsid w:val="00447D97"/>
    <w:rsid w:val="00451CBE"/>
    <w:rsid w:val="00452706"/>
    <w:rsid w:val="004536C4"/>
    <w:rsid w:val="004542B4"/>
    <w:rsid w:val="0045524E"/>
    <w:rsid w:val="00456AC7"/>
    <w:rsid w:val="00457145"/>
    <w:rsid w:val="00460805"/>
    <w:rsid w:val="00460B5D"/>
    <w:rsid w:val="00460BB1"/>
    <w:rsid w:val="00460CEF"/>
    <w:rsid w:val="0046235A"/>
    <w:rsid w:val="004632BF"/>
    <w:rsid w:val="004632E3"/>
    <w:rsid w:val="0046339B"/>
    <w:rsid w:val="004635AE"/>
    <w:rsid w:val="00463A79"/>
    <w:rsid w:val="00465D62"/>
    <w:rsid w:val="004669F5"/>
    <w:rsid w:val="00470957"/>
    <w:rsid w:val="00471108"/>
    <w:rsid w:val="0047132B"/>
    <w:rsid w:val="00471DD2"/>
    <w:rsid w:val="00472413"/>
    <w:rsid w:val="004733FE"/>
    <w:rsid w:val="0047402F"/>
    <w:rsid w:val="0047536C"/>
    <w:rsid w:val="004758FC"/>
    <w:rsid w:val="00475AD6"/>
    <w:rsid w:val="00475E0D"/>
    <w:rsid w:val="004761C6"/>
    <w:rsid w:val="00476C87"/>
    <w:rsid w:val="00477CAC"/>
    <w:rsid w:val="004804EA"/>
    <w:rsid w:val="004814EA"/>
    <w:rsid w:val="0048196C"/>
    <w:rsid w:val="00482428"/>
    <w:rsid w:val="00483BF7"/>
    <w:rsid w:val="00484928"/>
    <w:rsid w:val="00484EE1"/>
    <w:rsid w:val="00485641"/>
    <w:rsid w:val="00485ABB"/>
    <w:rsid w:val="00485B34"/>
    <w:rsid w:val="00486884"/>
    <w:rsid w:val="0048713D"/>
    <w:rsid w:val="00491F8E"/>
    <w:rsid w:val="00493EB8"/>
    <w:rsid w:val="0049554D"/>
    <w:rsid w:val="00497372"/>
    <w:rsid w:val="00497882"/>
    <w:rsid w:val="004A051B"/>
    <w:rsid w:val="004A0D18"/>
    <w:rsid w:val="004A1FA9"/>
    <w:rsid w:val="004A2AB7"/>
    <w:rsid w:val="004A36A6"/>
    <w:rsid w:val="004A39C6"/>
    <w:rsid w:val="004A3F13"/>
    <w:rsid w:val="004A5845"/>
    <w:rsid w:val="004A6861"/>
    <w:rsid w:val="004B125A"/>
    <w:rsid w:val="004B243D"/>
    <w:rsid w:val="004B27EB"/>
    <w:rsid w:val="004B3403"/>
    <w:rsid w:val="004B4AD4"/>
    <w:rsid w:val="004B4F59"/>
    <w:rsid w:val="004B605C"/>
    <w:rsid w:val="004C10CC"/>
    <w:rsid w:val="004C1390"/>
    <w:rsid w:val="004C2806"/>
    <w:rsid w:val="004C2BC6"/>
    <w:rsid w:val="004C2C1E"/>
    <w:rsid w:val="004C40A6"/>
    <w:rsid w:val="004C61BE"/>
    <w:rsid w:val="004C6CC3"/>
    <w:rsid w:val="004C785C"/>
    <w:rsid w:val="004D0052"/>
    <w:rsid w:val="004D0410"/>
    <w:rsid w:val="004D105E"/>
    <w:rsid w:val="004D1281"/>
    <w:rsid w:val="004D207B"/>
    <w:rsid w:val="004D2104"/>
    <w:rsid w:val="004D2648"/>
    <w:rsid w:val="004D2C9A"/>
    <w:rsid w:val="004D42BF"/>
    <w:rsid w:val="004D4CA9"/>
    <w:rsid w:val="004D5302"/>
    <w:rsid w:val="004D6083"/>
    <w:rsid w:val="004D6A4B"/>
    <w:rsid w:val="004D7267"/>
    <w:rsid w:val="004D7647"/>
    <w:rsid w:val="004E0BAB"/>
    <w:rsid w:val="004E0D5D"/>
    <w:rsid w:val="004E0DF4"/>
    <w:rsid w:val="004E0E9C"/>
    <w:rsid w:val="004E0F3D"/>
    <w:rsid w:val="004E14C8"/>
    <w:rsid w:val="004E2A5A"/>
    <w:rsid w:val="004E38F6"/>
    <w:rsid w:val="004E5194"/>
    <w:rsid w:val="004E556D"/>
    <w:rsid w:val="004E5C88"/>
    <w:rsid w:val="004E5EC9"/>
    <w:rsid w:val="004E7106"/>
    <w:rsid w:val="004F2EB0"/>
    <w:rsid w:val="004F47B8"/>
    <w:rsid w:val="004F4962"/>
    <w:rsid w:val="004F550C"/>
    <w:rsid w:val="004F618F"/>
    <w:rsid w:val="004F6946"/>
    <w:rsid w:val="004F74B0"/>
    <w:rsid w:val="004F788F"/>
    <w:rsid w:val="004F7E8A"/>
    <w:rsid w:val="005002CD"/>
    <w:rsid w:val="005012B7"/>
    <w:rsid w:val="00501AC4"/>
    <w:rsid w:val="00501D9B"/>
    <w:rsid w:val="00502A65"/>
    <w:rsid w:val="0050336C"/>
    <w:rsid w:val="00503FA0"/>
    <w:rsid w:val="00504229"/>
    <w:rsid w:val="00506FBF"/>
    <w:rsid w:val="0051011C"/>
    <w:rsid w:val="005107C8"/>
    <w:rsid w:val="00511878"/>
    <w:rsid w:val="00512588"/>
    <w:rsid w:val="00512994"/>
    <w:rsid w:val="00512B66"/>
    <w:rsid w:val="00512D13"/>
    <w:rsid w:val="005139CE"/>
    <w:rsid w:val="00514D06"/>
    <w:rsid w:val="00514F13"/>
    <w:rsid w:val="0051555E"/>
    <w:rsid w:val="005164E0"/>
    <w:rsid w:val="00516669"/>
    <w:rsid w:val="0051677B"/>
    <w:rsid w:val="0051770E"/>
    <w:rsid w:val="00520804"/>
    <w:rsid w:val="00526B82"/>
    <w:rsid w:val="00526E2D"/>
    <w:rsid w:val="00527D5C"/>
    <w:rsid w:val="005307F8"/>
    <w:rsid w:val="00530B58"/>
    <w:rsid w:val="00530FF5"/>
    <w:rsid w:val="0053173C"/>
    <w:rsid w:val="0053198C"/>
    <w:rsid w:val="00533397"/>
    <w:rsid w:val="00533D8E"/>
    <w:rsid w:val="005344D4"/>
    <w:rsid w:val="00534CE6"/>
    <w:rsid w:val="00535141"/>
    <w:rsid w:val="00535617"/>
    <w:rsid w:val="00537506"/>
    <w:rsid w:val="00537688"/>
    <w:rsid w:val="00537C15"/>
    <w:rsid w:val="00541D1B"/>
    <w:rsid w:val="00541F57"/>
    <w:rsid w:val="0054284C"/>
    <w:rsid w:val="005428BE"/>
    <w:rsid w:val="0054359B"/>
    <w:rsid w:val="00544317"/>
    <w:rsid w:val="005458F3"/>
    <w:rsid w:val="00545C77"/>
    <w:rsid w:val="005478BA"/>
    <w:rsid w:val="00550375"/>
    <w:rsid w:val="005509F3"/>
    <w:rsid w:val="005512E6"/>
    <w:rsid w:val="00553C50"/>
    <w:rsid w:val="0055621E"/>
    <w:rsid w:val="0055634F"/>
    <w:rsid w:val="00557398"/>
    <w:rsid w:val="00557D57"/>
    <w:rsid w:val="00560916"/>
    <w:rsid w:val="005636B6"/>
    <w:rsid w:val="00563E18"/>
    <w:rsid w:val="00564DF7"/>
    <w:rsid w:val="005652F2"/>
    <w:rsid w:val="0056619C"/>
    <w:rsid w:val="00571983"/>
    <w:rsid w:val="00571E12"/>
    <w:rsid w:val="00572E8E"/>
    <w:rsid w:val="00572F0A"/>
    <w:rsid w:val="0057448F"/>
    <w:rsid w:val="00575398"/>
    <w:rsid w:val="005754E0"/>
    <w:rsid w:val="005754F0"/>
    <w:rsid w:val="00575E33"/>
    <w:rsid w:val="0057765C"/>
    <w:rsid w:val="00577761"/>
    <w:rsid w:val="00577EDB"/>
    <w:rsid w:val="00582118"/>
    <w:rsid w:val="005826A6"/>
    <w:rsid w:val="00582DC3"/>
    <w:rsid w:val="00584FD3"/>
    <w:rsid w:val="00586600"/>
    <w:rsid w:val="00586E3A"/>
    <w:rsid w:val="005875CE"/>
    <w:rsid w:val="00587C8A"/>
    <w:rsid w:val="005905BC"/>
    <w:rsid w:val="005913B5"/>
    <w:rsid w:val="00591988"/>
    <w:rsid w:val="00591D30"/>
    <w:rsid w:val="00593CD0"/>
    <w:rsid w:val="00594AC4"/>
    <w:rsid w:val="0059543B"/>
    <w:rsid w:val="00595AB0"/>
    <w:rsid w:val="00595ABE"/>
    <w:rsid w:val="005960D1"/>
    <w:rsid w:val="00596607"/>
    <w:rsid w:val="005A4843"/>
    <w:rsid w:val="005A48E3"/>
    <w:rsid w:val="005A525A"/>
    <w:rsid w:val="005A636E"/>
    <w:rsid w:val="005A697E"/>
    <w:rsid w:val="005A7C6B"/>
    <w:rsid w:val="005B2274"/>
    <w:rsid w:val="005B2592"/>
    <w:rsid w:val="005B2A4D"/>
    <w:rsid w:val="005B3A7F"/>
    <w:rsid w:val="005B4457"/>
    <w:rsid w:val="005B45BB"/>
    <w:rsid w:val="005B7873"/>
    <w:rsid w:val="005C02D2"/>
    <w:rsid w:val="005C0BA3"/>
    <w:rsid w:val="005C17EA"/>
    <w:rsid w:val="005C1BBA"/>
    <w:rsid w:val="005C1CFC"/>
    <w:rsid w:val="005C252A"/>
    <w:rsid w:val="005C2CEC"/>
    <w:rsid w:val="005C352C"/>
    <w:rsid w:val="005C5323"/>
    <w:rsid w:val="005C5549"/>
    <w:rsid w:val="005C5C67"/>
    <w:rsid w:val="005C6EBB"/>
    <w:rsid w:val="005C7D4E"/>
    <w:rsid w:val="005C7EF6"/>
    <w:rsid w:val="005D1B23"/>
    <w:rsid w:val="005D5DD2"/>
    <w:rsid w:val="005E02ED"/>
    <w:rsid w:val="005E091D"/>
    <w:rsid w:val="005E3288"/>
    <w:rsid w:val="005E4666"/>
    <w:rsid w:val="005E4C20"/>
    <w:rsid w:val="005E4C8F"/>
    <w:rsid w:val="005E52A7"/>
    <w:rsid w:val="005E5DB1"/>
    <w:rsid w:val="005E5DCB"/>
    <w:rsid w:val="005E68C3"/>
    <w:rsid w:val="005E7674"/>
    <w:rsid w:val="005E76CB"/>
    <w:rsid w:val="005E7B23"/>
    <w:rsid w:val="005E7BC1"/>
    <w:rsid w:val="005F00DA"/>
    <w:rsid w:val="005F1890"/>
    <w:rsid w:val="005F1DD5"/>
    <w:rsid w:val="005F250C"/>
    <w:rsid w:val="005F2A61"/>
    <w:rsid w:val="005F3009"/>
    <w:rsid w:val="005F4802"/>
    <w:rsid w:val="005F4DB5"/>
    <w:rsid w:val="005F4E39"/>
    <w:rsid w:val="00600D24"/>
    <w:rsid w:val="00600DB1"/>
    <w:rsid w:val="0060259A"/>
    <w:rsid w:val="00602E3D"/>
    <w:rsid w:val="006047F7"/>
    <w:rsid w:val="00604BCB"/>
    <w:rsid w:val="00606AD6"/>
    <w:rsid w:val="00606AF9"/>
    <w:rsid w:val="00610F47"/>
    <w:rsid w:val="006125C7"/>
    <w:rsid w:val="00613227"/>
    <w:rsid w:val="00613C75"/>
    <w:rsid w:val="006144FC"/>
    <w:rsid w:val="00614AAB"/>
    <w:rsid w:val="00614FB0"/>
    <w:rsid w:val="00615591"/>
    <w:rsid w:val="006159B0"/>
    <w:rsid w:val="00615B3A"/>
    <w:rsid w:val="00616235"/>
    <w:rsid w:val="006210CB"/>
    <w:rsid w:val="0062248D"/>
    <w:rsid w:val="00622A5C"/>
    <w:rsid w:val="00623331"/>
    <w:rsid w:val="006233E7"/>
    <w:rsid w:val="00623895"/>
    <w:rsid w:val="0062431D"/>
    <w:rsid w:val="00625163"/>
    <w:rsid w:val="00625494"/>
    <w:rsid w:val="006258D1"/>
    <w:rsid w:val="00625D29"/>
    <w:rsid w:val="00626CD1"/>
    <w:rsid w:val="00626F76"/>
    <w:rsid w:val="00627316"/>
    <w:rsid w:val="00627977"/>
    <w:rsid w:val="00627C87"/>
    <w:rsid w:val="006310BB"/>
    <w:rsid w:val="00631C78"/>
    <w:rsid w:val="00633874"/>
    <w:rsid w:val="006343AA"/>
    <w:rsid w:val="006368F9"/>
    <w:rsid w:val="0063693A"/>
    <w:rsid w:val="00637B24"/>
    <w:rsid w:val="006409EF"/>
    <w:rsid w:val="00640FED"/>
    <w:rsid w:val="006419D2"/>
    <w:rsid w:val="00643D65"/>
    <w:rsid w:val="00644144"/>
    <w:rsid w:val="006453A8"/>
    <w:rsid w:val="0064597F"/>
    <w:rsid w:val="00645BE8"/>
    <w:rsid w:val="006461EE"/>
    <w:rsid w:val="00646548"/>
    <w:rsid w:val="00647238"/>
    <w:rsid w:val="006512C4"/>
    <w:rsid w:val="006525B4"/>
    <w:rsid w:val="00653C10"/>
    <w:rsid w:val="00654AE4"/>
    <w:rsid w:val="00656869"/>
    <w:rsid w:val="00656D6B"/>
    <w:rsid w:val="00660509"/>
    <w:rsid w:val="00660557"/>
    <w:rsid w:val="00660FF5"/>
    <w:rsid w:val="0066134F"/>
    <w:rsid w:val="0066261C"/>
    <w:rsid w:val="006627BD"/>
    <w:rsid w:val="00663FA2"/>
    <w:rsid w:val="00666DD7"/>
    <w:rsid w:val="00666E50"/>
    <w:rsid w:val="00666F3A"/>
    <w:rsid w:val="00672660"/>
    <w:rsid w:val="006737B4"/>
    <w:rsid w:val="006748E5"/>
    <w:rsid w:val="00680797"/>
    <w:rsid w:val="0068092F"/>
    <w:rsid w:val="006811C0"/>
    <w:rsid w:val="00681E88"/>
    <w:rsid w:val="00682486"/>
    <w:rsid w:val="006826AA"/>
    <w:rsid w:val="00682C86"/>
    <w:rsid w:val="00683DB3"/>
    <w:rsid w:val="00684082"/>
    <w:rsid w:val="00684CF5"/>
    <w:rsid w:val="006857C7"/>
    <w:rsid w:val="00685B33"/>
    <w:rsid w:val="006865AB"/>
    <w:rsid w:val="0068669B"/>
    <w:rsid w:val="00690A8C"/>
    <w:rsid w:val="00690E65"/>
    <w:rsid w:val="006910FE"/>
    <w:rsid w:val="006918C2"/>
    <w:rsid w:val="00691A99"/>
    <w:rsid w:val="00693286"/>
    <w:rsid w:val="006940AA"/>
    <w:rsid w:val="00695D22"/>
    <w:rsid w:val="0069617F"/>
    <w:rsid w:val="0069722B"/>
    <w:rsid w:val="00697761"/>
    <w:rsid w:val="00697AF2"/>
    <w:rsid w:val="006A0E43"/>
    <w:rsid w:val="006A14F7"/>
    <w:rsid w:val="006A2154"/>
    <w:rsid w:val="006A29F7"/>
    <w:rsid w:val="006A4B5B"/>
    <w:rsid w:val="006A4F51"/>
    <w:rsid w:val="006A5615"/>
    <w:rsid w:val="006A5B8E"/>
    <w:rsid w:val="006A771C"/>
    <w:rsid w:val="006B023C"/>
    <w:rsid w:val="006B1BDD"/>
    <w:rsid w:val="006B1D98"/>
    <w:rsid w:val="006B3552"/>
    <w:rsid w:val="006B4704"/>
    <w:rsid w:val="006B5174"/>
    <w:rsid w:val="006B5C28"/>
    <w:rsid w:val="006B790A"/>
    <w:rsid w:val="006B7E63"/>
    <w:rsid w:val="006C01FC"/>
    <w:rsid w:val="006C13B4"/>
    <w:rsid w:val="006C23BF"/>
    <w:rsid w:val="006C2552"/>
    <w:rsid w:val="006C2848"/>
    <w:rsid w:val="006C35A5"/>
    <w:rsid w:val="006C364D"/>
    <w:rsid w:val="006C4707"/>
    <w:rsid w:val="006C5240"/>
    <w:rsid w:val="006C66AC"/>
    <w:rsid w:val="006C6887"/>
    <w:rsid w:val="006C6D10"/>
    <w:rsid w:val="006C7C88"/>
    <w:rsid w:val="006D0138"/>
    <w:rsid w:val="006D156A"/>
    <w:rsid w:val="006D1731"/>
    <w:rsid w:val="006D1F73"/>
    <w:rsid w:val="006D2317"/>
    <w:rsid w:val="006D28EC"/>
    <w:rsid w:val="006D30D3"/>
    <w:rsid w:val="006D3FBB"/>
    <w:rsid w:val="006D4E29"/>
    <w:rsid w:val="006D52E8"/>
    <w:rsid w:val="006D58C9"/>
    <w:rsid w:val="006D5C14"/>
    <w:rsid w:val="006D6FA5"/>
    <w:rsid w:val="006D710C"/>
    <w:rsid w:val="006E11DD"/>
    <w:rsid w:val="006E204B"/>
    <w:rsid w:val="006E269C"/>
    <w:rsid w:val="006E5CA0"/>
    <w:rsid w:val="006E7FBA"/>
    <w:rsid w:val="006F0F26"/>
    <w:rsid w:val="006F245A"/>
    <w:rsid w:val="006F324C"/>
    <w:rsid w:val="006F338B"/>
    <w:rsid w:val="006F49BD"/>
    <w:rsid w:val="006F4FF2"/>
    <w:rsid w:val="006F5690"/>
    <w:rsid w:val="006F6C2C"/>
    <w:rsid w:val="006F6D7C"/>
    <w:rsid w:val="006F6E23"/>
    <w:rsid w:val="006F7DC8"/>
    <w:rsid w:val="007005D7"/>
    <w:rsid w:val="00700EB1"/>
    <w:rsid w:val="00703D15"/>
    <w:rsid w:val="00703F4D"/>
    <w:rsid w:val="007047C8"/>
    <w:rsid w:val="0070554E"/>
    <w:rsid w:val="00705B29"/>
    <w:rsid w:val="007062D1"/>
    <w:rsid w:val="00706F74"/>
    <w:rsid w:val="007105A1"/>
    <w:rsid w:val="0071128B"/>
    <w:rsid w:val="007119E0"/>
    <w:rsid w:val="00711BDC"/>
    <w:rsid w:val="00712817"/>
    <w:rsid w:val="00712A5B"/>
    <w:rsid w:val="00713146"/>
    <w:rsid w:val="00716D39"/>
    <w:rsid w:val="0071745F"/>
    <w:rsid w:val="00717772"/>
    <w:rsid w:val="00717B11"/>
    <w:rsid w:val="007207B5"/>
    <w:rsid w:val="00720B91"/>
    <w:rsid w:val="00721CE7"/>
    <w:rsid w:val="00721D84"/>
    <w:rsid w:val="00721F36"/>
    <w:rsid w:val="0072275A"/>
    <w:rsid w:val="0072343E"/>
    <w:rsid w:val="00724F55"/>
    <w:rsid w:val="00724FEE"/>
    <w:rsid w:val="007261BD"/>
    <w:rsid w:val="0072653E"/>
    <w:rsid w:val="0072768F"/>
    <w:rsid w:val="00730716"/>
    <w:rsid w:val="00731685"/>
    <w:rsid w:val="00732D7B"/>
    <w:rsid w:val="00733076"/>
    <w:rsid w:val="0073326F"/>
    <w:rsid w:val="00733FDC"/>
    <w:rsid w:val="007340DC"/>
    <w:rsid w:val="00735794"/>
    <w:rsid w:val="00735809"/>
    <w:rsid w:val="00735B1B"/>
    <w:rsid w:val="00735D71"/>
    <w:rsid w:val="00735F8A"/>
    <w:rsid w:val="00736BE3"/>
    <w:rsid w:val="00740172"/>
    <w:rsid w:val="007404E9"/>
    <w:rsid w:val="00740F0B"/>
    <w:rsid w:val="0074113C"/>
    <w:rsid w:val="007427DD"/>
    <w:rsid w:val="00742972"/>
    <w:rsid w:val="00742A72"/>
    <w:rsid w:val="00742EF6"/>
    <w:rsid w:val="007448DC"/>
    <w:rsid w:val="00745254"/>
    <w:rsid w:val="0074607B"/>
    <w:rsid w:val="007476C5"/>
    <w:rsid w:val="00747BEC"/>
    <w:rsid w:val="00752E1A"/>
    <w:rsid w:val="0075316B"/>
    <w:rsid w:val="00753204"/>
    <w:rsid w:val="007536A5"/>
    <w:rsid w:val="00753C66"/>
    <w:rsid w:val="007545F6"/>
    <w:rsid w:val="00754B55"/>
    <w:rsid w:val="00756DB8"/>
    <w:rsid w:val="007570A6"/>
    <w:rsid w:val="007605A6"/>
    <w:rsid w:val="007621C2"/>
    <w:rsid w:val="007627EC"/>
    <w:rsid w:val="007639E3"/>
    <w:rsid w:val="00765471"/>
    <w:rsid w:val="007658B3"/>
    <w:rsid w:val="00766280"/>
    <w:rsid w:val="00766740"/>
    <w:rsid w:val="007669E9"/>
    <w:rsid w:val="0076777E"/>
    <w:rsid w:val="007702C1"/>
    <w:rsid w:val="00770F1C"/>
    <w:rsid w:val="00772042"/>
    <w:rsid w:val="00772225"/>
    <w:rsid w:val="0077251B"/>
    <w:rsid w:val="00772F02"/>
    <w:rsid w:val="00776B22"/>
    <w:rsid w:val="00776BEE"/>
    <w:rsid w:val="00776E2E"/>
    <w:rsid w:val="007803D0"/>
    <w:rsid w:val="007804BB"/>
    <w:rsid w:val="007828DE"/>
    <w:rsid w:val="00783557"/>
    <w:rsid w:val="00784BBE"/>
    <w:rsid w:val="00785DBD"/>
    <w:rsid w:val="007900AD"/>
    <w:rsid w:val="007900CE"/>
    <w:rsid w:val="00791145"/>
    <w:rsid w:val="00791856"/>
    <w:rsid w:val="00791C5A"/>
    <w:rsid w:val="00793E4D"/>
    <w:rsid w:val="00795018"/>
    <w:rsid w:val="007955FC"/>
    <w:rsid w:val="00796DCD"/>
    <w:rsid w:val="007A0E9C"/>
    <w:rsid w:val="007A25B0"/>
    <w:rsid w:val="007A2A10"/>
    <w:rsid w:val="007A2C02"/>
    <w:rsid w:val="007A42B2"/>
    <w:rsid w:val="007A489E"/>
    <w:rsid w:val="007A4BF0"/>
    <w:rsid w:val="007A4C1F"/>
    <w:rsid w:val="007A4E43"/>
    <w:rsid w:val="007A7348"/>
    <w:rsid w:val="007A77C4"/>
    <w:rsid w:val="007B2394"/>
    <w:rsid w:val="007B26C4"/>
    <w:rsid w:val="007B2A32"/>
    <w:rsid w:val="007B2E2C"/>
    <w:rsid w:val="007B3D25"/>
    <w:rsid w:val="007B5AD8"/>
    <w:rsid w:val="007B5FD0"/>
    <w:rsid w:val="007B6651"/>
    <w:rsid w:val="007B70EB"/>
    <w:rsid w:val="007B7559"/>
    <w:rsid w:val="007C0981"/>
    <w:rsid w:val="007C1F43"/>
    <w:rsid w:val="007C2193"/>
    <w:rsid w:val="007C22EE"/>
    <w:rsid w:val="007C2868"/>
    <w:rsid w:val="007C2C6B"/>
    <w:rsid w:val="007C348C"/>
    <w:rsid w:val="007C36EF"/>
    <w:rsid w:val="007C3A53"/>
    <w:rsid w:val="007C3BDD"/>
    <w:rsid w:val="007C3BEB"/>
    <w:rsid w:val="007C43B1"/>
    <w:rsid w:val="007C4C48"/>
    <w:rsid w:val="007C5E0D"/>
    <w:rsid w:val="007C629A"/>
    <w:rsid w:val="007C7545"/>
    <w:rsid w:val="007C7A85"/>
    <w:rsid w:val="007D036A"/>
    <w:rsid w:val="007D0DBA"/>
    <w:rsid w:val="007D128A"/>
    <w:rsid w:val="007D201D"/>
    <w:rsid w:val="007D5B68"/>
    <w:rsid w:val="007D6206"/>
    <w:rsid w:val="007E02A2"/>
    <w:rsid w:val="007E18CB"/>
    <w:rsid w:val="007E38FA"/>
    <w:rsid w:val="007E4E72"/>
    <w:rsid w:val="007E4F37"/>
    <w:rsid w:val="007E4F9D"/>
    <w:rsid w:val="007E56E9"/>
    <w:rsid w:val="007E642D"/>
    <w:rsid w:val="007E673E"/>
    <w:rsid w:val="007E67F5"/>
    <w:rsid w:val="007E741A"/>
    <w:rsid w:val="007E7A91"/>
    <w:rsid w:val="007F064F"/>
    <w:rsid w:val="007F0A52"/>
    <w:rsid w:val="007F1BBA"/>
    <w:rsid w:val="007F1D35"/>
    <w:rsid w:val="007F40B2"/>
    <w:rsid w:val="007F5410"/>
    <w:rsid w:val="007F676B"/>
    <w:rsid w:val="007F7441"/>
    <w:rsid w:val="007F7A83"/>
    <w:rsid w:val="007F7E94"/>
    <w:rsid w:val="00801291"/>
    <w:rsid w:val="0080170F"/>
    <w:rsid w:val="00803E24"/>
    <w:rsid w:val="00804017"/>
    <w:rsid w:val="00805A15"/>
    <w:rsid w:val="00806689"/>
    <w:rsid w:val="008073FE"/>
    <w:rsid w:val="008075F1"/>
    <w:rsid w:val="00810062"/>
    <w:rsid w:val="008105D5"/>
    <w:rsid w:val="008110F7"/>
    <w:rsid w:val="00811A57"/>
    <w:rsid w:val="00811AB1"/>
    <w:rsid w:val="00811C18"/>
    <w:rsid w:val="00812A92"/>
    <w:rsid w:val="00814DEE"/>
    <w:rsid w:val="00815299"/>
    <w:rsid w:val="0081595D"/>
    <w:rsid w:val="00815A24"/>
    <w:rsid w:val="008168A4"/>
    <w:rsid w:val="00817B47"/>
    <w:rsid w:val="00820B76"/>
    <w:rsid w:val="00820E2B"/>
    <w:rsid w:val="00821512"/>
    <w:rsid w:val="0082189B"/>
    <w:rsid w:val="008226DE"/>
    <w:rsid w:val="00822C5F"/>
    <w:rsid w:val="00823242"/>
    <w:rsid w:val="008239EE"/>
    <w:rsid w:val="008254FE"/>
    <w:rsid w:val="008256E3"/>
    <w:rsid w:val="00825925"/>
    <w:rsid w:val="008274B3"/>
    <w:rsid w:val="0083071E"/>
    <w:rsid w:val="00831462"/>
    <w:rsid w:val="0083172D"/>
    <w:rsid w:val="0083189B"/>
    <w:rsid w:val="00831930"/>
    <w:rsid w:val="00831CC5"/>
    <w:rsid w:val="008320A2"/>
    <w:rsid w:val="0083387A"/>
    <w:rsid w:val="00833F73"/>
    <w:rsid w:val="00834345"/>
    <w:rsid w:val="00835DF8"/>
    <w:rsid w:val="00836008"/>
    <w:rsid w:val="00837808"/>
    <w:rsid w:val="0084184A"/>
    <w:rsid w:val="00841A62"/>
    <w:rsid w:val="00841D66"/>
    <w:rsid w:val="00842264"/>
    <w:rsid w:val="008425D3"/>
    <w:rsid w:val="008426D2"/>
    <w:rsid w:val="00842975"/>
    <w:rsid w:val="0084315F"/>
    <w:rsid w:val="008433DB"/>
    <w:rsid w:val="00843599"/>
    <w:rsid w:val="0084423C"/>
    <w:rsid w:val="008446A8"/>
    <w:rsid w:val="008451B8"/>
    <w:rsid w:val="00845981"/>
    <w:rsid w:val="00846E3D"/>
    <w:rsid w:val="00850A54"/>
    <w:rsid w:val="00851EDB"/>
    <w:rsid w:val="00852020"/>
    <w:rsid w:val="00852605"/>
    <w:rsid w:val="00852B59"/>
    <w:rsid w:val="008534C7"/>
    <w:rsid w:val="0085385C"/>
    <w:rsid w:val="00853A1B"/>
    <w:rsid w:val="00854753"/>
    <w:rsid w:val="00854DB2"/>
    <w:rsid w:val="00854DE8"/>
    <w:rsid w:val="008557D0"/>
    <w:rsid w:val="00856273"/>
    <w:rsid w:val="00856395"/>
    <w:rsid w:val="0085693F"/>
    <w:rsid w:val="00857734"/>
    <w:rsid w:val="00857761"/>
    <w:rsid w:val="00857F6A"/>
    <w:rsid w:val="008617A4"/>
    <w:rsid w:val="00861E32"/>
    <w:rsid w:val="008629EE"/>
    <w:rsid w:val="00862A73"/>
    <w:rsid w:val="00863E8E"/>
    <w:rsid w:val="00864908"/>
    <w:rsid w:val="00864A11"/>
    <w:rsid w:val="00864B6E"/>
    <w:rsid w:val="00867160"/>
    <w:rsid w:val="008671EA"/>
    <w:rsid w:val="00867B0C"/>
    <w:rsid w:val="00870CB1"/>
    <w:rsid w:val="008723C1"/>
    <w:rsid w:val="00873614"/>
    <w:rsid w:val="00876548"/>
    <w:rsid w:val="00876EA3"/>
    <w:rsid w:val="00877B09"/>
    <w:rsid w:val="00877BF0"/>
    <w:rsid w:val="00881A18"/>
    <w:rsid w:val="00883468"/>
    <w:rsid w:val="00883AD7"/>
    <w:rsid w:val="0088511F"/>
    <w:rsid w:val="00885EEE"/>
    <w:rsid w:val="00886D3D"/>
    <w:rsid w:val="00887864"/>
    <w:rsid w:val="00891154"/>
    <w:rsid w:val="00892D70"/>
    <w:rsid w:val="00892E8F"/>
    <w:rsid w:val="00892F08"/>
    <w:rsid w:val="00893228"/>
    <w:rsid w:val="00893B27"/>
    <w:rsid w:val="00896244"/>
    <w:rsid w:val="0089634D"/>
    <w:rsid w:val="00896634"/>
    <w:rsid w:val="00897D9B"/>
    <w:rsid w:val="00897FF1"/>
    <w:rsid w:val="008A00D4"/>
    <w:rsid w:val="008A03FB"/>
    <w:rsid w:val="008A0A04"/>
    <w:rsid w:val="008A1272"/>
    <w:rsid w:val="008A14A3"/>
    <w:rsid w:val="008A1C0E"/>
    <w:rsid w:val="008A28D6"/>
    <w:rsid w:val="008A2C32"/>
    <w:rsid w:val="008A35B6"/>
    <w:rsid w:val="008A4723"/>
    <w:rsid w:val="008A6299"/>
    <w:rsid w:val="008B0129"/>
    <w:rsid w:val="008B0643"/>
    <w:rsid w:val="008B1BD4"/>
    <w:rsid w:val="008B3722"/>
    <w:rsid w:val="008B43F9"/>
    <w:rsid w:val="008B4778"/>
    <w:rsid w:val="008B5786"/>
    <w:rsid w:val="008B79E4"/>
    <w:rsid w:val="008C049F"/>
    <w:rsid w:val="008C091C"/>
    <w:rsid w:val="008C108B"/>
    <w:rsid w:val="008C1162"/>
    <w:rsid w:val="008C216A"/>
    <w:rsid w:val="008C2FE4"/>
    <w:rsid w:val="008C44E5"/>
    <w:rsid w:val="008C4804"/>
    <w:rsid w:val="008C6B12"/>
    <w:rsid w:val="008C7DD1"/>
    <w:rsid w:val="008D0A9B"/>
    <w:rsid w:val="008D0D90"/>
    <w:rsid w:val="008D0ED5"/>
    <w:rsid w:val="008D1A4C"/>
    <w:rsid w:val="008D23D1"/>
    <w:rsid w:val="008D3892"/>
    <w:rsid w:val="008D47A6"/>
    <w:rsid w:val="008D4EFA"/>
    <w:rsid w:val="008D608B"/>
    <w:rsid w:val="008D755B"/>
    <w:rsid w:val="008E0526"/>
    <w:rsid w:val="008E168A"/>
    <w:rsid w:val="008E1FBC"/>
    <w:rsid w:val="008E2A8D"/>
    <w:rsid w:val="008E6004"/>
    <w:rsid w:val="008E6987"/>
    <w:rsid w:val="008E6D82"/>
    <w:rsid w:val="008F0346"/>
    <w:rsid w:val="008F120A"/>
    <w:rsid w:val="008F1A26"/>
    <w:rsid w:val="008F612E"/>
    <w:rsid w:val="008F6FBD"/>
    <w:rsid w:val="008F6FE2"/>
    <w:rsid w:val="008F7C7B"/>
    <w:rsid w:val="008F7E79"/>
    <w:rsid w:val="0090033C"/>
    <w:rsid w:val="00900CFE"/>
    <w:rsid w:val="009010AF"/>
    <w:rsid w:val="009014AC"/>
    <w:rsid w:val="00901529"/>
    <w:rsid w:val="00901B46"/>
    <w:rsid w:val="00902DB8"/>
    <w:rsid w:val="0090391C"/>
    <w:rsid w:val="00903F5E"/>
    <w:rsid w:val="00904104"/>
    <w:rsid w:val="00906CDC"/>
    <w:rsid w:val="00907732"/>
    <w:rsid w:val="00907F81"/>
    <w:rsid w:val="00910F41"/>
    <w:rsid w:val="00911456"/>
    <w:rsid w:val="00911A05"/>
    <w:rsid w:val="00911A75"/>
    <w:rsid w:val="00914341"/>
    <w:rsid w:val="00914348"/>
    <w:rsid w:val="00914482"/>
    <w:rsid w:val="009157DF"/>
    <w:rsid w:val="00917779"/>
    <w:rsid w:val="00917BCD"/>
    <w:rsid w:val="00917E1B"/>
    <w:rsid w:val="00920F15"/>
    <w:rsid w:val="0092167F"/>
    <w:rsid w:val="00922493"/>
    <w:rsid w:val="00923473"/>
    <w:rsid w:val="00923C27"/>
    <w:rsid w:val="009248BC"/>
    <w:rsid w:val="00925F6F"/>
    <w:rsid w:val="009268E4"/>
    <w:rsid w:val="0092763A"/>
    <w:rsid w:val="0093024F"/>
    <w:rsid w:val="00931E2C"/>
    <w:rsid w:val="00932437"/>
    <w:rsid w:val="00932BEC"/>
    <w:rsid w:val="00933E97"/>
    <w:rsid w:val="00936697"/>
    <w:rsid w:val="009377C9"/>
    <w:rsid w:val="00937B62"/>
    <w:rsid w:val="00940567"/>
    <w:rsid w:val="009423A9"/>
    <w:rsid w:val="009424E9"/>
    <w:rsid w:val="0094266E"/>
    <w:rsid w:val="00942EDE"/>
    <w:rsid w:val="00943868"/>
    <w:rsid w:val="00943DAB"/>
    <w:rsid w:val="0094596A"/>
    <w:rsid w:val="00945BAD"/>
    <w:rsid w:val="00946852"/>
    <w:rsid w:val="00946B34"/>
    <w:rsid w:val="00946BA9"/>
    <w:rsid w:val="009475E7"/>
    <w:rsid w:val="0094798C"/>
    <w:rsid w:val="00947ED5"/>
    <w:rsid w:val="0095134F"/>
    <w:rsid w:val="009524C7"/>
    <w:rsid w:val="00953079"/>
    <w:rsid w:val="009545B8"/>
    <w:rsid w:val="00955C4E"/>
    <w:rsid w:val="00956A86"/>
    <w:rsid w:val="00956ABE"/>
    <w:rsid w:val="00960911"/>
    <w:rsid w:val="00960B37"/>
    <w:rsid w:val="009620F1"/>
    <w:rsid w:val="00963E50"/>
    <w:rsid w:val="00964465"/>
    <w:rsid w:val="00964908"/>
    <w:rsid w:val="00965821"/>
    <w:rsid w:val="00965A44"/>
    <w:rsid w:val="00966645"/>
    <w:rsid w:val="00967894"/>
    <w:rsid w:val="00970BCC"/>
    <w:rsid w:val="00970CB5"/>
    <w:rsid w:val="009711EE"/>
    <w:rsid w:val="00971598"/>
    <w:rsid w:val="00971E58"/>
    <w:rsid w:val="00971ED2"/>
    <w:rsid w:val="0097205F"/>
    <w:rsid w:val="00973C6A"/>
    <w:rsid w:val="00973D6B"/>
    <w:rsid w:val="00974B74"/>
    <w:rsid w:val="00975670"/>
    <w:rsid w:val="009762B1"/>
    <w:rsid w:val="0097667A"/>
    <w:rsid w:val="009775F9"/>
    <w:rsid w:val="009800EB"/>
    <w:rsid w:val="009816A5"/>
    <w:rsid w:val="0098181C"/>
    <w:rsid w:val="00981B3E"/>
    <w:rsid w:val="00981F24"/>
    <w:rsid w:val="0098217F"/>
    <w:rsid w:val="00982411"/>
    <w:rsid w:val="009829F9"/>
    <w:rsid w:val="0098503F"/>
    <w:rsid w:val="00985411"/>
    <w:rsid w:val="009860B0"/>
    <w:rsid w:val="009875A2"/>
    <w:rsid w:val="009877F5"/>
    <w:rsid w:val="0099002F"/>
    <w:rsid w:val="00991AB2"/>
    <w:rsid w:val="009924E9"/>
    <w:rsid w:val="00992D18"/>
    <w:rsid w:val="00996581"/>
    <w:rsid w:val="009A16DB"/>
    <w:rsid w:val="009A312A"/>
    <w:rsid w:val="009A402F"/>
    <w:rsid w:val="009A4051"/>
    <w:rsid w:val="009A543B"/>
    <w:rsid w:val="009A62D6"/>
    <w:rsid w:val="009A7080"/>
    <w:rsid w:val="009A7BB7"/>
    <w:rsid w:val="009B13A0"/>
    <w:rsid w:val="009B2233"/>
    <w:rsid w:val="009B3EEA"/>
    <w:rsid w:val="009B4E1F"/>
    <w:rsid w:val="009B4E89"/>
    <w:rsid w:val="009B5717"/>
    <w:rsid w:val="009B6857"/>
    <w:rsid w:val="009B7384"/>
    <w:rsid w:val="009B7D22"/>
    <w:rsid w:val="009C04CD"/>
    <w:rsid w:val="009C0EF7"/>
    <w:rsid w:val="009C158E"/>
    <w:rsid w:val="009C16E7"/>
    <w:rsid w:val="009C1761"/>
    <w:rsid w:val="009C2433"/>
    <w:rsid w:val="009C3410"/>
    <w:rsid w:val="009C44D0"/>
    <w:rsid w:val="009C699E"/>
    <w:rsid w:val="009C747A"/>
    <w:rsid w:val="009C79EF"/>
    <w:rsid w:val="009C7FD8"/>
    <w:rsid w:val="009D009A"/>
    <w:rsid w:val="009D0D26"/>
    <w:rsid w:val="009D0F9D"/>
    <w:rsid w:val="009D105A"/>
    <w:rsid w:val="009D1E17"/>
    <w:rsid w:val="009D2D9E"/>
    <w:rsid w:val="009D37BB"/>
    <w:rsid w:val="009D3B9B"/>
    <w:rsid w:val="009D5273"/>
    <w:rsid w:val="009D5813"/>
    <w:rsid w:val="009D646D"/>
    <w:rsid w:val="009D6659"/>
    <w:rsid w:val="009E03D2"/>
    <w:rsid w:val="009E3043"/>
    <w:rsid w:val="009E5293"/>
    <w:rsid w:val="009E58C1"/>
    <w:rsid w:val="009F1D46"/>
    <w:rsid w:val="009F4962"/>
    <w:rsid w:val="009F4AA7"/>
    <w:rsid w:val="009F57A2"/>
    <w:rsid w:val="009F6425"/>
    <w:rsid w:val="009F644E"/>
    <w:rsid w:val="009F6BBD"/>
    <w:rsid w:val="009F78F8"/>
    <w:rsid w:val="00A00633"/>
    <w:rsid w:val="00A01BC8"/>
    <w:rsid w:val="00A0219C"/>
    <w:rsid w:val="00A03690"/>
    <w:rsid w:val="00A038B0"/>
    <w:rsid w:val="00A03A8D"/>
    <w:rsid w:val="00A03A94"/>
    <w:rsid w:val="00A04A95"/>
    <w:rsid w:val="00A051F9"/>
    <w:rsid w:val="00A052F4"/>
    <w:rsid w:val="00A05374"/>
    <w:rsid w:val="00A05E31"/>
    <w:rsid w:val="00A06132"/>
    <w:rsid w:val="00A06595"/>
    <w:rsid w:val="00A069C4"/>
    <w:rsid w:val="00A07A5D"/>
    <w:rsid w:val="00A1018B"/>
    <w:rsid w:val="00A10412"/>
    <w:rsid w:val="00A106DC"/>
    <w:rsid w:val="00A106E7"/>
    <w:rsid w:val="00A10968"/>
    <w:rsid w:val="00A10BB5"/>
    <w:rsid w:val="00A117BD"/>
    <w:rsid w:val="00A11B23"/>
    <w:rsid w:val="00A11FF3"/>
    <w:rsid w:val="00A121F9"/>
    <w:rsid w:val="00A135A2"/>
    <w:rsid w:val="00A13719"/>
    <w:rsid w:val="00A13F7B"/>
    <w:rsid w:val="00A14287"/>
    <w:rsid w:val="00A15A22"/>
    <w:rsid w:val="00A16731"/>
    <w:rsid w:val="00A1719D"/>
    <w:rsid w:val="00A17A4C"/>
    <w:rsid w:val="00A208B9"/>
    <w:rsid w:val="00A2108F"/>
    <w:rsid w:val="00A22ACC"/>
    <w:rsid w:val="00A237CE"/>
    <w:rsid w:val="00A239AE"/>
    <w:rsid w:val="00A23FDE"/>
    <w:rsid w:val="00A25556"/>
    <w:rsid w:val="00A26E8C"/>
    <w:rsid w:val="00A27CCC"/>
    <w:rsid w:val="00A30217"/>
    <w:rsid w:val="00A318BF"/>
    <w:rsid w:val="00A31C50"/>
    <w:rsid w:val="00A32FDB"/>
    <w:rsid w:val="00A3491C"/>
    <w:rsid w:val="00A35511"/>
    <w:rsid w:val="00A35A7E"/>
    <w:rsid w:val="00A35E6A"/>
    <w:rsid w:val="00A3680D"/>
    <w:rsid w:val="00A36A62"/>
    <w:rsid w:val="00A37C54"/>
    <w:rsid w:val="00A420C8"/>
    <w:rsid w:val="00A4298E"/>
    <w:rsid w:val="00A43BD4"/>
    <w:rsid w:val="00A43D0C"/>
    <w:rsid w:val="00A44B58"/>
    <w:rsid w:val="00A45BCF"/>
    <w:rsid w:val="00A45EF9"/>
    <w:rsid w:val="00A4724B"/>
    <w:rsid w:val="00A47A3F"/>
    <w:rsid w:val="00A47B32"/>
    <w:rsid w:val="00A51F98"/>
    <w:rsid w:val="00A5229A"/>
    <w:rsid w:val="00A538A5"/>
    <w:rsid w:val="00A53992"/>
    <w:rsid w:val="00A54116"/>
    <w:rsid w:val="00A541EE"/>
    <w:rsid w:val="00A542DB"/>
    <w:rsid w:val="00A54648"/>
    <w:rsid w:val="00A54C8A"/>
    <w:rsid w:val="00A55703"/>
    <w:rsid w:val="00A565B6"/>
    <w:rsid w:val="00A565CF"/>
    <w:rsid w:val="00A571FA"/>
    <w:rsid w:val="00A5783C"/>
    <w:rsid w:val="00A60926"/>
    <w:rsid w:val="00A609BC"/>
    <w:rsid w:val="00A61393"/>
    <w:rsid w:val="00A621DB"/>
    <w:rsid w:val="00A621E0"/>
    <w:rsid w:val="00A644F3"/>
    <w:rsid w:val="00A649F6"/>
    <w:rsid w:val="00A65C53"/>
    <w:rsid w:val="00A7050A"/>
    <w:rsid w:val="00A71DE9"/>
    <w:rsid w:val="00A73182"/>
    <w:rsid w:val="00A74184"/>
    <w:rsid w:val="00A7421D"/>
    <w:rsid w:val="00A75B8D"/>
    <w:rsid w:val="00A76B56"/>
    <w:rsid w:val="00A770FA"/>
    <w:rsid w:val="00A777E4"/>
    <w:rsid w:val="00A80A03"/>
    <w:rsid w:val="00A81086"/>
    <w:rsid w:val="00A811F2"/>
    <w:rsid w:val="00A81740"/>
    <w:rsid w:val="00A81753"/>
    <w:rsid w:val="00A83339"/>
    <w:rsid w:val="00A83909"/>
    <w:rsid w:val="00A84289"/>
    <w:rsid w:val="00A84F3F"/>
    <w:rsid w:val="00A86CFC"/>
    <w:rsid w:val="00A86EC5"/>
    <w:rsid w:val="00A87B79"/>
    <w:rsid w:val="00A90061"/>
    <w:rsid w:val="00A900D5"/>
    <w:rsid w:val="00A90241"/>
    <w:rsid w:val="00A90D00"/>
    <w:rsid w:val="00A90DB0"/>
    <w:rsid w:val="00A90FF4"/>
    <w:rsid w:val="00A913BC"/>
    <w:rsid w:val="00A91E95"/>
    <w:rsid w:val="00A92907"/>
    <w:rsid w:val="00A92DAC"/>
    <w:rsid w:val="00A92E67"/>
    <w:rsid w:val="00A9366E"/>
    <w:rsid w:val="00A93FEA"/>
    <w:rsid w:val="00A940A9"/>
    <w:rsid w:val="00A94115"/>
    <w:rsid w:val="00A953CF"/>
    <w:rsid w:val="00A9546B"/>
    <w:rsid w:val="00AA1949"/>
    <w:rsid w:val="00AA3BB7"/>
    <w:rsid w:val="00AA4A5D"/>
    <w:rsid w:val="00AA4C90"/>
    <w:rsid w:val="00AA519B"/>
    <w:rsid w:val="00AA7186"/>
    <w:rsid w:val="00AA725D"/>
    <w:rsid w:val="00AA7E50"/>
    <w:rsid w:val="00AB0EF7"/>
    <w:rsid w:val="00AB1207"/>
    <w:rsid w:val="00AB177F"/>
    <w:rsid w:val="00AB192A"/>
    <w:rsid w:val="00AB1CB1"/>
    <w:rsid w:val="00AB34D8"/>
    <w:rsid w:val="00AB3714"/>
    <w:rsid w:val="00AB42D1"/>
    <w:rsid w:val="00AB44BF"/>
    <w:rsid w:val="00AB7A96"/>
    <w:rsid w:val="00AC03AA"/>
    <w:rsid w:val="00AC1A86"/>
    <w:rsid w:val="00AC1D6C"/>
    <w:rsid w:val="00AC2443"/>
    <w:rsid w:val="00AC255C"/>
    <w:rsid w:val="00AC2601"/>
    <w:rsid w:val="00AC2A6B"/>
    <w:rsid w:val="00AC4F8C"/>
    <w:rsid w:val="00AC5B6A"/>
    <w:rsid w:val="00AC64F2"/>
    <w:rsid w:val="00AC6983"/>
    <w:rsid w:val="00AC752D"/>
    <w:rsid w:val="00AD027D"/>
    <w:rsid w:val="00AD2178"/>
    <w:rsid w:val="00AD245B"/>
    <w:rsid w:val="00AD26AA"/>
    <w:rsid w:val="00AD3C01"/>
    <w:rsid w:val="00AD486C"/>
    <w:rsid w:val="00AD6835"/>
    <w:rsid w:val="00AD68E9"/>
    <w:rsid w:val="00AE09B3"/>
    <w:rsid w:val="00AE1D51"/>
    <w:rsid w:val="00AE5BDA"/>
    <w:rsid w:val="00AE635E"/>
    <w:rsid w:val="00AF05F4"/>
    <w:rsid w:val="00AF2731"/>
    <w:rsid w:val="00AF3830"/>
    <w:rsid w:val="00AF38F1"/>
    <w:rsid w:val="00AF4502"/>
    <w:rsid w:val="00AF6B3C"/>
    <w:rsid w:val="00AF6B80"/>
    <w:rsid w:val="00B00471"/>
    <w:rsid w:val="00B00541"/>
    <w:rsid w:val="00B00780"/>
    <w:rsid w:val="00B00B02"/>
    <w:rsid w:val="00B00C57"/>
    <w:rsid w:val="00B01766"/>
    <w:rsid w:val="00B02113"/>
    <w:rsid w:val="00B03772"/>
    <w:rsid w:val="00B03D27"/>
    <w:rsid w:val="00B042DB"/>
    <w:rsid w:val="00B0608C"/>
    <w:rsid w:val="00B063E3"/>
    <w:rsid w:val="00B0648A"/>
    <w:rsid w:val="00B07754"/>
    <w:rsid w:val="00B107A9"/>
    <w:rsid w:val="00B10C3A"/>
    <w:rsid w:val="00B1111C"/>
    <w:rsid w:val="00B12244"/>
    <w:rsid w:val="00B160B8"/>
    <w:rsid w:val="00B17BA1"/>
    <w:rsid w:val="00B20D84"/>
    <w:rsid w:val="00B20DDA"/>
    <w:rsid w:val="00B22228"/>
    <w:rsid w:val="00B22EC2"/>
    <w:rsid w:val="00B24245"/>
    <w:rsid w:val="00B247B8"/>
    <w:rsid w:val="00B252FF"/>
    <w:rsid w:val="00B2615E"/>
    <w:rsid w:val="00B26A22"/>
    <w:rsid w:val="00B26E87"/>
    <w:rsid w:val="00B27AD7"/>
    <w:rsid w:val="00B27F4D"/>
    <w:rsid w:val="00B30EE3"/>
    <w:rsid w:val="00B3165F"/>
    <w:rsid w:val="00B3502A"/>
    <w:rsid w:val="00B357E1"/>
    <w:rsid w:val="00B35AA4"/>
    <w:rsid w:val="00B36F19"/>
    <w:rsid w:val="00B37C9A"/>
    <w:rsid w:val="00B40C67"/>
    <w:rsid w:val="00B417EF"/>
    <w:rsid w:val="00B437D6"/>
    <w:rsid w:val="00B43B07"/>
    <w:rsid w:val="00B43F46"/>
    <w:rsid w:val="00B44218"/>
    <w:rsid w:val="00B44D27"/>
    <w:rsid w:val="00B469BD"/>
    <w:rsid w:val="00B47048"/>
    <w:rsid w:val="00B47E99"/>
    <w:rsid w:val="00B50563"/>
    <w:rsid w:val="00B52409"/>
    <w:rsid w:val="00B54CBF"/>
    <w:rsid w:val="00B5590E"/>
    <w:rsid w:val="00B5591B"/>
    <w:rsid w:val="00B5761D"/>
    <w:rsid w:val="00B622AB"/>
    <w:rsid w:val="00B63A2F"/>
    <w:rsid w:val="00B6518F"/>
    <w:rsid w:val="00B664D4"/>
    <w:rsid w:val="00B670CC"/>
    <w:rsid w:val="00B6787C"/>
    <w:rsid w:val="00B70EBE"/>
    <w:rsid w:val="00B710B7"/>
    <w:rsid w:val="00B7142A"/>
    <w:rsid w:val="00B725AB"/>
    <w:rsid w:val="00B73274"/>
    <w:rsid w:val="00B73B3F"/>
    <w:rsid w:val="00B73B5D"/>
    <w:rsid w:val="00B75E2A"/>
    <w:rsid w:val="00B75E33"/>
    <w:rsid w:val="00B76BB8"/>
    <w:rsid w:val="00B7777D"/>
    <w:rsid w:val="00B8126E"/>
    <w:rsid w:val="00B81BBB"/>
    <w:rsid w:val="00B82FB4"/>
    <w:rsid w:val="00B831B0"/>
    <w:rsid w:val="00B83271"/>
    <w:rsid w:val="00B83C76"/>
    <w:rsid w:val="00B84127"/>
    <w:rsid w:val="00B84589"/>
    <w:rsid w:val="00B84B1C"/>
    <w:rsid w:val="00B8714F"/>
    <w:rsid w:val="00B875EB"/>
    <w:rsid w:val="00B9009D"/>
    <w:rsid w:val="00B90149"/>
    <w:rsid w:val="00B9154F"/>
    <w:rsid w:val="00B92E8F"/>
    <w:rsid w:val="00B9356B"/>
    <w:rsid w:val="00B94569"/>
    <w:rsid w:val="00B94BA4"/>
    <w:rsid w:val="00B962D1"/>
    <w:rsid w:val="00B966AF"/>
    <w:rsid w:val="00B96C2E"/>
    <w:rsid w:val="00B96FFA"/>
    <w:rsid w:val="00BA045D"/>
    <w:rsid w:val="00BA18AF"/>
    <w:rsid w:val="00BA196A"/>
    <w:rsid w:val="00BA3128"/>
    <w:rsid w:val="00BA36FA"/>
    <w:rsid w:val="00BA4723"/>
    <w:rsid w:val="00BA4FA3"/>
    <w:rsid w:val="00BA50BE"/>
    <w:rsid w:val="00BA5386"/>
    <w:rsid w:val="00BA54FB"/>
    <w:rsid w:val="00BB013C"/>
    <w:rsid w:val="00BB0861"/>
    <w:rsid w:val="00BB0FEF"/>
    <w:rsid w:val="00BB3D3C"/>
    <w:rsid w:val="00BB3EE4"/>
    <w:rsid w:val="00BB4D64"/>
    <w:rsid w:val="00BB5C47"/>
    <w:rsid w:val="00BB6BEC"/>
    <w:rsid w:val="00BB6D05"/>
    <w:rsid w:val="00BB7608"/>
    <w:rsid w:val="00BC120A"/>
    <w:rsid w:val="00BC1F14"/>
    <w:rsid w:val="00BC2714"/>
    <w:rsid w:val="00BC2AC0"/>
    <w:rsid w:val="00BC2C88"/>
    <w:rsid w:val="00BC315C"/>
    <w:rsid w:val="00BC4190"/>
    <w:rsid w:val="00BC42F3"/>
    <w:rsid w:val="00BC573D"/>
    <w:rsid w:val="00BC5850"/>
    <w:rsid w:val="00BC65FE"/>
    <w:rsid w:val="00BC67C6"/>
    <w:rsid w:val="00BC7572"/>
    <w:rsid w:val="00BD0124"/>
    <w:rsid w:val="00BD14CD"/>
    <w:rsid w:val="00BD16BA"/>
    <w:rsid w:val="00BD34AF"/>
    <w:rsid w:val="00BD3FB2"/>
    <w:rsid w:val="00BD41C1"/>
    <w:rsid w:val="00BD4C02"/>
    <w:rsid w:val="00BD62C2"/>
    <w:rsid w:val="00BD6871"/>
    <w:rsid w:val="00BD69FD"/>
    <w:rsid w:val="00BE0582"/>
    <w:rsid w:val="00BE1488"/>
    <w:rsid w:val="00BE1EDA"/>
    <w:rsid w:val="00BE2F45"/>
    <w:rsid w:val="00BE43A7"/>
    <w:rsid w:val="00BE57DC"/>
    <w:rsid w:val="00BE6426"/>
    <w:rsid w:val="00BF109E"/>
    <w:rsid w:val="00BF1557"/>
    <w:rsid w:val="00BF26C9"/>
    <w:rsid w:val="00BF4860"/>
    <w:rsid w:val="00BF53FB"/>
    <w:rsid w:val="00BF56C2"/>
    <w:rsid w:val="00BF580B"/>
    <w:rsid w:val="00BF581D"/>
    <w:rsid w:val="00BF6172"/>
    <w:rsid w:val="00BF6478"/>
    <w:rsid w:val="00BF74D0"/>
    <w:rsid w:val="00BF74DB"/>
    <w:rsid w:val="00BF77B6"/>
    <w:rsid w:val="00C00003"/>
    <w:rsid w:val="00C0009B"/>
    <w:rsid w:val="00C00984"/>
    <w:rsid w:val="00C05A49"/>
    <w:rsid w:val="00C05D3E"/>
    <w:rsid w:val="00C05FF6"/>
    <w:rsid w:val="00C07B62"/>
    <w:rsid w:val="00C07D3E"/>
    <w:rsid w:val="00C10167"/>
    <w:rsid w:val="00C1038A"/>
    <w:rsid w:val="00C10685"/>
    <w:rsid w:val="00C10B3E"/>
    <w:rsid w:val="00C10B70"/>
    <w:rsid w:val="00C11D6F"/>
    <w:rsid w:val="00C1291B"/>
    <w:rsid w:val="00C12CE8"/>
    <w:rsid w:val="00C12DF0"/>
    <w:rsid w:val="00C13564"/>
    <w:rsid w:val="00C156D6"/>
    <w:rsid w:val="00C21BA8"/>
    <w:rsid w:val="00C23FC6"/>
    <w:rsid w:val="00C2407D"/>
    <w:rsid w:val="00C242FF"/>
    <w:rsid w:val="00C2463E"/>
    <w:rsid w:val="00C2641C"/>
    <w:rsid w:val="00C26763"/>
    <w:rsid w:val="00C3074A"/>
    <w:rsid w:val="00C312F2"/>
    <w:rsid w:val="00C31BC0"/>
    <w:rsid w:val="00C31D15"/>
    <w:rsid w:val="00C32C28"/>
    <w:rsid w:val="00C32DDC"/>
    <w:rsid w:val="00C332A4"/>
    <w:rsid w:val="00C36054"/>
    <w:rsid w:val="00C365D6"/>
    <w:rsid w:val="00C37827"/>
    <w:rsid w:val="00C4009A"/>
    <w:rsid w:val="00C43560"/>
    <w:rsid w:val="00C4378C"/>
    <w:rsid w:val="00C45349"/>
    <w:rsid w:val="00C453AE"/>
    <w:rsid w:val="00C455B4"/>
    <w:rsid w:val="00C46D3D"/>
    <w:rsid w:val="00C47B97"/>
    <w:rsid w:val="00C47C4D"/>
    <w:rsid w:val="00C5111A"/>
    <w:rsid w:val="00C520B2"/>
    <w:rsid w:val="00C538A9"/>
    <w:rsid w:val="00C53AE7"/>
    <w:rsid w:val="00C54BF7"/>
    <w:rsid w:val="00C55071"/>
    <w:rsid w:val="00C56794"/>
    <w:rsid w:val="00C57C9D"/>
    <w:rsid w:val="00C60544"/>
    <w:rsid w:val="00C61379"/>
    <w:rsid w:val="00C615BF"/>
    <w:rsid w:val="00C61BEE"/>
    <w:rsid w:val="00C63073"/>
    <w:rsid w:val="00C66489"/>
    <w:rsid w:val="00C66C7D"/>
    <w:rsid w:val="00C67213"/>
    <w:rsid w:val="00C67C33"/>
    <w:rsid w:val="00C701DB"/>
    <w:rsid w:val="00C71C5B"/>
    <w:rsid w:val="00C71DBE"/>
    <w:rsid w:val="00C72D06"/>
    <w:rsid w:val="00C73A0D"/>
    <w:rsid w:val="00C74601"/>
    <w:rsid w:val="00C75341"/>
    <w:rsid w:val="00C75414"/>
    <w:rsid w:val="00C75470"/>
    <w:rsid w:val="00C75956"/>
    <w:rsid w:val="00C769DA"/>
    <w:rsid w:val="00C77F62"/>
    <w:rsid w:val="00C8002E"/>
    <w:rsid w:val="00C80EE5"/>
    <w:rsid w:val="00C81922"/>
    <w:rsid w:val="00C8233C"/>
    <w:rsid w:val="00C82AF8"/>
    <w:rsid w:val="00C859CA"/>
    <w:rsid w:val="00C863F6"/>
    <w:rsid w:val="00C86E6A"/>
    <w:rsid w:val="00C872C7"/>
    <w:rsid w:val="00C90FC9"/>
    <w:rsid w:val="00C90FFD"/>
    <w:rsid w:val="00C918C7"/>
    <w:rsid w:val="00C92157"/>
    <w:rsid w:val="00C9394A"/>
    <w:rsid w:val="00C93B23"/>
    <w:rsid w:val="00C93E88"/>
    <w:rsid w:val="00C94171"/>
    <w:rsid w:val="00C94E72"/>
    <w:rsid w:val="00C959EC"/>
    <w:rsid w:val="00C95D08"/>
    <w:rsid w:val="00C96A1C"/>
    <w:rsid w:val="00C96DF3"/>
    <w:rsid w:val="00C96EC8"/>
    <w:rsid w:val="00C97DB6"/>
    <w:rsid w:val="00CA26A9"/>
    <w:rsid w:val="00CA3EC6"/>
    <w:rsid w:val="00CA4297"/>
    <w:rsid w:val="00CA4C80"/>
    <w:rsid w:val="00CA4C89"/>
    <w:rsid w:val="00CA50BE"/>
    <w:rsid w:val="00CA5236"/>
    <w:rsid w:val="00CA7DCF"/>
    <w:rsid w:val="00CB07C2"/>
    <w:rsid w:val="00CB0D57"/>
    <w:rsid w:val="00CB0E24"/>
    <w:rsid w:val="00CB1831"/>
    <w:rsid w:val="00CB23BA"/>
    <w:rsid w:val="00CB26F5"/>
    <w:rsid w:val="00CB273F"/>
    <w:rsid w:val="00CB42D6"/>
    <w:rsid w:val="00CB4B2F"/>
    <w:rsid w:val="00CB7CA5"/>
    <w:rsid w:val="00CC0FB3"/>
    <w:rsid w:val="00CC1A84"/>
    <w:rsid w:val="00CC1C20"/>
    <w:rsid w:val="00CC1C4D"/>
    <w:rsid w:val="00CC21A2"/>
    <w:rsid w:val="00CC21AB"/>
    <w:rsid w:val="00CC2B6D"/>
    <w:rsid w:val="00CC3149"/>
    <w:rsid w:val="00CC3AD0"/>
    <w:rsid w:val="00CC5281"/>
    <w:rsid w:val="00CC7446"/>
    <w:rsid w:val="00CC78A8"/>
    <w:rsid w:val="00CC7B30"/>
    <w:rsid w:val="00CD0966"/>
    <w:rsid w:val="00CD4CF6"/>
    <w:rsid w:val="00CD4E66"/>
    <w:rsid w:val="00CD5B18"/>
    <w:rsid w:val="00CD750B"/>
    <w:rsid w:val="00CD7A15"/>
    <w:rsid w:val="00CE003D"/>
    <w:rsid w:val="00CE01F7"/>
    <w:rsid w:val="00CE1799"/>
    <w:rsid w:val="00CE29DC"/>
    <w:rsid w:val="00CE4430"/>
    <w:rsid w:val="00CE45F9"/>
    <w:rsid w:val="00CE5BF4"/>
    <w:rsid w:val="00CE69FE"/>
    <w:rsid w:val="00CE6C10"/>
    <w:rsid w:val="00CE7479"/>
    <w:rsid w:val="00CF0353"/>
    <w:rsid w:val="00CF0D99"/>
    <w:rsid w:val="00CF0E19"/>
    <w:rsid w:val="00CF1649"/>
    <w:rsid w:val="00CF1C71"/>
    <w:rsid w:val="00CF3122"/>
    <w:rsid w:val="00CF37A4"/>
    <w:rsid w:val="00CF3933"/>
    <w:rsid w:val="00CF4D01"/>
    <w:rsid w:val="00CF6390"/>
    <w:rsid w:val="00CF69EA"/>
    <w:rsid w:val="00CF6A9F"/>
    <w:rsid w:val="00CF6DB4"/>
    <w:rsid w:val="00D003AE"/>
    <w:rsid w:val="00D0100F"/>
    <w:rsid w:val="00D01717"/>
    <w:rsid w:val="00D02413"/>
    <w:rsid w:val="00D025FC"/>
    <w:rsid w:val="00D02C19"/>
    <w:rsid w:val="00D02FC1"/>
    <w:rsid w:val="00D03A0C"/>
    <w:rsid w:val="00D04461"/>
    <w:rsid w:val="00D04CDD"/>
    <w:rsid w:val="00D05C5C"/>
    <w:rsid w:val="00D05C97"/>
    <w:rsid w:val="00D06CB6"/>
    <w:rsid w:val="00D06FE0"/>
    <w:rsid w:val="00D07621"/>
    <w:rsid w:val="00D100EF"/>
    <w:rsid w:val="00D117A1"/>
    <w:rsid w:val="00D1266C"/>
    <w:rsid w:val="00D130B9"/>
    <w:rsid w:val="00D13E4F"/>
    <w:rsid w:val="00D1402B"/>
    <w:rsid w:val="00D147C5"/>
    <w:rsid w:val="00D1532F"/>
    <w:rsid w:val="00D153E0"/>
    <w:rsid w:val="00D16626"/>
    <w:rsid w:val="00D1789C"/>
    <w:rsid w:val="00D17ED4"/>
    <w:rsid w:val="00D200E3"/>
    <w:rsid w:val="00D20AB2"/>
    <w:rsid w:val="00D20F8C"/>
    <w:rsid w:val="00D2116C"/>
    <w:rsid w:val="00D22547"/>
    <w:rsid w:val="00D22A51"/>
    <w:rsid w:val="00D22DEC"/>
    <w:rsid w:val="00D241AC"/>
    <w:rsid w:val="00D26D8F"/>
    <w:rsid w:val="00D27394"/>
    <w:rsid w:val="00D311F3"/>
    <w:rsid w:val="00D3265B"/>
    <w:rsid w:val="00D33192"/>
    <w:rsid w:val="00D33924"/>
    <w:rsid w:val="00D36017"/>
    <w:rsid w:val="00D364AC"/>
    <w:rsid w:val="00D366F3"/>
    <w:rsid w:val="00D374DA"/>
    <w:rsid w:val="00D379F2"/>
    <w:rsid w:val="00D40331"/>
    <w:rsid w:val="00D41B95"/>
    <w:rsid w:val="00D4232C"/>
    <w:rsid w:val="00D4336D"/>
    <w:rsid w:val="00D43BA7"/>
    <w:rsid w:val="00D44159"/>
    <w:rsid w:val="00D44945"/>
    <w:rsid w:val="00D44C61"/>
    <w:rsid w:val="00D47277"/>
    <w:rsid w:val="00D4777B"/>
    <w:rsid w:val="00D50185"/>
    <w:rsid w:val="00D50D0B"/>
    <w:rsid w:val="00D50EB1"/>
    <w:rsid w:val="00D51857"/>
    <w:rsid w:val="00D51D51"/>
    <w:rsid w:val="00D5210D"/>
    <w:rsid w:val="00D5587C"/>
    <w:rsid w:val="00D55BE3"/>
    <w:rsid w:val="00D563CA"/>
    <w:rsid w:val="00D57CF5"/>
    <w:rsid w:val="00D57EAC"/>
    <w:rsid w:val="00D608FB"/>
    <w:rsid w:val="00D611D1"/>
    <w:rsid w:val="00D632FE"/>
    <w:rsid w:val="00D63AEE"/>
    <w:rsid w:val="00D63C4E"/>
    <w:rsid w:val="00D656B2"/>
    <w:rsid w:val="00D65AB2"/>
    <w:rsid w:val="00D65B5B"/>
    <w:rsid w:val="00D66091"/>
    <w:rsid w:val="00D7030B"/>
    <w:rsid w:val="00D7149C"/>
    <w:rsid w:val="00D7297C"/>
    <w:rsid w:val="00D7376B"/>
    <w:rsid w:val="00D73A8D"/>
    <w:rsid w:val="00D73B94"/>
    <w:rsid w:val="00D746EA"/>
    <w:rsid w:val="00D74E0D"/>
    <w:rsid w:val="00D74E8F"/>
    <w:rsid w:val="00D758D6"/>
    <w:rsid w:val="00D75BB7"/>
    <w:rsid w:val="00D75F18"/>
    <w:rsid w:val="00D760B1"/>
    <w:rsid w:val="00D76515"/>
    <w:rsid w:val="00D7684E"/>
    <w:rsid w:val="00D76E78"/>
    <w:rsid w:val="00D8019E"/>
    <w:rsid w:val="00D82646"/>
    <w:rsid w:val="00D82C38"/>
    <w:rsid w:val="00D837E1"/>
    <w:rsid w:val="00D83ECD"/>
    <w:rsid w:val="00D85FB4"/>
    <w:rsid w:val="00D86049"/>
    <w:rsid w:val="00D86FB8"/>
    <w:rsid w:val="00D87171"/>
    <w:rsid w:val="00D8743F"/>
    <w:rsid w:val="00D90252"/>
    <w:rsid w:val="00D91C9B"/>
    <w:rsid w:val="00D924CF"/>
    <w:rsid w:val="00D92837"/>
    <w:rsid w:val="00D928B5"/>
    <w:rsid w:val="00D9505D"/>
    <w:rsid w:val="00D95371"/>
    <w:rsid w:val="00D95783"/>
    <w:rsid w:val="00D95D68"/>
    <w:rsid w:val="00D95E8F"/>
    <w:rsid w:val="00D96049"/>
    <w:rsid w:val="00D9643E"/>
    <w:rsid w:val="00D969E3"/>
    <w:rsid w:val="00D96AAE"/>
    <w:rsid w:val="00D970CA"/>
    <w:rsid w:val="00D972E0"/>
    <w:rsid w:val="00D9771A"/>
    <w:rsid w:val="00D97BF6"/>
    <w:rsid w:val="00D97DED"/>
    <w:rsid w:val="00DA03BD"/>
    <w:rsid w:val="00DA08C4"/>
    <w:rsid w:val="00DA300F"/>
    <w:rsid w:val="00DA3048"/>
    <w:rsid w:val="00DA5728"/>
    <w:rsid w:val="00DA6FC5"/>
    <w:rsid w:val="00DA7C83"/>
    <w:rsid w:val="00DA7D16"/>
    <w:rsid w:val="00DB068F"/>
    <w:rsid w:val="00DB1780"/>
    <w:rsid w:val="00DB1EB1"/>
    <w:rsid w:val="00DB229E"/>
    <w:rsid w:val="00DB5092"/>
    <w:rsid w:val="00DB5A69"/>
    <w:rsid w:val="00DB5E8F"/>
    <w:rsid w:val="00DB6BC1"/>
    <w:rsid w:val="00DC0053"/>
    <w:rsid w:val="00DC0608"/>
    <w:rsid w:val="00DC0670"/>
    <w:rsid w:val="00DC13E8"/>
    <w:rsid w:val="00DC148E"/>
    <w:rsid w:val="00DC1E54"/>
    <w:rsid w:val="00DC1E85"/>
    <w:rsid w:val="00DC3281"/>
    <w:rsid w:val="00DC36A7"/>
    <w:rsid w:val="00DC3BF4"/>
    <w:rsid w:val="00DC4B1C"/>
    <w:rsid w:val="00DC539A"/>
    <w:rsid w:val="00DC5417"/>
    <w:rsid w:val="00DC5837"/>
    <w:rsid w:val="00DC5907"/>
    <w:rsid w:val="00DC5CCC"/>
    <w:rsid w:val="00DC6167"/>
    <w:rsid w:val="00DC6AAD"/>
    <w:rsid w:val="00DC7423"/>
    <w:rsid w:val="00DD029C"/>
    <w:rsid w:val="00DD071E"/>
    <w:rsid w:val="00DD167F"/>
    <w:rsid w:val="00DD1C77"/>
    <w:rsid w:val="00DD22B5"/>
    <w:rsid w:val="00DD2B3C"/>
    <w:rsid w:val="00DD400A"/>
    <w:rsid w:val="00DD4D40"/>
    <w:rsid w:val="00DD7C95"/>
    <w:rsid w:val="00DE0238"/>
    <w:rsid w:val="00DE0A70"/>
    <w:rsid w:val="00DE1EDF"/>
    <w:rsid w:val="00DE28B0"/>
    <w:rsid w:val="00DE5CE0"/>
    <w:rsid w:val="00DE60DF"/>
    <w:rsid w:val="00DE63BC"/>
    <w:rsid w:val="00DE66D3"/>
    <w:rsid w:val="00DE6B15"/>
    <w:rsid w:val="00DE6F00"/>
    <w:rsid w:val="00DE7E0B"/>
    <w:rsid w:val="00DF0503"/>
    <w:rsid w:val="00DF0A37"/>
    <w:rsid w:val="00DF0DD1"/>
    <w:rsid w:val="00DF0FDD"/>
    <w:rsid w:val="00DF2371"/>
    <w:rsid w:val="00DF3F98"/>
    <w:rsid w:val="00DF42B8"/>
    <w:rsid w:val="00DF722D"/>
    <w:rsid w:val="00E01348"/>
    <w:rsid w:val="00E030DE"/>
    <w:rsid w:val="00E03CAD"/>
    <w:rsid w:val="00E04DE6"/>
    <w:rsid w:val="00E052B2"/>
    <w:rsid w:val="00E06D03"/>
    <w:rsid w:val="00E07C7F"/>
    <w:rsid w:val="00E10C9D"/>
    <w:rsid w:val="00E10EB7"/>
    <w:rsid w:val="00E11E5F"/>
    <w:rsid w:val="00E131B0"/>
    <w:rsid w:val="00E13A68"/>
    <w:rsid w:val="00E143DF"/>
    <w:rsid w:val="00E14532"/>
    <w:rsid w:val="00E1584F"/>
    <w:rsid w:val="00E16F33"/>
    <w:rsid w:val="00E17446"/>
    <w:rsid w:val="00E17866"/>
    <w:rsid w:val="00E17D97"/>
    <w:rsid w:val="00E210AE"/>
    <w:rsid w:val="00E2153F"/>
    <w:rsid w:val="00E21E69"/>
    <w:rsid w:val="00E22448"/>
    <w:rsid w:val="00E263D4"/>
    <w:rsid w:val="00E2646D"/>
    <w:rsid w:val="00E31871"/>
    <w:rsid w:val="00E31FB2"/>
    <w:rsid w:val="00E33D73"/>
    <w:rsid w:val="00E349DC"/>
    <w:rsid w:val="00E349ED"/>
    <w:rsid w:val="00E34E12"/>
    <w:rsid w:val="00E3519B"/>
    <w:rsid w:val="00E35AEF"/>
    <w:rsid w:val="00E35DDE"/>
    <w:rsid w:val="00E361F0"/>
    <w:rsid w:val="00E37339"/>
    <w:rsid w:val="00E373DD"/>
    <w:rsid w:val="00E40153"/>
    <w:rsid w:val="00E40F68"/>
    <w:rsid w:val="00E418FA"/>
    <w:rsid w:val="00E42156"/>
    <w:rsid w:val="00E435E5"/>
    <w:rsid w:val="00E43AE8"/>
    <w:rsid w:val="00E46978"/>
    <w:rsid w:val="00E46AC5"/>
    <w:rsid w:val="00E46B9C"/>
    <w:rsid w:val="00E47720"/>
    <w:rsid w:val="00E50E46"/>
    <w:rsid w:val="00E51A9D"/>
    <w:rsid w:val="00E5224D"/>
    <w:rsid w:val="00E5389C"/>
    <w:rsid w:val="00E53B94"/>
    <w:rsid w:val="00E55B82"/>
    <w:rsid w:val="00E564E7"/>
    <w:rsid w:val="00E56F80"/>
    <w:rsid w:val="00E56FF9"/>
    <w:rsid w:val="00E5742F"/>
    <w:rsid w:val="00E57B28"/>
    <w:rsid w:val="00E57E5D"/>
    <w:rsid w:val="00E61ECD"/>
    <w:rsid w:val="00E623CA"/>
    <w:rsid w:val="00E623E0"/>
    <w:rsid w:val="00E6240D"/>
    <w:rsid w:val="00E62DC1"/>
    <w:rsid w:val="00E6355A"/>
    <w:rsid w:val="00E63E2F"/>
    <w:rsid w:val="00E64888"/>
    <w:rsid w:val="00E65759"/>
    <w:rsid w:val="00E668F5"/>
    <w:rsid w:val="00E66B49"/>
    <w:rsid w:val="00E67CE1"/>
    <w:rsid w:val="00E71E7B"/>
    <w:rsid w:val="00E733C2"/>
    <w:rsid w:val="00E74653"/>
    <w:rsid w:val="00E76318"/>
    <w:rsid w:val="00E81037"/>
    <w:rsid w:val="00E83009"/>
    <w:rsid w:val="00E859F3"/>
    <w:rsid w:val="00E8608A"/>
    <w:rsid w:val="00E8719D"/>
    <w:rsid w:val="00E873E5"/>
    <w:rsid w:val="00E876C3"/>
    <w:rsid w:val="00E91A58"/>
    <w:rsid w:val="00E93943"/>
    <w:rsid w:val="00E93A98"/>
    <w:rsid w:val="00E93F78"/>
    <w:rsid w:val="00E94648"/>
    <w:rsid w:val="00E946A3"/>
    <w:rsid w:val="00E94D7B"/>
    <w:rsid w:val="00E963D2"/>
    <w:rsid w:val="00EA0297"/>
    <w:rsid w:val="00EA0AB5"/>
    <w:rsid w:val="00EA1A06"/>
    <w:rsid w:val="00EA40B8"/>
    <w:rsid w:val="00EA4787"/>
    <w:rsid w:val="00EA4FF0"/>
    <w:rsid w:val="00EA6DAE"/>
    <w:rsid w:val="00EA6EE4"/>
    <w:rsid w:val="00EA6FB0"/>
    <w:rsid w:val="00EA76FA"/>
    <w:rsid w:val="00EA7BE5"/>
    <w:rsid w:val="00EB0271"/>
    <w:rsid w:val="00EB0344"/>
    <w:rsid w:val="00EB095D"/>
    <w:rsid w:val="00EB0ADE"/>
    <w:rsid w:val="00EB18D7"/>
    <w:rsid w:val="00EB2B80"/>
    <w:rsid w:val="00EB2CCF"/>
    <w:rsid w:val="00EB38F4"/>
    <w:rsid w:val="00EB44CE"/>
    <w:rsid w:val="00EB4B68"/>
    <w:rsid w:val="00EC0328"/>
    <w:rsid w:val="00EC07AF"/>
    <w:rsid w:val="00EC1632"/>
    <w:rsid w:val="00EC24EC"/>
    <w:rsid w:val="00EC44DC"/>
    <w:rsid w:val="00EC4D31"/>
    <w:rsid w:val="00EC5742"/>
    <w:rsid w:val="00EC708F"/>
    <w:rsid w:val="00EC783C"/>
    <w:rsid w:val="00ED0142"/>
    <w:rsid w:val="00ED0505"/>
    <w:rsid w:val="00ED3BD4"/>
    <w:rsid w:val="00ED3CAC"/>
    <w:rsid w:val="00ED5A89"/>
    <w:rsid w:val="00ED5C14"/>
    <w:rsid w:val="00ED615C"/>
    <w:rsid w:val="00ED7050"/>
    <w:rsid w:val="00ED7308"/>
    <w:rsid w:val="00ED7348"/>
    <w:rsid w:val="00ED77B2"/>
    <w:rsid w:val="00ED7A95"/>
    <w:rsid w:val="00EE09AE"/>
    <w:rsid w:val="00EE1D5E"/>
    <w:rsid w:val="00EE429E"/>
    <w:rsid w:val="00EE4A2B"/>
    <w:rsid w:val="00EE5072"/>
    <w:rsid w:val="00EE5B28"/>
    <w:rsid w:val="00EE6A75"/>
    <w:rsid w:val="00EE7371"/>
    <w:rsid w:val="00EE74A3"/>
    <w:rsid w:val="00EE7612"/>
    <w:rsid w:val="00EE7A0D"/>
    <w:rsid w:val="00EF18DA"/>
    <w:rsid w:val="00EF1E08"/>
    <w:rsid w:val="00EF27F5"/>
    <w:rsid w:val="00EF2BC3"/>
    <w:rsid w:val="00EF2CA1"/>
    <w:rsid w:val="00EF3626"/>
    <w:rsid w:val="00EF3A32"/>
    <w:rsid w:val="00EF3C44"/>
    <w:rsid w:val="00EF3E2B"/>
    <w:rsid w:val="00EF504F"/>
    <w:rsid w:val="00EF548A"/>
    <w:rsid w:val="00EF5A51"/>
    <w:rsid w:val="00EF5EB9"/>
    <w:rsid w:val="00EF6A38"/>
    <w:rsid w:val="00EF6DB8"/>
    <w:rsid w:val="00EF7814"/>
    <w:rsid w:val="00EF7BE5"/>
    <w:rsid w:val="00F009BF"/>
    <w:rsid w:val="00F00B4D"/>
    <w:rsid w:val="00F0272A"/>
    <w:rsid w:val="00F031C5"/>
    <w:rsid w:val="00F032C3"/>
    <w:rsid w:val="00F03458"/>
    <w:rsid w:val="00F03542"/>
    <w:rsid w:val="00F03772"/>
    <w:rsid w:val="00F0407C"/>
    <w:rsid w:val="00F0431A"/>
    <w:rsid w:val="00F04B99"/>
    <w:rsid w:val="00F05E44"/>
    <w:rsid w:val="00F066CB"/>
    <w:rsid w:val="00F07941"/>
    <w:rsid w:val="00F07DC5"/>
    <w:rsid w:val="00F11AD2"/>
    <w:rsid w:val="00F14286"/>
    <w:rsid w:val="00F156C1"/>
    <w:rsid w:val="00F15C27"/>
    <w:rsid w:val="00F15D11"/>
    <w:rsid w:val="00F16149"/>
    <w:rsid w:val="00F1685B"/>
    <w:rsid w:val="00F1770D"/>
    <w:rsid w:val="00F179F7"/>
    <w:rsid w:val="00F17E48"/>
    <w:rsid w:val="00F2098E"/>
    <w:rsid w:val="00F21B6F"/>
    <w:rsid w:val="00F21D67"/>
    <w:rsid w:val="00F22978"/>
    <w:rsid w:val="00F22A66"/>
    <w:rsid w:val="00F24F6D"/>
    <w:rsid w:val="00F25301"/>
    <w:rsid w:val="00F2656A"/>
    <w:rsid w:val="00F26F28"/>
    <w:rsid w:val="00F30049"/>
    <w:rsid w:val="00F30382"/>
    <w:rsid w:val="00F31957"/>
    <w:rsid w:val="00F31DA4"/>
    <w:rsid w:val="00F31E1E"/>
    <w:rsid w:val="00F3213C"/>
    <w:rsid w:val="00F32D0B"/>
    <w:rsid w:val="00F33088"/>
    <w:rsid w:val="00F3407E"/>
    <w:rsid w:val="00F349B7"/>
    <w:rsid w:val="00F354E9"/>
    <w:rsid w:val="00F3588B"/>
    <w:rsid w:val="00F36E9C"/>
    <w:rsid w:val="00F373EF"/>
    <w:rsid w:val="00F4127B"/>
    <w:rsid w:val="00F412A5"/>
    <w:rsid w:val="00F44E75"/>
    <w:rsid w:val="00F46167"/>
    <w:rsid w:val="00F46492"/>
    <w:rsid w:val="00F5018E"/>
    <w:rsid w:val="00F5099D"/>
    <w:rsid w:val="00F50F91"/>
    <w:rsid w:val="00F515BC"/>
    <w:rsid w:val="00F52B38"/>
    <w:rsid w:val="00F53133"/>
    <w:rsid w:val="00F53AD3"/>
    <w:rsid w:val="00F54352"/>
    <w:rsid w:val="00F546F5"/>
    <w:rsid w:val="00F54871"/>
    <w:rsid w:val="00F54D3B"/>
    <w:rsid w:val="00F54D9B"/>
    <w:rsid w:val="00F56381"/>
    <w:rsid w:val="00F56835"/>
    <w:rsid w:val="00F61151"/>
    <w:rsid w:val="00F61982"/>
    <w:rsid w:val="00F61AB4"/>
    <w:rsid w:val="00F620D4"/>
    <w:rsid w:val="00F6283A"/>
    <w:rsid w:val="00F62B96"/>
    <w:rsid w:val="00F6316B"/>
    <w:rsid w:val="00F6326B"/>
    <w:rsid w:val="00F6337E"/>
    <w:rsid w:val="00F65E3D"/>
    <w:rsid w:val="00F6691D"/>
    <w:rsid w:val="00F669CE"/>
    <w:rsid w:val="00F6741E"/>
    <w:rsid w:val="00F67E1A"/>
    <w:rsid w:val="00F67EFC"/>
    <w:rsid w:val="00F70793"/>
    <w:rsid w:val="00F707B6"/>
    <w:rsid w:val="00F70F0D"/>
    <w:rsid w:val="00F70FC2"/>
    <w:rsid w:val="00F715DB"/>
    <w:rsid w:val="00F71B3B"/>
    <w:rsid w:val="00F71FBE"/>
    <w:rsid w:val="00F72187"/>
    <w:rsid w:val="00F737F4"/>
    <w:rsid w:val="00F74578"/>
    <w:rsid w:val="00F74629"/>
    <w:rsid w:val="00F7561B"/>
    <w:rsid w:val="00F77088"/>
    <w:rsid w:val="00F77770"/>
    <w:rsid w:val="00F77D1D"/>
    <w:rsid w:val="00F77E87"/>
    <w:rsid w:val="00F8006A"/>
    <w:rsid w:val="00F819B6"/>
    <w:rsid w:val="00F822B8"/>
    <w:rsid w:val="00F8289B"/>
    <w:rsid w:val="00F82A1C"/>
    <w:rsid w:val="00F82DAA"/>
    <w:rsid w:val="00F832FA"/>
    <w:rsid w:val="00F83A9B"/>
    <w:rsid w:val="00F83DF2"/>
    <w:rsid w:val="00F84AC0"/>
    <w:rsid w:val="00F859BA"/>
    <w:rsid w:val="00F92E7E"/>
    <w:rsid w:val="00F933F9"/>
    <w:rsid w:val="00F9366C"/>
    <w:rsid w:val="00F93895"/>
    <w:rsid w:val="00F9397F"/>
    <w:rsid w:val="00F93D2D"/>
    <w:rsid w:val="00F942FC"/>
    <w:rsid w:val="00F954EB"/>
    <w:rsid w:val="00F95CEA"/>
    <w:rsid w:val="00F95FF2"/>
    <w:rsid w:val="00F96358"/>
    <w:rsid w:val="00F969C0"/>
    <w:rsid w:val="00F96EF5"/>
    <w:rsid w:val="00F97C2E"/>
    <w:rsid w:val="00FA0196"/>
    <w:rsid w:val="00FA0AC9"/>
    <w:rsid w:val="00FA0BB5"/>
    <w:rsid w:val="00FA28FC"/>
    <w:rsid w:val="00FA2B93"/>
    <w:rsid w:val="00FA3079"/>
    <w:rsid w:val="00FA3716"/>
    <w:rsid w:val="00FA5B78"/>
    <w:rsid w:val="00FB004A"/>
    <w:rsid w:val="00FB05E4"/>
    <w:rsid w:val="00FB11C5"/>
    <w:rsid w:val="00FB19E4"/>
    <w:rsid w:val="00FB2396"/>
    <w:rsid w:val="00FB2BF3"/>
    <w:rsid w:val="00FB3CAC"/>
    <w:rsid w:val="00FB56FA"/>
    <w:rsid w:val="00FB65FA"/>
    <w:rsid w:val="00FB72D8"/>
    <w:rsid w:val="00FB73E7"/>
    <w:rsid w:val="00FB771F"/>
    <w:rsid w:val="00FB7D58"/>
    <w:rsid w:val="00FC113D"/>
    <w:rsid w:val="00FC11B9"/>
    <w:rsid w:val="00FC1960"/>
    <w:rsid w:val="00FC1C79"/>
    <w:rsid w:val="00FC1ECF"/>
    <w:rsid w:val="00FC25C1"/>
    <w:rsid w:val="00FC2A09"/>
    <w:rsid w:val="00FC4374"/>
    <w:rsid w:val="00FC6C9F"/>
    <w:rsid w:val="00FC73EE"/>
    <w:rsid w:val="00FC7AA1"/>
    <w:rsid w:val="00FC7EDC"/>
    <w:rsid w:val="00FD3213"/>
    <w:rsid w:val="00FD3366"/>
    <w:rsid w:val="00FD3622"/>
    <w:rsid w:val="00FD423F"/>
    <w:rsid w:val="00FD48DA"/>
    <w:rsid w:val="00FD5AED"/>
    <w:rsid w:val="00FD6181"/>
    <w:rsid w:val="00FD6F38"/>
    <w:rsid w:val="00FE3B45"/>
    <w:rsid w:val="00FE48B9"/>
    <w:rsid w:val="00FE4E5D"/>
    <w:rsid w:val="00FE5569"/>
    <w:rsid w:val="00FE55D4"/>
    <w:rsid w:val="00FE563B"/>
    <w:rsid w:val="00FE5882"/>
    <w:rsid w:val="00FE5990"/>
    <w:rsid w:val="00FE59A5"/>
    <w:rsid w:val="00FE7B9F"/>
    <w:rsid w:val="00FF0E72"/>
    <w:rsid w:val="00FF194C"/>
    <w:rsid w:val="00FF1C60"/>
    <w:rsid w:val="00FF2041"/>
    <w:rsid w:val="00FF2E4B"/>
    <w:rsid w:val="00FF31D5"/>
    <w:rsid w:val="00FF33A9"/>
    <w:rsid w:val="00FF3695"/>
    <w:rsid w:val="00FF41E3"/>
    <w:rsid w:val="00FF4DF4"/>
    <w:rsid w:val="00FF5459"/>
    <w:rsid w:val="00FF6BA2"/>
    <w:rsid w:val="00FF7E26"/>
    <w:rsid w:val="01701418"/>
    <w:rsid w:val="01AC1840"/>
    <w:rsid w:val="02386A71"/>
    <w:rsid w:val="03A76919"/>
    <w:rsid w:val="03AC52F3"/>
    <w:rsid w:val="067F41B9"/>
    <w:rsid w:val="072C2FA1"/>
    <w:rsid w:val="08334D5D"/>
    <w:rsid w:val="0BF65580"/>
    <w:rsid w:val="0C0E650C"/>
    <w:rsid w:val="0C1D1FFC"/>
    <w:rsid w:val="0C8B34A5"/>
    <w:rsid w:val="0D223C60"/>
    <w:rsid w:val="0D7C6624"/>
    <w:rsid w:val="0DC6429B"/>
    <w:rsid w:val="10FF266F"/>
    <w:rsid w:val="11A30B58"/>
    <w:rsid w:val="124C4D36"/>
    <w:rsid w:val="14787A0B"/>
    <w:rsid w:val="191C52B6"/>
    <w:rsid w:val="1BB7725E"/>
    <w:rsid w:val="1BF9687E"/>
    <w:rsid w:val="1C64070E"/>
    <w:rsid w:val="1D377AB4"/>
    <w:rsid w:val="227B5B4F"/>
    <w:rsid w:val="230E71FA"/>
    <w:rsid w:val="233D672E"/>
    <w:rsid w:val="23502505"/>
    <w:rsid w:val="23B577B7"/>
    <w:rsid w:val="2494639F"/>
    <w:rsid w:val="26407E4E"/>
    <w:rsid w:val="26E43364"/>
    <w:rsid w:val="27237413"/>
    <w:rsid w:val="27416110"/>
    <w:rsid w:val="2762702C"/>
    <w:rsid w:val="27D3309C"/>
    <w:rsid w:val="27F32CAF"/>
    <w:rsid w:val="28C47EA0"/>
    <w:rsid w:val="29D03C2C"/>
    <w:rsid w:val="29E749C9"/>
    <w:rsid w:val="2A09592C"/>
    <w:rsid w:val="2A0B2120"/>
    <w:rsid w:val="2B79119A"/>
    <w:rsid w:val="2B9A2D64"/>
    <w:rsid w:val="2B9C2627"/>
    <w:rsid w:val="2BFC7D7B"/>
    <w:rsid w:val="2D204086"/>
    <w:rsid w:val="2D2D4BE2"/>
    <w:rsid w:val="2D8D76D1"/>
    <w:rsid w:val="2ED34861"/>
    <w:rsid w:val="2F511D30"/>
    <w:rsid w:val="2F607E03"/>
    <w:rsid w:val="328E4700"/>
    <w:rsid w:val="336C4036"/>
    <w:rsid w:val="33F80B90"/>
    <w:rsid w:val="34AE62BA"/>
    <w:rsid w:val="34F57941"/>
    <w:rsid w:val="34FA6293"/>
    <w:rsid w:val="35045A87"/>
    <w:rsid w:val="36421345"/>
    <w:rsid w:val="380D3E75"/>
    <w:rsid w:val="391B74E4"/>
    <w:rsid w:val="3A697DCC"/>
    <w:rsid w:val="3AB62A61"/>
    <w:rsid w:val="3B281A8E"/>
    <w:rsid w:val="3B46498C"/>
    <w:rsid w:val="3BAC7C11"/>
    <w:rsid w:val="3BCE4627"/>
    <w:rsid w:val="3BF863C7"/>
    <w:rsid w:val="3D26440A"/>
    <w:rsid w:val="3DC86515"/>
    <w:rsid w:val="3FF053E0"/>
    <w:rsid w:val="42544C96"/>
    <w:rsid w:val="426511C7"/>
    <w:rsid w:val="42986A8D"/>
    <w:rsid w:val="42B77613"/>
    <w:rsid w:val="449520DC"/>
    <w:rsid w:val="472D6777"/>
    <w:rsid w:val="47DC3773"/>
    <w:rsid w:val="484A7338"/>
    <w:rsid w:val="4884569D"/>
    <w:rsid w:val="48BB528D"/>
    <w:rsid w:val="49553F53"/>
    <w:rsid w:val="49B46624"/>
    <w:rsid w:val="49E0400F"/>
    <w:rsid w:val="49FE46F2"/>
    <w:rsid w:val="4B375749"/>
    <w:rsid w:val="4BCB2620"/>
    <w:rsid w:val="4BE90D9B"/>
    <w:rsid w:val="4C5061C1"/>
    <w:rsid w:val="4D316B33"/>
    <w:rsid w:val="4D3C70C3"/>
    <w:rsid w:val="4D6E7185"/>
    <w:rsid w:val="4D870259"/>
    <w:rsid w:val="4E4F26BC"/>
    <w:rsid w:val="4E7C63BC"/>
    <w:rsid w:val="4ECB233A"/>
    <w:rsid w:val="4EDA586A"/>
    <w:rsid w:val="50602DC0"/>
    <w:rsid w:val="51F92558"/>
    <w:rsid w:val="52E10F88"/>
    <w:rsid w:val="5337714A"/>
    <w:rsid w:val="53EF697C"/>
    <w:rsid w:val="543B3AD1"/>
    <w:rsid w:val="549C508A"/>
    <w:rsid w:val="55395516"/>
    <w:rsid w:val="558E5F84"/>
    <w:rsid w:val="56554ADB"/>
    <w:rsid w:val="5712113E"/>
    <w:rsid w:val="57A61EA6"/>
    <w:rsid w:val="59881FA1"/>
    <w:rsid w:val="5EDE3230"/>
    <w:rsid w:val="605C697B"/>
    <w:rsid w:val="60776607"/>
    <w:rsid w:val="639962F3"/>
    <w:rsid w:val="6466214E"/>
    <w:rsid w:val="6504435A"/>
    <w:rsid w:val="655C7259"/>
    <w:rsid w:val="66135703"/>
    <w:rsid w:val="66617FDB"/>
    <w:rsid w:val="680347FC"/>
    <w:rsid w:val="68933B00"/>
    <w:rsid w:val="69333419"/>
    <w:rsid w:val="69563269"/>
    <w:rsid w:val="6A5A3044"/>
    <w:rsid w:val="6B290463"/>
    <w:rsid w:val="6B93766E"/>
    <w:rsid w:val="6C7201FA"/>
    <w:rsid w:val="6D131837"/>
    <w:rsid w:val="6D5A3CA8"/>
    <w:rsid w:val="6DF164B6"/>
    <w:rsid w:val="6F1C3513"/>
    <w:rsid w:val="6F5C5681"/>
    <w:rsid w:val="6F614ECB"/>
    <w:rsid w:val="6FEF49F0"/>
    <w:rsid w:val="70340DA5"/>
    <w:rsid w:val="71E539EA"/>
    <w:rsid w:val="72197858"/>
    <w:rsid w:val="73E25FF0"/>
    <w:rsid w:val="747C3D51"/>
    <w:rsid w:val="747F1FAF"/>
    <w:rsid w:val="752E53B6"/>
    <w:rsid w:val="7575726E"/>
    <w:rsid w:val="783E00CC"/>
    <w:rsid w:val="78402AEE"/>
    <w:rsid w:val="78623289"/>
    <w:rsid w:val="7882201C"/>
    <w:rsid w:val="789E7289"/>
    <w:rsid w:val="7A0400BD"/>
    <w:rsid w:val="7A9A134F"/>
    <w:rsid w:val="7B016FFD"/>
    <w:rsid w:val="7BC561A8"/>
    <w:rsid w:val="7BD1438C"/>
    <w:rsid w:val="7C623657"/>
    <w:rsid w:val="7D69294D"/>
    <w:rsid w:val="7E99388F"/>
    <w:rsid w:val="7F4C1E1B"/>
    <w:rsid w:val="7F79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link w:val="44"/>
    <w:qFormat/>
    <w:uiPriority w:val="0"/>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45"/>
    <w:unhideWhenUsed/>
    <w:qFormat/>
    <w:uiPriority w:val="0"/>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60"/>
    <w:qFormat/>
    <w:uiPriority w:val="9"/>
    <w:pPr>
      <w:keepNext/>
      <w:spacing w:after="0" w:line="312" w:lineRule="auto"/>
      <w:ind w:left="360" w:firstLine="1080"/>
      <w:jc w:val="both"/>
      <w:outlineLvl w:val="2"/>
    </w:pPr>
    <w:rPr>
      <w:rFonts w:ascii="Times New Roman" w:hAnsi="Times New Roman" w:eastAsia="Times New Roman" w:cs="Times New Roman"/>
      <w:iCs/>
      <w:sz w:val="28"/>
      <w:szCs w:val="28"/>
      <w:lang w:val="pt-BR"/>
    </w:rPr>
  </w:style>
  <w:style w:type="paragraph" w:styleId="5">
    <w:name w:val="heading 4"/>
    <w:basedOn w:val="1"/>
    <w:next w:val="1"/>
    <w:link w:val="81"/>
    <w:unhideWhenUsed/>
    <w:qFormat/>
    <w:uiPriority w:val="9"/>
    <w:pPr>
      <w:keepNext/>
      <w:keepLines/>
      <w:spacing w:before="200" w:after="0" w:line="312" w:lineRule="auto"/>
      <w:jc w:val="both"/>
      <w:outlineLvl w:val="3"/>
    </w:pPr>
    <w:rPr>
      <w:rFonts w:ascii="Calibri Light" w:hAnsi="Calibri Light" w:eastAsia="Yu Gothic Light" w:cs="Times New Roman"/>
      <w:b/>
      <w:bCs/>
      <w:i/>
      <w:iCs/>
      <w:color w:val="4472C4"/>
      <w:sz w:val="28"/>
    </w:rPr>
  </w:style>
  <w:style w:type="paragraph" w:styleId="6">
    <w:name w:val="heading 5"/>
    <w:basedOn w:val="1"/>
    <w:next w:val="1"/>
    <w:link w:val="61"/>
    <w:unhideWhenUsed/>
    <w:qFormat/>
    <w:uiPriority w:val="9"/>
    <w:pPr>
      <w:spacing w:before="240" w:after="60" w:line="240" w:lineRule="auto"/>
      <w:outlineLvl w:val="4"/>
    </w:pPr>
    <w:rPr>
      <w:rFonts w:ascii="Calibri" w:hAnsi="Calibri" w:eastAsia="Times New Roman" w:cs="Times New Roman"/>
      <w:b/>
      <w:bCs/>
      <w:i/>
      <w:iCs/>
      <w:sz w:val="26"/>
      <w:szCs w:val="26"/>
    </w:rPr>
  </w:style>
  <w:style w:type="paragraph" w:styleId="7">
    <w:name w:val="heading 6"/>
    <w:basedOn w:val="1"/>
    <w:next w:val="1"/>
    <w:link w:val="82"/>
    <w:qFormat/>
    <w:uiPriority w:val="9"/>
    <w:pPr>
      <w:keepNext/>
      <w:keepLines/>
      <w:spacing w:before="200" w:after="40" w:line="276" w:lineRule="auto"/>
      <w:jc w:val="both"/>
      <w:outlineLvl w:val="5"/>
    </w:pPr>
    <w:rPr>
      <w:rFonts w:ascii="Times New Roman" w:hAnsi="Times New Roman" w:eastAsia="Times New Roman" w:cs="Times New Roman"/>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59"/>
    <w:unhideWhenUsed/>
    <w:qFormat/>
    <w:uiPriority w:val="0"/>
    <w:pPr>
      <w:spacing w:after="0" w:line="240" w:lineRule="auto"/>
    </w:pPr>
    <w:rPr>
      <w:rFonts w:ascii="Segoe UI" w:hAnsi="Segoe UI" w:cs="Segoe UI"/>
      <w:sz w:val="18"/>
      <w:szCs w:val="18"/>
    </w:rPr>
  </w:style>
  <w:style w:type="paragraph" w:styleId="11">
    <w:name w:val="Block Text"/>
    <w:basedOn w:val="1"/>
    <w:qFormat/>
    <w:uiPriority w:val="0"/>
    <w:pPr>
      <w:spacing w:after="0" w:line="312" w:lineRule="auto"/>
      <w:ind w:left="57" w:right="57"/>
      <w:jc w:val="both"/>
    </w:pPr>
    <w:rPr>
      <w:rFonts w:ascii="Times New Roman" w:hAnsi="Times New Roman" w:eastAsia="Times New Roman" w:cs="Times New Roman"/>
      <w:sz w:val="26"/>
      <w:szCs w:val="26"/>
      <w:lang w:val="it-IT"/>
    </w:rPr>
  </w:style>
  <w:style w:type="paragraph" w:styleId="12">
    <w:name w:val="Body Text"/>
    <w:basedOn w:val="1"/>
    <w:link w:val="46"/>
    <w:qFormat/>
    <w:uiPriority w:val="0"/>
    <w:pPr>
      <w:spacing w:after="0" w:line="312" w:lineRule="auto"/>
      <w:jc w:val="both"/>
    </w:pPr>
    <w:rPr>
      <w:rFonts w:ascii="Times New Roman" w:hAnsi="Times New Roman" w:eastAsia="Times New Roman" w:cs="Times New Roman"/>
      <w:b/>
      <w:bCs/>
      <w:sz w:val="26"/>
      <w:szCs w:val="26"/>
      <w:lang w:val="pt-BR"/>
    </w:rPr>
  </w:style>
  <w:style w:type="paragraph" w:styleId="13">
    <w:name w:val="Body Text 2"/>
    <w:basedOn w:val="1"/>
    <w:link w:val="67"/>
    <w:qFormat/>
    <w:uiPriority w:val="0"/>
    <w:pPr>
      <w:autoSpaceDE w:val="0"/>
      <w:autoSpaceDN w:val="0"/>
      <w:spacing w:after="120" w:line="480" w:lineRule="auto"/>
    </w:pPr>
    <w:rPr>
      <w:rFonts w:ascii="Times New Roman" w:hAnsi="Times New Roman" w:eastAsia="Times New Roman" w:cs="Times New Roman"/>
      <w:sz w:val="28"/>
      <w:szCs w:val="28"/>
    </w:rPr>
  </w:style>
  <w:style w:type="paragraph" w:styleId="14">
    <w:name w:val="Body Text 3"/>
    <w:basedOn w:val="1"/>
    <w:link w:val="70"/>
    <w:qFormat/>
    <w:uiPriority w:val="0"/>
    <w:pPr>
      <w:spacing w:after="0" w:line="360" w:lineRule="auto"/>
      <w:jc w:val="both"/>
    </w:pPr>
    <w:rPr>
      <w:rFonts w:ascii=".VnTime" w:hAnsi=".VnTime" w:eastAsia="Times New Roman" w:cs="Times New Roman"/>
      <w:b/>
      <w:bCs/>
      <w:i/>
      <w:iCs/>
      <w:sz w:val="26"/>
      <w:szCs w:val="24"/>
      <w:lang w:val="pt-BR"/>
    </w:rPr>
  </w:style>
  <w:style w:type="paragraph" w:styleId="15">
    <w:name w:val="Body Text Indent"/>
    <w:basedOn w:val="1"/>
    <w:link w:val="68"/>
    <w:qFormat/>
    <w:uiPriority w:val="0"/>
    <w:pPr>
      <w:spacing w:after="120" w:line="240" w:lineRule="auto"/>
      <w:ind w:left="360"/>
    </w:pPr>
    <w:rPr>
      <w:rFonts w:ascii="Times New Roman" w:hAnsi="Times New Roman" w:eastAsia="Times New Roman" w:cs="Times New Roman"/>
      <w:sz w:val="24"/>
      <w:szCs w:val="24"/>
    </w:rPr>
  </w:style>
  <w:style w:type="character" w:styleId="16">
    <w:name w:val="annotation reference"/>
    <w:unhideWhenUsed/>
    <w:qFormat/>
    <w:uiPriority w:val="99"/>
    <w:rPr>
      <w:sz w:val="16"/>
      <w:szCs w:val="16"/>
    </w:rPr>
  </w:style>
  <w:style w:type="paragraph" w:styleId="17">
    <w:name w:val="annotation text"/>
    <w:basedOn w:val="1"/>
    <w:link w:val="86"/>
    <w:unhideWhenUsed/>
    <w:qFormat/>
    <w:uiPriority w:val="99"/>
    <w:pPr>
      <w:spacing w:after="60" w:line="240" w:lineRule="auto"/>
      <w:jc w:val="both"/>
    </w:pPr>
    <w:rPr>
      <w:rFonts w:ascii="Times New Roman" w:hAnsi="Times New Roman" w:eastAsia="Calibri" w:cs="Times New Roman"/>
      <w:sz w:val="20"/>
      <w:szCs w:val="20"/>
    </w:rPr>
  </w:style>
  <w:style w:type="paragraph" w:styleId="18">
    <w:name w:val="annotation subject"/>
    <w:basedOn w:val="17"/>
    <w:next w:val="17"/>
    <w:link w:val="87"/>
    <w:unhideWhenUsed/>
    <w:qFormat/>
    <w:uiPriority w:val="99"/>
    <w:rPr>
      <w:b/>
      <w:bCs/>
    </w:rPr>
  </w:style>
  <w:style w:type="character" w:styleId="19">
    <w:name w:val="Emphasis"/>
    <w:basedOn w:val="8"/>
    <w:qFormat/>
    <w:uiPriority w:val="20"/>
    <w:rPr>
      <w:i/>
      <w:iCs/>
    </w:rPr>
  </w:style>
  <w:style w:type="character" w:styleId="20">
    <w:name w:val="FollowedHyperlink"/>
    <w:unhideWhenUsed/>
    <w:qFormat/>
    <w:uiPriority w:val="99"/>
    <w:rPr>
      <w:color w:val="800080"/>
      <w:u w:val="single"/>
    </w:rPr>
  </w:style>
  <w:style w:type="paragraph" w:styleId="21">
    <w:name w:val="footer"/>
    <w:basedOn w:val="1"/>
    <w:link w:val="51"/>
    <w:unhideWhenUsed/>
    <w:qFormat/>
    <w:uiPriority w:val="99"/>
    <w:pPr>
      <w:tabs>
        <w:tab w:val="center" w:pos="4680"/>
        <w:tab w:val="right" w:pos="9360"/>
      </w:tabs>
      <w:spacing w:after="0" w:line="240" w:lineRule="auto"/>
    </w:pPr>
  </w:style>
  <w:style w:type="character" w:styleId="22">
    <w:name w:val="footnote reference"/>
    <w:link w:val="23"/>
    <w:unhideWhenUsed/>
    <w:qFormat/>
    <w:uiPriority w:val="99"/>
    <w:rPr>
      <w:vertAlign w:val="superscript"/>
    </w:rPr>
  </w:style>
  <w:style w:type="paragraph" w:customStyle="1" w:styleId="23">
    <w:name w:val="ftref Char Char"/>
    <w:basedOn w:val="1"/>
    <w:link w:val="22"/>
    <w:qFormat/>
    <w:uiPriority w:val="99"/>
    <w:pPr>
      <w:spacing w:line="240" w:lineRule="exact"/>
      <w:jc w:val="both"/>
    </w:pPr>
    <w:rPr>
      <w:vertAlign w:val="superscript"/>
    </w:rPr>
  </w:style>
  <w:style w:type="paragraph" w:styleId="24">
    <w:name w:val="footnote text"/>
    <w:basedOn w:val="1"/>
    <w:link w:val="85"/>
    <w:unhideWhenUsed/>
    <w:qFormat/>
    <w:uiPriority w:val="99"/>
    <w:pPr>
      <w:spacing w:after="0" w:line="240" w:lineRule="auto"/>
      <w:jc w:val="both"/>
    </w:pPr>
    <w:rPr>
      <w:rFonts w:ascii="Times New Roman" w:hAnsi="Times New Roman" w:eastAsia="Calibri" w:cs="Times New Roman"/>
      <w:sz w:val="20"/>
      <w:szCs w:val="20"/>
    </w:rPr>
  </w:style>
  <w:style w:type="paragraph" w:styleId="25">
    <w:name w:val="header"/>
    <w:basedOn w:val="1"/>
    <w:link w:val="50"/>
    <w:unhideWhenUsed/>
    <w:qFormat/>
    <w:uiPriority w:val="99"/>
    <w:pPr>
      <w:tabs>
        <w:tab w:val="center" w:pos="4680"/>
        <w:tab w:val="right" w:pos="9360"/>
      </w:tabs>
      <w:spacing w:after="0" w:line="240" w:lineRule="auto"/>
    </w:pPr>
  </w:style>
  <w:style w:type="character" w:styleId="26">
    <w:name w:val="HTML Cite"/>
    <w:unhideWhenUsed/>
    <w:qFormat/>
    <w:uiPriority w:val="99"/>
    <w:rPr>
      <w:i/>
      <w:iCs/>
    </w:rPr>
  </w:style>
  <w:style w:type="character" w:styleId="27">
    <w:name w:val="Hyperlink"/>
    <w:basedOn w:val="8"/>
    <w:unhideWhenUsed/>
    <w:qFormat/>
    <w:uiPriority w:val="99"/>
    <w:rPr>
      <w:color w:val="0000FF"/>
      <w:u w:val="single"/>
    </w:rPr>
  </w:style>
  <w:style w:type="paragraph" w:styleId="28">
    <w:name w:val="Normal (Web)"/>
    <w:basedOn w:val="1"/>
    <w:link w:val="47"/>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9">
    <w:name w:val="page number"/>
    <w:basedOn w:val="8"/>
    <w:qFormat/>
    <w:uiPriority w:val="0"/>
  </w:style>
  <w:style w:type="character" w:styleId="30">
    <w:name w:val="Strong"/>
    <w:basedOn w:val="8"/>
    <w:qFormat/>
    <w:uiPriority w:val="22"/>
    <w:rPr>
      <w:b/>
      <w:bCs/>
    </w:rPr>
  </w:style>
  <w:style w:type="paragraph" w:styleId="31">
    <w:name w:val="Subtitle"/>
    <w:basedOn w:val="1"/>
    <w:link w:val="74"/>
    <w:qFormat/>
    <w:uiPriority w:val="0"/>
    <w:pPr>
      <w:spacing w:after="0" w:line="240" w:lineRule="auto"/>
      <w:jc w:val="center"/>
    </w:pPr>
    <w:rPr>
      <w:rFonts w:ascii="Times New Roman" w:hAnsi="Times New Roman" w:eastAsia="Times New Roman" w:cs="Times New Roman"/>
      <w:b/>
      <w:bCs/>
      <w:sz w:val="26"/>
      <w:szCs w:val="24"/>
    </w:rPr>
  </w:style>
  <w:style w:type="table" w:styleId="32">
    <w:name w:val="Table Grid"/>
    <w:basedOn w:val="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Title"/>
    <w:basedOn w:val="1"/>
    <w:link w:val="62"/>
    <w:qFormat/>
    <w:uiPriority w:val="0"/>
    <w:pPr>
      <w:spacing w:after="0" w:line="240" w:lineRule="auto"/>
      <w:jc w:val="center"/>
    </w:pPr>
    <w:rPr>
      <w:rFonts w:ascii="Times New Roman" w:hAnsi="Times New Roman" w:eastAsia="Times New Roman" w:cs="Times New Roman"/>
      <w:b/>
      <w:bCs/>
      <w:sz w:val="24"/>
      <w:szCs w:val="24"/>
    </w:rPr>
  </w:style>
  <w:style w:type="paragraph" w:styleId="34">
    <w:name w:val="toc 1"/>
    <w:basedOn w:val="1"/>
    <w:next w:val="1"/>
    <w:autoRedefine/>
    <w:qFormat/>
    <w:uiPriority w:val="39"/>
    <w:pPr>
      <w:widowControl w:val="0"/>
      <w:spacing w:before="60" w:after="40" w:line="293" w:lineRule="auto"/>
      <w:jc w:val="both"/>
    </w:pPr>
    <w:rPr>
      <w:rFonts w:ascii="Times New Roman" w:hAnsi="Times New Roman" w:eastAsia="Times New Roman" w:cs="Times New Roman"/>
      <w:sz w:val="28"/>
      <w:szCs w:val="28"/>
    </w:rPr>
  </w:style>
  <w:style w:type="paragraph" w:styleId="35">
    <w:name w:val="toc 2"/>
    <w:basedOn w:val="1"/>
    <w:next w:val="1"/>
    <w:autoRedefine/>
    <w:unhideWhenUsed/>
    <w:qFormat/>
    <w:uiPriority w:val="39"/>
    <w:pPr>
      <w:spacing w:after="100" w:line="312" w:lineRule="auto"/>
      <w:ind w:left="280"/>
      <w:jc w:val="both"/>
    </w:pPr>
    <w:rPr>
      <w:rFonts w:ascii="Times New Roman" w:hAnsi="Times New Roman" w:eastAsia="Calibri" w:cs="Times New Roman"/>
      <w:sz w:val="28"/>
    </w:rPr>
  </w:style>
  <w:style w:type="paragraph" w:styleId="36">
    <w:name w:val="toc 3"/>
    <w:basedOn w:val="1"/>
    <w:next w:val="1"/>
    <w:autoRedefine/>
    <w:unhideWhenUsed/>
    <w:qFormat/>
    <w:uiPriority w:val="39"/>
    <w:pPr>
      <w:spacing w:after="100" w:line="312" w:lineRule="auto"/>
      <w:ind w:left="560"/>
      <w:jc w:val="both"/>
    </w:pPr>
    <w:rPr>
      <w:rFonts w:ascii="Times New Roman" w:hAnsi="Times New Roman" w:eastAsia="Calibri" w:cs="Times New Roman"/>
      <w:sz w:val="28"/>
    </w:rPr>
  </w:style>
  <w:style w:type="paragraph" w:styleId="37">
    <w:name w:val="toc 4"/>
    <w:basedOn w:val="1"/>
    <w:next w:val="1"/>
    <w:autoRedefine/>
    <w:unhideWhenUsed/>
    <w:qFormat/>
    <w:uiPriority w:val="39"/>
    <w:pPr>
      <w:spacing w:after="100" w:line="276" w:lineRule="auto"/>
      <w:ind w:left="660"/>
    </w:pPr>
    <w:rPr>
      <w:rFonts w:ascii="Calibri" w:hAnsi="Calibri" w:eastAsia="Yu Mincho" w:cs="Times New Roman"/>
    </w:rPr>
  </w:style>
  <w:style w:type="paragraph" w:styleId="38">
    <w:name w:val="toc 5"/>
    <w:basedOn w:val="1"/>
    <w:next w:val="1"/>
    <w:autoRedefine/>
    <w:unhideWhenUsed/>
    <w:qFormat/>
    <w:uiPriority w:val="39"/>
    <w:pPr>
      <w:spacing w:after="100" w:line="276" w:lineRule="auto"/>
      <w:ind w:left="880"/>
    </w:pPr>
    <w:rPr>
      <w:rFonts w:ascii="Calibri" w:hAnsi="Calibri" w:eastAsia="Yu Mincho" w:cs="Times New Roman"/>
    </w:rPr>
  </w:style>
  <w:style w:type="paragraph" w:styleId="39">
    <w:name w:val="toc 6"/>
    <w:basedOn w:val="1"/>
    <w:next w:val="1"/>
    <w:autoRedefine/>
    <w:unhideWhenUsed/>
    <w:qFormat/>
    <w:uiPriority w:val="39"/>
    <w:pPr>
      <w:spacing w:after="100" w:line="276" w:lineRule="auto"/>
      <w:ind w:left="1100"/>
    </w:pPr>
    <w:rPr>
      <w:rFonts w:ascii="Calibri" w:hAnsi="Calibri" w:eastAsia="Yu Mincho" w:cs="Times New Roman"/>
    </w:rPr>
  </w:style>
  <w:style w:type="paragraph" w:styleId="40">
    <w:name w:val="toc 7"/>
    <w:basedOn w:val="1"/>
    <w:next w:val="1"/>
    <w:autoRedefine/>
    <w:unhideWhenUsed/>
    <w:qFormat/>
    <w:uiPriority w:val="39"/>
    <w:pPr>
      <w:spacing w:after="100" w:line="276" w:lineRule="auto"/>
      <w:ind w:left="1320"/>
    </w:pPr>
    <w:rPr>
      <w:rFonts w:ascii="Calibri" w:hAnsi="Calibri" w:eastAsia="Yu Mincho" w:cs="Times New Roman"/>
    </w:rPr>
  </w:style>
  <w:style w:type="paragraph" w:styleId="41">
    <w:name w:val="toc 8"/>
    <w:basedOn w:val="1"/>
    <w:next w:val="1"/>
    <w:autoRedefine/>
    <w:unhideWhenUsed/>
    <w:qFormat/>
    <w:uiPriority w:val="39"/>
    <w:pPr>
      <w:spacing w:after="100" w:line="276" w:lineRule="auto"/>
      <w:ind w:left="1540"/>
    </w:pPr>
    <w:rPr>
      <w:rFonts w:ascii="Calibri" w:hAnsi="Calibri" w:eastAsia="Yu Mincho" w:cs="Times New Roman"/>
    </w:rPr>
  </w:style>
  <w:style w:type="paragraph" w:styleId="42">
    <w:name w:val="toc 9"/>
    <w:basedOn w:val="1"/>
    <w:next w:val="1"/>
    <w:autoRedefine/>
    <w:unhideWhenUsed/>
    <w:qFormat/>
    <w:uiPriority w:val="39"/>
    <w:pPr>
      <w:spacing w:after="100" w:line="276" w:lineRule="auto"/>
      <w:ind w:left="1760"/>
    </w:pPr>
    <w:rPr>
      <w:rFonts w:ascii="Calibri" w:hAnsi="Calibri" w:eastAsia="Yu Mincho" w:cs="Times New Roman"/>
    </w:rPr>
  </w:style>
  <w:style w:type="paragraph" w:styleId="43">
    <w:name w:val="List Paragraph"/>
    <w:basedOn w:val="1"/>
    <w:link w:val="49"/>
    <w:qFormat/>
    <w:uiPriority w:val="34"/>
    <w:pPr>
      <w:ind w:left="720"/>
      <w:contextualSpacing/>
    </w:pPr>
  </w:style>
  <w:style w:type="character" w:customStyle="1" w:styleId="44">
    <w:name w:val="Heading 1 Char"/>
    <w:basedOn w:val="8"/>
    <w:link w:val="2"/>
    <w:qFormat/>
    <w:uiPriority w:val="9"/>
    <w:rPr>
      <w:rFonts w:ascii="Times New Roman" w:hAnsi="Times New Roman" w:eastAsia="Times New Roman" w:cs="Times New Roman"/>
      <w:b/>
      <w:bCs/>
      <w:kern w:val="36"/>
      <w:sz w:val="48"/>
      <w:szCs w:val="48"/>
    </w:rPr>
  </w:style>
  <w:style w:type="character" w:customStyle="1" w:styleId="45">
    <w:name w:val="Heading 2 Char"/>
    <w:basedOn w:val="8"/>
    <w:link w:val="3"/>
    <w:qFormat/>
    <w:uiPriority w:val="0"/>
    <w:rPr>
      <w:rFonts w:asciiTheme="majorHAnsi" w:hAnsiTheme="majorHAnsi" w:eastAsiaTheme="majorEastAsia" w:cstheme="majorBidi"/>
      <w:color w:val="2F5597" w:themeColor="accent1" w:themeShade="BF"/>
      <w:sz w:val="26"/>
      <w:szCs w:val="26"/>
    </w:rPr>
  </w:style>
  <w:style w:type="character" w:customStyle="1" w:styleId="46">
    <w:name w:val="Body Text Char"/>
    <w:basedOn w:val="8"/>
    <w:link w:val="12"/>
    <w:qFormat/>
    <w:uiPriority w:val="0"/>
    <w:rPr>
      <w:rFonts w:ascii="Times New Roman" w:hAnsi="Times New Roman" w:eastAsia="Times New Roman" w:cs="Times New Roman"/>
      <w:b/>
      <w:bCs/>
      <w:sz w:val="26"/>
      <w:szCs w:val="26"/>
      <w:lang w:val="pt-BR"/>
    </w:rPr>
  </w:style>
  <w:style w:type="character" w:customStyle="1" w:styleId="47">
    <w:name w:val="Normal (Web) Char"/>
    <w:link w:val="28"/>
    <w:qFormat/>
    <w:uiPriority w:val="99"/>
    <w:rPr>
      <w:rFonts w:ascii="Times New Roman" w:hAnsi="Times New Roman" w:eastAsia="Times New Roman" w:cs="Times New Roman"/>
      <w:sz w:val="24"/>
      <w:szCs w:val="24"/>
    </w:rPr>
  </w:style>
  <w:style w:type="character" w:customStyle="1" w:styleId="48">
    <w:name w:val="fontstyle21"/>
    <w:basedOn w:val="8"/>
    <w:qFormat/>
    <w:uiPriority w:val="0"/>
    <w:rPr>
      <w:rFonts w:hint="default" w:ascii="Times New Roman" w:hAnsi="Times New Roman" w:cs="Times New Roman"/>
      <w:color w:val="000000"/>
      <w:sz w:val="28"/>
      <w:szCs w:val="28"/>
    </w:rPr>
  </w:style>
  <w:style w:type="character" w:customStyle="1" w:styleId="49">
    <w:name w:val="List Paragraph Char"/>
    <w:link w:val="43"/>
    <w:qFormat/>
    <w:uiPriority w:val="34"/>
  </w:style>
  <w:style w:type="character" w:customStyle="1" w:styleId="50">
    <w:name w:val="Header Char"/>
    <w:basedOn w:val="8"/>
    <w:link w:val="25"/>
    <w:qFormat/>
    <w:uiPriority w:val="99"/>
  </w:style>
  <w:style w:type="character" w:customStyle="1" w:styleId="51">
    <w:name w:val="Footer Char"/>
    <w:basedOn w:val="8"/>
    <w:link w:val="21"/>
    <w:qFormat/>
    <w:uiPriority w:val="99"/>
  </w:style>
  <w:style w:type="paragraph" w:customStyle="1" w:styleId="52">
    <w:name w:val="0 noi dung"/>
    <w:basedOn w:val="1"/>
    <w:link w:val="53"/>
    <w:qFormat/>
    <w:uiPriority w:val="0"/>
    <w:pPr>
      <w:suppressAutoHyphens/>
      <w:spacing w:before="40" w:after="40" w:line="276" w:lineRule="auto"/>
      <w:ind w:firstLine="425"/>
      <w:jc w:val="both"/>
    </w:pPr>
    <w:rPr>
      <w:rFonts w:ascii="Times New Roman" w:hAnsi="Times New Roman" w:eastAsia="SimSun" w:cs="Times New Roman"/>
      <w:sz w:val="28"/>
      <w:szCs w:val="28"/>
      <w:lang w:val="es-ES" w:eastAsia="zh-CN"/>
    </w:rPr>
  </w:style>
  <w:style w:type="character" w:customStyle="1" w:styleId="53">
    <w:name w:val="0 noi dung Char"/>
    <w:link w:val="52"/>
    <w:qFormat/>
    <w:uiPriority w:val="0"/>
    <w:rPr>
      <w:rFonts w:ascii="Times New Roman" w:hAnsi="Times New Roman" w:eastAsia="SimSun" w:cs="Times New Roman"/>
      <w:sz w:val="28"/>
      <w:szCs w:val="28"/>
      <w:lang w:val="es-ES" w:eastAsia="zh-CN"/>
    </w:rPr>
  </w:style>
  <w:style w:type="paragraph" w:customStyle="1" w:styleId="54">
    <w:name w:val="1 lama"/>
    <w:basedOn w:val="1"/>
    <w:qFormat/>
    <w:uiPriority w:val="0"/>
    <w:pPr>
      <w:widowControl w:val="0"/>
      <w:spacing w:before="240" w:after="120" w:line="276" w:lineRule="auto"/>
      <w:ind w:left="425" w:hanging="425"/>
      <w:jc w:val="both"/>
    </w:pPr>
    <w:rPr>
      <w:rFonts w:ascii="Times New Roman" w:hAnsi="Times New Roman" w:eastAsia="SimSun" w:cs="Times New Roman"/>
      <w:b/>
      <w:sz w:val="28"/>
      <w:szCs w:val="28"/>
      <w:lang w:val="vi-VN"/>
    </w:rPr>
  </w:style>
  <w:style w:type="paragraph" w:customStyle="1" w:styleId="55">
    <w:name w:val="3 ital bol"/>
    <w:basedOn w:val="1"/>
    <w:qFormat/>
    <w:uiPriority w:val="0"/>
    <w:pPr>
      <w:suppressAutoHyphens/>
      <w:spacing w:before="160" w:after="40" w:line="276" w:lineRule="auto"/>
      <w:ind w:firstLine="425"/>
      <w:jc w:val="both"/>
    </w:pPr>
    <w:rPr>
      <w:rFonts w:ascii="Times New Roman" w:hAnsi="Times New Roman" w:eastAsia="SimSun" w:cs="Times New Roman"/>
      <w:b/>
      <w:i/>
      <w:sz w:val="28"/>
      <w:szCs w:val="28"/>
      <w:lang w:val="es-ES" w:eastAsia="zh-CN"/>
    </w:rPr>
  </w:style>
  <w:style w:type="paragraph" w:customStyle="1" w:styleId="56">
    <w:name w:val="2 bol"/>
    <w:basedOn w:val="52"/>
    <w:qFormat/>
    <w:uiPriority w:val="0"/>
    <w:pPr>
      <w:spacing w:before="180" w:after="60"/>
    </w:pPr>
    <w:rPr>
      <w:b/>
    </w:rPr>
  </w:style>
  <w:style w:type="character" w:customStyle="1" w:styleId="57">
    <w:name w:val="4-Bang Char"/>
    <w:link w:val="58"/>
    <w:qFormat/>
    <w:locked/>
    <w:uiPriority w:val="0"/>
    <w:rPr>
      <w:szCs w:val="26"/>
    </w:rPr>
  </w:style>
  <w:style w:type="paragraph" w:customStyle="1" w:styleId="58">
    <w:name w:val="4-Bang"/>
    <w:basedOn w:val="1"/>
    <w:link w:val="57"/>
    <w:qFormat/>
    <w:uiPriority w:val="0"/>
    <w:pPr>
      <w:widowControl w:val="0"/>
      <w:spacing w:after="0" w:line="240" w:lineRule="auto"/>
      <w:jc w:val="both"/>
    </w:pPr>
    <w:rPr>
      <w:szCs w:val="26"/>
    </w:rPr>
  </w:style>
  <w:style w:type="character" w:customStyle="1" w:styleId="59">
    <w:name w:val="Balloon Text Char"/>
    <w:basedOn w:val="8"/>
    <w:link w:val="10"/>
    <w:qFormat/>
    <w:uiPriority w:val="0"/>
    <w:rPr>
      <w:rFonts w:ascii="Segoe UI" w:hAnsi="Segoe UI" w:cs="Segoe UI"/>
      <w:sz w:val="18"/>
      <w:szCs w:val="18"/>
    </w:rPr>
  </w:style>
  <w:style w:type="character" w:customStyle="1" w:styleId="60">
    <w:name w:val="Heading 3 Char"/>
    <w:basedOn w:val="8"/>
    <w:link w:val="4"/>
    <w:qFormat/>
    <w:uiPriority w:val="9"/>
    <w:rPr>
      <w:rFonts w:ascii="Times New Roman" w:hAnsi="Times New Roman" w:eastAsia="Times New Roman" w:cs="Times New Roman"/>
      <w:iCs/>
      <w:sz w:val="28"/>
      <w:szCs w:val="28"/>
      <w:lang w:val="pt-BR"/>
    </w:rPr>
  </w:style>
  <w:style w:type="character" w:customStyle="1" w:styleId="61">
    <w:name w:val="Heading 5 Char"/>
    <w:basedOn w:val="8"/>
    <w:link w:val="6"/>
    <w:qFormat/>
    <w:uiPriority w:val="9"/>
    <w:rPr>
      <w:rFonts w:ascii="Calibri" w:hAnsi="Calibri" w:eastAsia="Times New Roman" w:cs="Times New Roman"/>
      <w:b/>
      <w:bCs/>
      <w:i/>
      <w:iCs/>
      <w:sz w:val="26"/>
      <w:szCs w:val="26"/>
    </w:rPr>
  </w:style>
  <w:style w:type="character" w:customStyle="1" w:styleId="62">
    <w:name w:val="Title Char"/>
    <w:basedOn w:val="8"/>
    <w:link w:val="33"/>
    <w:qFormat/>
    <w:uiPriority w:val="0"/>
    <w:rPr>
      <w:rFonts w:ascii="Times New Roman" w:hAnsi="Times New Roman" w:eastAsia="Times New Roman" w:cs="Times New Roman"/>
      <w:b/>
      <w:bCs/>
      <w:sz w:val="24"/>
      <w:szCs w:val="24"/>
    </w:rPr>
  </w:style>
  <w:style w:type="paragraph" w:customStyle="1" w:styleId="63">
    <w:name w:val="bai"/>
    <w:basedOn w:val="1"/>
    <w:qFormat/>
    <w:uiPriority w:val="0"/>
    <w:pPr>
      <w:spacing w:after="0" w:line="240" w:lineRule="auto"/>
    </w:pPr>
    <w:rPr>
      <w:rFonts w:ascii="Times New Roman" w:hAnsi="Times New Roman" w:eastAsia="Times New Roman" w:cs="Times New Roman"/>
      <w:sz w:val="24"/>
      <w:szCs w:val="24"/>
    </w:rPr>
  </w:style>
  <w:style w:type="character" w:customStyle="1" w:styleId="64">
    <w:name w:val="footer-h1"/>
    <w:qFormat/>
    <w:uiPriority w:val="0"/>
    <w:rPr>
      <w:rFonts w:hint="default" w:ascii="Times New Roman" w:hAnsi="Times New Roman" w:cs="Times New Roman"/>
      <w:color w:val="0000FF"/>
      <w:sz w:val="24"/>
      <w:szCs w:val="24"/>
    </w:rPr>
  </w:style>
  <w:style w:type="character" w:customStyle="1" w:styleId="65">
    <w:name w:val="normal-h1"/>
    <w:qFormat/>
    <w:uiPriority w:val="0"/>
    <w:rPr>
      <w:rFonts w:hint="default" w:ascii="Times New Roman" w:hAnsi="Times New Roman" w:cs="Times New Roman"/>
      <w:color w:val="0000FF"/>
      <w:sz w:val="24"/>
      <w:szCs w:val="24"/>
    </w:rPr>
  </w:style>
  <w:style w:type="character" w:customStyle="1" w:styleId="66">
    <w:name w:val="n-dieund-h1"/>
    <w:qFormat/>
    <w:uiPriority w:val="0"/>
    <w:rPr>
      <w:rFonts w:hint="default" w:ascii=".VnTime" w:hAnsi=".VnTime"/>
      <w:sz w:val="28"/>
      <w:szCs w:val="28"/>
    </w:rPr>
  </w:style>
  <w:style w:type="character" w:customStyle="1" w:styleId="67">
    <w:name w:val="Body Text 2 Char"/>
    <w:basedOn w:val="8"/>
    <w:link w:val="13"/>
    <w:qFormat/>
    <w:uiPriority w:val="99"/>
    <w:rPr>
      <w:rFonts w:ascii="Times New Roman" w:hAnsi="Times New Roman" w:eastAsia="Times New Roman" w:cs="Times New Roman"/>
      <w:sz w:val="28"/>
      <w:szCs w:val="28"/>
    </w:rPr>
  </w:style>
  <w:style w:type="character" w:customStyle="1" w:styleId="68">
    <w:name w:val="Body Text Indent Char"/>
    <w:basedOn w:val="8"/>
    <w:link w:val="15"/>
    <w:qFormat/>
    <w:uiPriority w:val="99"/>
    <w:rPr>
      <w:rFonts w:ascii="Times New Roman" w:hAnsi="Times New Roman" w:eastAsia="Times New Roman" w:cs="Times New Roman"/>
      <w:sz w:val="24"/>
      <w:szCs w:val="24"/>
    </w:rPr>
  </w:style>
  <w:style w:type="paragraph" w:customStyle="1" w:styleId="69">
    <w:name w:val="I"/>
    <w:basedOn w:val="1"/>
    <w:qFormat/>
    <w:uiPriority w:val="0"/>
    <w:pPr>
      <w:tabs>
        <w:tab w:val="left" w:pos="284"/>
      </w:tabs>
      <w:spacing w:before="400" w:after="60" w:line="320" w:lineRule="exact"/>
      <w:jc w:val="both"/>
    </w:pPr>
    <w:rPr>
      <w:rFonts w:ascii=".VnArialH" w:hAnsi=".VnArialH" w:eastAsia="SimSun" w:cs="Times New Roman"/>
      <w:b/>
      <w:spacing w:val="2"/>
      <w:sz w:val="28"/>
      <w:szCs w:val="28"/>
      <w:lang w:eastAsia="zh-CN"/>
    </w:rPr>
  </w:style>
  <w:style w:type="character" w:customStyle="1" w:styleId="70">
    <w:name w:val="Body Text 3 Char"/>
    <w:basedOn w:val="8"/>
    <w:link w:val="14"/>
    <w:qFormat/>
    <w:uiPriority w:val="99"/>
    <w:rPr>
      <w:rFonts w:ascii=".VnTime" w:hAnsi=".VnTime" w:eastAsia="Times New Roman" w:cs="Times New Roman"/>
      <w:b/>
      <w:bCs/>
      <w:i/>
      <w:iCs/>
      <w:sz w:val="26"/>
      <w:szCs w:val="24"/>
      <w:lang w:val="pt-BR"/>
    </w:rPr>
  </w:style>
  <w:style w:type="paragraph" w:customStyle="1" w:styleId="71">
    <w:name w:val="xl22"/>
    <w:basedOn w:val="1"/>
    <w:qFormat/>
    <w:uiPriority w:val="0"/>
    <w:pPr>
      <w:pBdr>
        <w:bottom w:val="single" w:color="auto" w:sz="4" w:space="0"/>
        <w:right w:val="single" w:color="auto" w:sz="4" w:space="0"/>
      </w:pBdr>
      <w:spacing w:before="100" w:beforeAutospacing="1" w:after="100" w:afterAutospacing="1" w:line="240" w:lineRule="auto"/>
      <w:jc w:val="both"/>
    </w:pPr>
    <w:rPr>
      <w:rFonts w:ascii="Times New Roman" w:hAnsi="Times New Roman" w:eastAsia="Times New Roman" w:cs="Times New Roman"/>
      <w:sz w:val="26"/>
      <w:szCs w:val="26"/>
    </w:rPr>
  </w:style>
  <w:style w:type="paragraph" w:customStyle="1" w:styleId="72">
    <w:name w:val="Normal1"/>
    <w:basedOn w:val="1"/>
    <w:qFormat/>
    <w:uiPriority w:val="0"/>
    <w:pP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73">
    <w:name w:val="1"/>
    <w:basedOn w:val="1"/>
    <w:qFormat/>
    <w:uiPriority w:val="0"/>
    <w:pPr>
      <w:tabs>
        <w:tab w:val="left" w:pos="284"/>
      </w:tabs>
      <w:spacing w:before="260" w:after="0" w:line="320" w:lineRule="exact"/>
      <w:jc w:val="both"/>
    </w:pPr>
    <w:rPr>
      <w:rFonts w:ascii=".VnArial" w:hAnsi=".VnArial" w:eastAsia="SimSun" w:cs="Times New Roman"/>
      <w:b/>
      <w:spacing w:val="2"/>
      <w:sz w:val="26"/>
      <w:szCs w:val="26"/>
      <w:lang w:eastAsia="zh-CN"/>
    </w:rPr>
  </w:style>
  <w:style w:type="character" w:customStyle="1" w:styleId="74">
    <w:name w:val="Subtitle Char"/>
    <w:basedOn w:val="8"/>
    <w:link w:val="31"/>
    <w:qFormat/>
    <w:uiPriority w:val="99"/>
    <w:rPr>
      <w:rFonts w:ascii="Times New Roman" w:hAnsi="Times New Roman" w:eastAsia="Times New Roman" w:cs="Times New Roman"/>
      <w:b/>
      <w:bCs/>
      <w:sz w:val="26"/>
      <w:szCs w:val="24"/>
    </w:rPr>
  </w:style>
  <w:style w:type="paragraph" w:customStyle="1" w:styleId="75">
    <w:name w:val="time_detail_news"/>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6">
    <w:name w:val="summary_detail_news"/>
    <w:qFormat/>
    <w:uiPriority w:val="0"/>
  </w:style>
  <w:style w:type="paragraph" w:customStyle="1" w:styleId="77">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8">
    <w:name w:val="rterigh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9">
    <w:name w:val="Char"/>
    <w:basedOn w:val="1"/>
    <w:qFormat/>
    <w:uiPriority w:val="0"/>
    <w:pPr>
      <w:spacing w:line="240" w:lineRule="exact"/>
    </w:pPr>
    <w:rPr>
      <w:rFonts w:ascii="Verdana" w:hAnsi="Verdana" w:eastAsia="Times New Roman" w:cs="Times New Roman"/>
      <w:sz w:val="20"/>
      <w:szCs w:val="20"/>
    </w:rPr>
  </w:style>
  <w:style w:type="character" w:customStyle="1" w:styleId="80">
    <w:name w:val="fontstyle01"/>
    <w:qFormat/>
    <w:uiPriority w:val="0"/>
    <w:rPr>
      <w:rFonts w:hint="default" w:ascii="Times New Roman" w:hAnsi="Times New Roman" w:cs="Times New Roman"/>
      <w:color w:val="000000"/>
      <w:sz w:val="28"/>
      <w:szCs w:val="28"/>
    </w:rPr>
  </w:style>
  <w:style w:type="character" w:customStyle="1" w:styleId="81">
    <w:name w:val="Heading 4 Char"/>
    <w:basedOn w:val="8"/>
    <w:link w:val="5"/>
    <w:qFormat/>
    <w:uiPriority w:val="9"/>
    <w:rPr>
      <w:rFonts w:ascii="Calibri Light" w:hAnsi="Calibri Light" w:eastAsia="Yu Gothic Light" w:cs="Times New Roman"/>
      <w:b/>
      <w:bCs/>
      <w:i/>
      <w:iCs/>
      <w:color w:val="4472C4"/>
      <w:sz w:val="28"/>
    </w:rPr>
  </w:style>
  <w:style w:type="character" w:customStyle="1" w:styleId="82">
    <w:name w:val="Heading 6 Char"/>
    <w:basedOn w:val="8"/>
    <w:link w:val="7"/>
    <w:qFormat/>
    <w:uiPriority w:val="9"/>
    <w:rPr>
      <w:rFonts w:ascii="Times New Roman" w:hAnsi="Times New Roman" w:eastAsia="Times New Roman" w:cs="Times New Roman"/>
      <w:b/>
      <w:sz w:val="20"/>
      <w:szCs w:val="20"/>
    </w:rPr>
  </w:style>
  <w:style w:type="paragraph" w:customStyle="1" w:styleId="83">
    <w:name w:val="Normal11"/>
    <w:basedOn w:val="1"/>
    <w:qFormat/>
    <w:uiPriority w:val="99"/>
    <w:pPr>
      <w:spacing w:before="100" w:beforeAutospacing="1" w:after="100" w:afterAutospacing="1" w:line="240" w:lineRule="auto"/>
    </w:pPr>
    <w:rPr>
      <w:rFonts w:ascii="Times New Roman" w:hAnsi="Times New Roman" w:eastAsia="Times New Roman" w:cs="Times New Roman"/>
      <w:color w:val="000000"/>
      <w:sz w:val="24"/>
      <w:szCs w:val="24"/>
    </w:rPr>
  </w:style>
  <w:style w:type="table" w:customStyle="1" w:styleId="84">
    <w:name w:val="Bảng TK1"/>
    <w:basedOn w:val="9"/>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Footnote Text Char"/>
    <w:basedOn w:val="8"/>
    <w:link w:val="24"/>
    <w:qFormat/>
    <w:uiPriority w:val="99"/>
    <w:rPr>
      <w:rFonts w:ascii="Times New Roman" w:hAnsi="Times New Roman" w:eastAsia="Calibri" w:cs="Times New Roman"/>
      <w:sz w:val="20"/>
      <w:szCs w:val="20"/>
    </w:rPr>
  </w:style>
  <w:style w:type="character" w:customStyle="1" w:styleId="86">
    <w:name w:val="Comment Text Char"/>
    <w:basedOn w:val="8"/>
    <w:link w:val="17"/>
    <w:qFormat/>
    <w:uiPriority w:val="99"/>
    <w:rPr>
      <w:rFonts w:ascii="Times New Roman" w:hAnsi="Times New Roman" w:eastAsia="Calibri" w:cs="Times New Roman"/>
      <w:sz w:val="20"/>
      <w:szCs w:val="20"/>
    </w:rPr>
  </w:style>
  <w:style w:type="character" w:customStyle="1" w:styleId="87">
    <w:name w:val="Comment Subject Char"/>
    <w:basedOn w:val="86"/>
    <w:link w:val="18"/>
    <w:qFormat/>
    <w:uiPriority w:val="99"/>
    <w:rPr>
      <w:rFonts w:ascii="Times New Roman" w:hAnsi="Times New Roman" w:eastAsia="Calibri" w:cs="Times New Roman"/>
      <w:b/>
      <w:bCs/>
      <w:sz w:val="20"/>
      <w:szCs w:val="20"/>
    </w:rPr>
  </w:style>
  <w:style w:type="character" w:customStyle="1" w:styleId="88">
    <w:name w:val="mw-headline"/>
    <w:basedOn w:val="8"/>
    <w:qFormat/>
    <w:uiPriority w:val="0"/>
  </w:style>
  <w:style w:type="character" w:customStyle="1" w:styleId="89">
    <w:name w:val="mw-editsection"/>
    <w:basedOn w:val="8"/>
    <w:qFormat/>
    <w:uiPriority w:val="0"/>
  </w:style>
  <w:style w:type="character" w:customStyle="1" w:styleId="90">
    <w:name w:val="mw-editsection-bracket"/>
    <w:basedOn w:val="8"/>
    <w:qFormat/>
    <w:uiPriority w:val="0"/>
  </w:style>
  <w:style w:type="character" w:customStyle="1" w:styleId="91">
    <w:name w:val="mw-editsection-divider"/>
    <w:basedOn w:val="8"/>
    <w:qFormat/>
    <w:uiPriority w:val="0"/>
  </w:style>
  <w:style w:type="paragraph" w:customStyle="1" w:styleId="92">
    <w:name w:val="first-paragraph"/>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3">
    <w:name w:val="post-time"/>
    <w:basedOn w:val="8"/>
    <w:qFormat/>
    <w:uiPriority w:val="0"/>
  </w:style>
  <w:style w:type="paragraph" w:customStyle="1" w:styleId="94">
    <w:name w:val="text-righ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5">
    <w:name w:val="toc_title"/>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6">
    <w:name w:val="toc_toggle"/>
    <w:basedOn w:val="8"/>
    <w:qFormat/>
    <w:uiPriority w:val="0"/>
  </w:style>
  <w:style w:type="character" w:customStyle="1" w:styleId="97">
    <w:name w:val="toc_number"/>
    <w:basedOn w:val="8"/>
    <w:qFormat/>
    <w:uiPriority w:val="0"/>
  </w:style>
  <w:style w:type="paragraph" w:customStyle="1" w:styleId="98">
    <w:name w:val="wp-caption-tex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9">
    <w:name w:val="at_flat_counter"/>
    <w:basedOn w:val="8"/>
    <w:qFormat/>
    <w:uiPriority w:val="0"/>
  </w:style>
  <w:style w:type="character" w:customStyle="1" w:styleId="100">
    <w:name w:val="title-block"/>
    <w:basedOn w:val="8"/>
    <w:qFormat/>
    <w:uiPriority w:val="0"/>
  </w:style>
  <w:style w:type="character" w:customStyle="1" w:styleId="101">
    <w:name w:val="cmp_like_container"/>
    <w:basedOn w:val="8"/>
    <w:qFormat/>
    <w:uiPriority w:val="0"/>
  </w:style>
  <w:style w:type="paragraph" w:customStyle="1" w:styleId="102">
    <w:name w:val="end-of-article"/>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3">
    <w:name w:val="tocnumber"/>
    <w:basedOn w:val="8"/>
    <w:qFormat/>
    <w:uiPriority w:val="0"/>
  </w:style>
  <w:style w:type="character" w:customStyle="1" w:styleId="104">
    <w:name w:val="toctext"/>
    <w:basedOn w:val="8"/>
    <w:qFormat/>
    <w:uiPriority w:val="0"/>
  </w:style>
  <w:style w:type="paragraph" w:customStyle="1" w:styleId="105">
    <w:name w:val="author"/>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6">
    <w:name w:val="exper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7">
    <w:name w:val="toctogglespan"/>
    <w:basedOn w:val="8"/>
    <w:qFormat/>
    <w:uiPriority w:val="0"/>
  </w:style>
  <w:style w:type="character" w:customStyle="1" w:styleId="108">
    <w:name w:val="block-para"/>
    <w:basedOn w:val="8"/>
    <w:qFormat/>
    <w:uiPriority w:val="0"/>
  </w:style>
  <w:style w:type="paragraph" w:customStyle="1" w:styleId="109">
    <w:name w:val="visible-lg"/>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0">
    <w:name w:val="weektitle"/>
    <w:basedOn w:val="8"/>
    <w:qFormat/>
    <w:uiPriority w:val="0"/>
  </w:style>
  <w:style w:type="character" w:customStyle="1" w:styleId="111">
    <w:name w:val="weekdays"/>
    <w:basedOn w:val="8"/>
    <w:qFormat/>
    <w:uiPriority w:val="0"/>
  </w:style>
  <w:style w:type="character" w:customStyle="1" w:styleId="112">
    <w:name w:val="pull-left"/>
    <w:basedOn w:val="8"/>
    <w:qFormat/>
    <w:uiPriority w:val="0"/>
  </w:style>
  <w:style w:type="character" w:customStyle="1" w:styleId="113">
    <w:name w:val="pull-right"/>
    <w:basedOn w:val="8"/>
    <w:qFormat/>
    <w:uiPriority w:val="0"/>
  </w:style>
  <w:style w:type="character" w:customStyle="1" w:styleId="114">
    <w:name w:val="ellipsis_text"/>
    <w:basedOn w:val="8"/>
    <w:qFormat/>
    <w:uiPriority w:val="0"/>
  </w:style>
  <w:style w:type="character" w:customStyle="1" w:styleId="115">
    <w:name w:val="hide-when-compact"/>
    <w:basedOn w:val="8"/>
    <w:qFormat/>
    <w:uiPriority w:val="0"/>
  </w:style>
  <w:style w:type="paragraph" w:customStyle="1" w:styleId="116">
    <w:name w:val="style3"/>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7">
    <w:name w:val="ss_pipe"/>
    <w:basedOn w:val="8"/>
    <w:qFormat/>
    <w:uiPriority w:val="0"/>
  </w:style>
  <w:style w:type="character" w:customStyle="1" w:styleId="118">
    <w:name w:val="header_toc"/>
    <w:basedOn w:val="8"/>
    <w:qFormat/>
    <w:uiPriority w:val="0"/>
  </w:style>
  <w:style w:type="character" w:customStyle="1" w:styleId="119">
    <w:name w:val="apple-tab-span"/>
    <w:basedOn w:val="8"/>
    <w:qFormat/>
    <w:uiPriority w:val="0"/>
  </w:style>
  <w:style w:type="character" w:customStyle="1" w:styleId="120">
    <w:name w:val="apple-converted-space"/>
    <w:basedOn w:val="8"/>
    <w:qFormat/>
    <w:uiPriority w:val="0"/>
  </w:style>
  <w:style w:type="paragraph" w:customStyle="1" w:styleId="121">
    <w:name w:val="image-caption"/>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2">
    <w:name w:val="ctcheadline"/>
    <w:basedOn w:val="8"/>
    <w:qFormat/>
    <w:uiPriority w:val="0"/>
  </w:style>
  <w:style w:type="character" w:customStyle="1" w:styleId="123">
    <w:name w:val="ctcsummary"/>
    <w:basedOn w:val="8"/>
    <w:qFormat/>
    <w:uiPriority w:val="0"/>
  </w:style>
  <w:style w:type="paragraph" w:customStyle="1" w:styleId="124">
    <w:name w:val="ctcsource"/>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5">
    <w:name w:val="more-blogs"/>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6">
    <w:name w:val="time"/>
    <w:basedOn w:val="8"/>
    <w:qFormat/>
    <w:uiPriority w:val="0"/>
  </w:style>
  <w:style w:type="character" w:customStyle="1" w:styleId="127">
    <w:name w:val="posted-on"/>
    <w:basedOn w:val="8"/>
    <w:qFormat/>
    <w:uiPriority w:val="0"/>
  </w:style>
  <w:style w:type="character" w:customStyle="1" w:styleId="128">
    <w:name w:val="byline"/>
    <w:basedOn w:val="8"/>
    <w:qFormat/>
    <w:uiPriority w:val="0"/>
  </w:style>
  <w:style w:type="paragraph" w:customStyle="1" w:styleId="129">
    <w:name w:val="related_enable"/>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
    <w:name w:val="Quote1"/>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
    <w:name w:val="starnamecaption"/>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2">
    <w:name w:val="separator"/>
    <w:basedOn w:val="8"/>
    <w:qFormat/>
    <w:uiPriority w:val="0"/>
  </w:style>
  <w:style w:type="character" w:customStyle="1" w:styleId="133">
    <w:name w:val="legend-color"/>
    <w:basedOn w:val="8"/>
    <w:qFormat/>
    <w:uiPriority w:val="0"/>
  </w:style>
  <w:style w:type="paragraph" w:customStyle="1" w:styleId="134">
    <w:name w:val="post-meta"/>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5">
    <w:name w:val="post-meta-author"/>
    <w:basedOn w:val="8"/>
    <w:qFormat/>
    <w:uiPriority w:val="0"/>
  </w:style>
  <w:style w:type="character" w:customStyle="1" w:styleId="136">
    <w:name w:val="tie-date"/>
    <w:basedOn w:val="8"/>
    <w:qFormat/>
    <w:uiPriority w:val="0"/>
  </w:style>
  <w:style w:type="character" w:customStyle="1" w:styleId="137">
    <w:name w:val="post-cats"/>
    <w:basedOn w:val="8"/>
    <w:qFormat/>
    <w:uiPriority w:val="0"/>
  </w:style>
  <w:style w:type="character" w:customStyle="1" w:styleId="138">
    <w:name w:val="post-views"/>
    <w:basedOn w:val="8"/>
    <w:qFormat/>
    <w:uiPriority w:val="0"/>
  </w:style>
  <w:style w:type="character" w:customStyle="1" w:styleId="139">
    <w:name w:val="f_l"/>
    <w:basedOn w:val="8"/>
    <w:qFormat/>
    <w:uiPriority w:val="0"/>
  </w:style>
  <w:style w:type="paragraph" w:customStyle="1" w:styleId="140">
    <w:name w:val="the-article-summary"/>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1">
    <w:name w:val="normalpara"/>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2">
    <w:name w:val="emdep"/>
    <w:basedOn w:val="8"/>
    <w:qFormat/>
    <w:uiPriority w:val="0"/>
  </w:style>
  <w:style w:type="character" w:customStyle="1" w:styleId="143">
    <w:name w:val="bread-current"/>
    <w:basedOn w:val="8"/>
    <w:qFormat/>
    <w:uiPriority w:val="0"/>
  </w:style>
  <w:style w:type="character" w:customStyle="1" w:styleId="144">
    <w:name w:val="_2pih"/>
    <w:basedOn w:val="8"/>
    <w:qFormat/>
    <w:uiPriority w:val="0"/>
  </w:style>
  <w:style w:type="character" w:customStyle="1" w:styleId="145">
    <w:name w:val="fwb"/>
    <w:basedOn w:val="8"/>
    <w:qFormat/>
    <w:uiPriority w:val="0"/>
  </w:style>
  <w:style w:type="character" w:customStyle="1" w:styleId="146">
    <w:name w:val="fsm"/>
    <w:basedOn w:val="8"/>
    <w:qFormat/>
    <w:uiPriority w:val="0"/>
  </w:style>
  <w:style w:type="character" w:customStyle="1" w:styleId="147">
    <w:name w:val="timestampcontent"/>
    <w:basedOn w:val="8"/>
    <w:qFormat/>
    <w:uiPriority w:val="0"/>
  </w:style>
  <w:style w:type="character" w:customStyle="1" w:styleId="148">
    <w:name w:val="_6spk"/>
    <w:basedOn w:val="8"/>
    <w:qFormat/>
    <w:uiPriority w:val="0"/>
  </w:style>
  <w:style w:type="character" w:customStyle="1" w:styleId="149">
    <w:name w:val="fmsidwidgetbtnlike"/>
    <w:basedOn w:val="8"/>
    <w:qFormat/>
    <w:uiPriority w:val="0"/>
  </w:style>
  <w:style w:type="character" w:customStyle="1" w:styleId="150">
    <w:name w:val="num"/>
    <w:basedOn w:val="8"/>
    <w:qFormat/>
    <w:uiPriority w:val="0"/>
  </w:style>
  <w:style w:type="character" w:customStyle="1" w:styleId="151">
    <w:name w:val="articledate"/>
    <w:basedOn w:val="8"/>
    <w:qFormat/>
    <w:uiPriority w:val="0"/>
  </w:style>
  <w:style w:type="character" w:customStyle="1" w:styleId="152">
    <w:name w:val="bold"/>
    <w:basedOn w:val="8"/>
    <w:qFormat/>
    <w:uiPriority w:val="0"/>
  </w:style>
  <w:style w:type="character" w:customStyle="1" w:styleId="153">
    <w:name w:val="italic"/>
    <w:basedOn w:val="8"/>
    <w:qFormat/>
    <w:uiPriority w:val="0"/>
  </w:style>
  <w:style w:type="character" w:customStyle="1" w:styleId="154">
    <w:name w:val="byline_references_top"/>
    <w:basedOn w:val="8"/>
    <w:qFormat/>
    <w:uiPriority w:val="0"/>
  </w:style>
  <w:style w:type="character" w:customStyle="1" w:styleId="155">
    <w:name w:val="text-mobile"/>
    <w:basedOn w:val="8"/>
    <w:qFormat/>
    <w:uiPriority w:val="0"/>
  </w:style>
  <w:style w:type="paragraph" w:customStyle="1" w:styleId="156">
    <w:name w:val="date-pos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7">
    <w:name w:val="text"/>
    <w:basedOn w:val="8"/>
    <w:qFormat/>
    <w:uiPriority w:val="0"/>
  </w:style>
  <w:style w:type="paragraph" w:customStyle="1" w:styleId="158">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bidi="en-US"/>
    </w:rPr>
  </w:style>
  <w:style w:type="paragraph" w:customStyle="1" w:styleId="159">
    <w:name w:val="Pa2"/>
    <w:basedOn w:val="1"/>
    <w:next w:val="1"/>
    <w:qFormat/>
    <w:uiPriority w:val="99"/>
    <w:pPr>
      <w:autoSpaceDE w:val="0"/>
      <w:autoSpaceDN w:val="0"/>
      <w:adjustRightInd w:val="0"/>
      <w:spacing w:after="0" w:line="241" w:lineRule="atLeast"/>
    </w:pPr>
    <w:rPr>
      <w:rFonts w:ascii="SVN-Aleo" w:hAnsi="SVN-Aleo" w:eastAsia="Calibri" w:cs="Times New Roman"/>
      <w:sz w:val="24"/>
      <w:szCs w:val="24"/>
    </w:rPr>
  </w:style>
  <w:style w:type="character" w:customStyle="1" w:styleId="160">
    <w:name w:val="A5"/>
    <w:qFormat/>
    <w:uiPriority w:val="99"/>
    <w:rPr>
      <w:rFonts w:cs="SVN-Aleo"/>
      <w:color w:val="000000"/>
      <w:sz w:val="20"/>
      <w:szCs w:val="20"/>
    </w:rPr>
  </w:style>
  <w:style w:type="paragraph" w:customStyle="1" w:styleId="161">
    <w:name w:val="Pa1"/>
    <w:basedOn w:val="1"/>
    <w:next w:val="1"/>
    <w:qFormat/>
    <w:uiPriority w:val="99"/>
    <w:pPr>
      <w:autoSpaceDE w:val="0"/>
      <w:autoSpaceDN w:val="0"/>
      <w:adjustRightInd w:val="0"/>
      <w:spacing w:after="0" w:line="241" w:lineRule="atLeast"/>
    </w:pPr>
    <w:rPr>
      <w:rFonts w:ascii="SVN-Aleo" w:hAnsi="SVN-Aleo" w:eastAsia="Calibri" w:cs="Times New Roman"/>
      <w:sz w:val="24"/>
      <w:szCs w:val="24"/>
    </w:rPr>
  </w:style>
  <w:style w:type="paragraph" w:customStyle="1" w:styleId="162">
    <w:name w:val="contac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3">
    <w:name w:val="icon-mobile"/>
    <w:basedOn w:val="8"/>
    <w:qFormat/>
    <w:uiPriority w:val="0"/>
  </w:style>
  <w:style w:type="paragraph" w:customStyle="1" w:styleId="164">
    <w:name w:val="time-zone"/>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5">
    <w:name w:val="story_headline"/>
    <w:basedOn w:val="8"/>
    <w:qFormat/>
    <w:uiPriority w:val="0"/>
  </w:style>
  <w:style w:type="paragraph" w:customStyle="1" w:styleId="166">
    <w:name w:val="pbody"/>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7">
    <w:name w:val="h5"/>
    <w:basedOn w:val="8"/>
    <w:qFormat/>
    <w:uiPriority w:val="0"/>
  </w:style>
  <w:style w:type="paragraph" w:customStyle="1" w:styleId="168">
    <w:name w:val="Normal2"/>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69">
    <w:name w:val="leada"/>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0">
    <w:name w:val="p_time"/>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1">
    <w:name w:val="tit01skdacbie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2">
    <w:name w:val="bodytextskdsdacbiet"/>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3">
    <w:name w:val="chuthichanhskdsd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4">
    <w:name w:val="rating-info"/>
    <w:basedOn w:val="8"/>
    <w:qFormat/>
    <w:uiPriority w:val="0"/>
  </w:style>
  <w:style w:type="character" w:customStyle="1" w:styleId="175">
    <w:name w:val="rating-votes"/>
    <w:basedOn w:val="8"/>
    <w:qFormat/>
    <w:uiPriority w:val="0"/>
  </w:style>
  <w:style w:type="paragraph" w:customStyle="1" w:styleId="176">
    <w:name w:val="TOC Heading"/>
    <w:basedOn w:val="2"/>
    <w:next w:val="1"/>
    <w:unhideWhenUsed/>
    <w:qFormat/>
    <w:uiPriority w:val="39"/>
    <w:pPr>
      <w:keepNext/>
      <w:keepLines/>
      <w:spacing w:before="480" w:beforeAutospacing="0" w:after="0" w:afterAutospacing="0" w:line="276" w:lineRule="auto"/>
      <w:outlineLvl w:val="9"/>
    </w:pPr>
    <w:rPr>
      <w:rFonts w:ascii="Calibri Light" w:hAnsi="Calibri Light" w:eastAsia="Yu Gothic Light"/>
      <w:color w:val="2F5496"/>
      <w:kern w:val="0"/>
      <w:sz w:val="28"/>
      <w:szCs w:val="28"/>
      <w:lang w:eastAsia="ja-JP"/>
    </w:rPr>
  </w:style>
  <w:style w:type="paragraph" w:customStyle="1" w:styleId="177">
    <w:name w:val="bodytext1"/>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78">
    <w:name w:val="Table Grid1"/>
    <w:basedOn w:val="9"/>
    <w:qFormat/>
    <w:uiPriority w:val="39"/>
    <w:pPr>
      <w:spacing w:after="0" w:line="240" w:lineRule="auto"/>
    </w:pPr>
    <w:rPr>
      <w:rFonts w:ascii="Calibri" w:hAnsi="Calibri" w:eastAsia="Yu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9"/>
    <w:qFormat/>
    <w:uiPriority w:val="39"/>
    <w:pPr>
      <w:spacing w:after="0" w:line="240" w:lineRule="auto"/>
    </w:pPr>
    <w:rPr>
      <w:rFonts w:ascii="Calibri" w:hAnsi="Calibri" w:eastAsia="Yu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3"/>
    <w:basedOn w:val="9"/>
    <w:qFormat/>
    <w:uiPriority w:val="39"/>
    <w:pPr>
      <w:spacing w:after="0" w:line="240" w:lineRule="auto"/>
    </w:pPr>
    <w:rPr>
      <w:rFonts w:ascii="Calibri" w:hAnsi="Calibri" w:eastAsia="Yu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4"/>
    <w:basedOn w:val="9"/>
    <w:qFormat/>
    <w:uiPriority w:val="39"/>
    <w:pPr>
      <w:spacing w:after="0" w:line="240" w:lineRule="auto"/>
    </w:pPr>
    <w:rPr>
      <w:rFonts w:ascii="Calibri" w:hAnsi="Calibri" w:eastAsia="Yu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 Grid5"/>
    <w:basedOn w:val="9"/>
    <w:qFormat/>
    <w:uiPriority w:val="39"/>
    <w:pPr>
      <w:spacing w:after="0" w:line="240" w:lineRule="auto"/>
    </w:pPr>
    <w:rPr>
      <w:rFonts w:ascii="Calibri" w:hAnsi="Calibri" w:eastAsia="Yu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Table Grid6"/>
    <w:basedOn w:val="9"/>
    <w:qFormat/>
    <w:uiPriority w:val="39"/>
    <w:pPr>
      <w:spacing w:after="0" w:line="240" w:lineRule="auto"/>
    </w:pPr>
    <w:rPr>
      <w:rFonts w:ascii="Calibri" w:hAnsi="Calibri" w:eastAsia="Yu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 Grid7"/>
    <w:basedOn w:val="9"/>
    <w:qFormat/>
    <w:uiPriority w:val="39"/>
    <w:pPr>
      <w:spacing w:after="0" w:line="240" w:lineRule="auto"/>
    </w:pPr>
    <w:rPr>
      <w:rFonts w:ascii="Calibri" w:hAnsi="Calibri" w:eastAsia="Yu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
    <w:name w:val="Table Grid8"/>
    <w:basedOn w:val="9"/>
    <w:qFormat/>
    <w:uiPriority w:val="39"/>
    <w:pPr>
      <w:spacing w:after="0" w:line="240" w:lineRule="auto"/>
    </w:pPr>
    <w:rPr>
      <w:rFonts w:ascii="Cambria" w:hAnsi="Cambria" w:eastAsia="Calibri" w:cs="Times New Roman"/>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Table Grid9"/>
    <w:basedOn w:val="9"/>
    <w:qFormat/>
    <w:uiPriority w:val="39"/>
    <w:pPr>
      <w:spacing w:after="0" w:line="240" w:lineRule="auto"/>
    </w:pPr>
    <w:rPr>
      <w:rFonts w:ascii="Cambria" w:hAnsi="Cambria" w:eastAsia="Calibri" w:cs="Times New Roman"/>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Table Grid10"/>
    <w:basedOn w:val="9"/>
    <w:qFormat/>
    <w:uiPriority w:val="39"/>
    <w:pPr>
      <w:spacing w:after="0" w:line="240" w:lineRule="auto"/>
    </w:pPr>
    <w:rPr>
      <w:rFonts w:ascii="Cambria" w:hAnsi="Cambria" w:eastAsia="Calibri" w:cs="Times New Roman"/>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8">
    <w:name w:val="m_-6702793415833775164gmail-msohyperlink"/>
    <w:basedOn w:val="8"/>
    <w:qFormat/>
    <w:uiPriority w:val="0"/>
  </w:style>
  <w:style w:type="paragraph" w:customStyle="1" w:styleId="189">
    <w:name w:val="m_3224097803284816754m_-4792374509221611177gmail-m_5289993230239658648gmail-m_-8184544211024534679gmail-msolistparagraph"/>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90">
    <w:name w:val="Revision"/>
    <w:hidden/>
    <w:semiHidden/>
    <w:qFormat/>
    <w:uiPriority w:val="99"/>
    <w:pPr>
      <w:spacing w:after="0" w:line="240" w:lineRule="auto"/>
    </w:pPr>
    <w:rPr>
      <w:rFonts w:ascii="Times New Roman" w:hAnsi="Times New Roman" w:eastAsia="Calibri" w:cs="Times New Roman"/>
      <w:sz w:val="26"/>
      <w:szCs w:val="28"/>
      <w:lang w:val="en-US" w:eastAsia="en-US" w:bidi="ar-SA"/>
    </w:rPr>
  </w:style>
  <w:style w:type="paragraph" w:customStyle="1" w:styleId="191">
    <w:name w:val="Medium Grid 1 - Accent 21"/>
    <w:basedOn w:val="1"/>
    <w:qFormat/>
    <w:uiPriority w:val="34"/>
    <w:pPr>
      <w:spacing w:line="252" w:lineRule="auto"/>
      <w:ind w:left="720"/>
      <w:contextualSpacing/>
      <w:jc w:val="both"/>
    </w:pPr>
    <w:rPr>
      <w:rFonts w:ascii="Calibri" w:hAnsi="Calibri" w:eastAsia="Times New Roman" w:cs="Times New Roman"/>
    </w:rPr>
  </w:style>
  <w:style w:type="character" w:customStyle="1" w:styleId="192">
    <w:name w:val="Footnote Text Char1"/>
    <w:semiHidden/>
    <w:qFormat/>
    <w:uiPriority w:val="99"/>
    <w:rPr>
      <w:sz w:val="20"/>
      <w:szCs w:val="20"/>
    </w:rPr>
  </w:style>
  <w:style w:type="paragraph" w:customStyle="1" w:styleId="193">
    <w:name w:val="chuthichanhskds"/>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4">
    <w:name w:val="text-primary"/>
    <w:basedOn w:val="8"/>
    <w:qFormat/>
    <w:uiPriority w:val="0"/>
  </w:style>
  <w:style w:type="character" w:customStyle="1" w:styleId="195">
    <w:name w:val="text-info"/>
    <w:basedOn w:val="8"/>
    <w:qFormat/>
    <w:uiPriority w:val="0"/>
  </w:style>
  <w:style w:type="table" w:customStyle="1" w:styleId="196">
    <w:name w:val="Bảng TK2"/>
    <w:basedOn w:val="9"/>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7">
    <w:name w:val="sap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98">
    <w:name w:val="Pa18"/>
    <w:basedOn w:val="1"/>
    <w:next w:val="1"/>
    <w:qFormat/>
    <w:uiPriority w:val="99"/>
    <w:pPr>
      <w:autoSpaceDE w:val="0"/>
      <w:autoSpaceDN w:val="0"/>
      <w:adjustRightInd w:val="0"/>
      <w:spacing w:after="0" w:line="196" w:lineRule="atLeast"/>
    </w:pPr>
    <w:rPr>
      <w:rFonts w:ascii="Myriad Pro" w:hAnsi="Myriad Pro" w:eastAsia="Calibri" w:cs="Times New Roman"/>
      <w:sz w:val="24"/>
      <w:szCs w:val="24"/>
    </w:rPr>
  </w:style>
  <w:style w:type="paragraph" w:customStyle="1" w:styleId="199">
    <w:name w:val="Pa19"/>
    <w:basedOn w:val="1"/>
    <w:next w:val="1"/>
    <w:qFormat/>
    <w:uiPriority w:val="99"/>
    <w:pPr>
      <w:autoSpaceDE w:val="0"/>
      <w:autoSpaceDN w:val="0"/>
      <w:adjustRightInd w:val="0"/>
      <w:spacing w:after="0" w:line="196" w:lineRule="atLeast"/>
    </w:pPr>
    <w:rPr>
      <w:rFonts w:ascii="Myriad Pro" w:hAnsi="Myriad Pro" w:eastAsia="Calibri" w:cs="Times New Roman"/>
      <w:sz w:val="24"/>
      <w:szCs w:val="24"/>
    </w:rPr>
  </w:style>
  <w:style w:type="paragraph" w:customStyle="1" w:styleId="200">
    <w:name w:val="Pa13"/>
    <w:basedOn w:val="1"/>
    <w:next w:val="1"/>
    <w:qFormat/>
    <w:uiPriority w:val="99"/>
    <w:pPr>
      <w:autoSpaceDE w:val="0"/>
      <w:autoSpaceDN w:val="0"/>
      <w:adjustRightInd w:val="0"/>
      <w:spacing w:after="0" w:line="181" w:lineRule="atLeast"/>
    </w:pPr>
    <w:rPr>
      <w:rFonts w:ascii="Myriad Pro" w:hAnsi="Myriad Pro" w:eastAsia="Calibri" w:cs="Times New Roman"/>
      <w:sz w:val="24"/>
      <w:szCs w:val="24"/>
    </w:rPr>
  </w:style>
  <w:style w:type="paragraph" w:customStyle="1" w:styleId="201">
    <w:name w:val="Normal3"/>
    <w:basedOn w:val="1"/>
    <w:qFormat/>
    <w:uiPriority w:val="0"/>
    <w:pP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202">
    <w:name w:val="Char1"/>
    <w:basedOn w:val="1"/>
    <w:qFormat/>
    <w:uiPriority w:val="0"/>
    <w:pPr>
      <w:spacing w:line="240" w:lineRule="exact"/>
    </w:pPr>
    <w:rPr>
      <w:rFonts w:ascii="Verdana" w:hAnsi="Verdana" w:eastAsia="Times New Roman" w:cs="Times New Roman"/>
      <w:sz w:val="20"/>
      <w:szCs w:val="20"/>
    </w:rPr>
  </w:style>
  <w:style w:type="paragraph" w:customStyle="1" w:styleId="203">
    <w:name w:val="Normal4"/>
    <w:basedOn w:val="1"/>
    <w:qFormat/>
    <w:uiPriority w:val="0"/>
    <w:pPr>
      <w:spacing w:before="100" w:beforeAutospacing="1" w:after="100" w:afterAutospacing="1" w:line="240" w:lineRule="auto"/>
    </w:pPr>
    <w:rPr>
      <w:rFonts w:ascii="Times New Roman" w:hAnsi="Times New Roman" w:eastAsia="Times New Roman" w:cs="Times New Roman"/>
      <w:color w:val="000000"/>
      <w:sz w:val="24"/>
      <w:szCs w:val="24"/>
    </w:rPr>
  </w:style>
  <w:style w:type="paragraph" w:customStyle="1" w:styleId="204">
    <w:name w:val="Muc 3"/>
    <w:basedOn w:val="43"/>
    <w:qFormat/>
    <w:uiPriority w:val="99"/>
    <w:pPr>
      <w:spacing w:before="60" w:after="20" w:line="300" w:lineRule="auto"/>
      <w:ind w:left="0"/>
      <w:jc w:val="both"/>
    </w:pPr>
    <w:rPr>
      <w:rFonts w:ascii="Times New Roman" w:hAnsi="Times New Roman" w:cs="Times New Roman"/>
      <w:b/>
      <w:i/>
      <w:sz w:val="26"/>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0E6C9-461B-4764-AE16-959C7A75F64B}"/>
</file>

<file path=customXml/itemProps3.xml><?xml version="1.0" encoding="utf-8"?>
<ds:datastoreItem xmlns:ds="http://schemas.openxmlformats.org/officeDocument/2006/customXml" ds:itemID="{3C9CB814-30B8-424B-A5E4-48CC6D1D3767}"/>
</file>

<file path=customXml/itemProps4.xml><?xml version="1.0" encoding="utf-8"?>
<ds:datastoreItem xmlns:ds="http://schemas.openxmlformats.org/officeDocument/2006/customXml" ds:itemID="{FA0DC65F-5672-4451-BFAD-84C765E900BE}"/>
</file>

<file path=docProps/app.xml><?xml version="1.0" encoding="utf-8"?>
<Properties xmlns="http://schemas.openxmlformats.org/officeDocument/2006/extended-properties" xmlns:vt="http://schemas.openxmlformats.org/officeDocument/2006/docPropsVTypes">
  <Template>Normal</Template>
  <Pages>242</Pages>
  <Words>49871</Words>
  <Characters>284265</Characters>
  <Lines>2368</Lines>
  <Paragraphs>666</Paragraphs>
  <TotalTime>21</TotalTime>
  <ScaleCrop>false</ScaleCrop>
  <LinksUpToDate>false</LinksUpToDate>
  <CharactersWithSpaces>333470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DELL</cp:lastModifiedBy>
  <cp:revision>479</cp:revision>
  <cp:lastPrinted>2024-12-02T08:36:00Z</cp:lastPrinted>
  <dcterms:created xsi:type="dcterms:W3CDTF">2024-10-01T08:44:00Z</dcterms:created>
  <dcterms:modified xsi:type="dcterms:W3CDTF">2024-12-02T08:52:44Z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A7606E391D924A5980764431A8B28453_12</vt:lpwstr>
  </property>
</Properties>
</file>